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A4F" w:rsidRDefault="00936A4F"/>
    <w:p w:rsidR="00480F1C" w:rsidRPr="00B0362F" w:rsidRDefault="00480F1C" w:rsidP="00B0362F">
      <w:pPr>
        <w:spacing w:before="800" w:after="0"/>
        <w:ind w:firstLine="0"/>
        <w:jc w:val="center"/>
        <w:rPr>
          <w:color w:val="FF0000"/>
          <w:sz w:val="44"/>
          <w:szCs w:val="56"/>
        </w:rPr>
      </w:pPr>
      <w:r>
        <w:rPr>
          <w:noProof/>
          <w:color w:val="FF0000"/>
          <w:sz w:val="56"/>
          <w:szCs w:val="56"/>
          <w:lang w:eastAsia="ru-RU"/>
        </w:rPr>
        <w:drawing>
          <wp:inline distT="0" distB="0" distL="0" distR="0">
            <wp:extent cx="1651635" cy="2060575"/>
            <wp:effectExtent l="0" t="0" r="5715" b="0"/>
            <wp:docPr id="3" name="Рисунок 3" descr="D:\объекты\Старомышастовское СП\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объекты\Старомышастовское СП\герб.gif"/>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1635" cy="2060575"/>
                    </a:xfrm>
                    <a:prstGeom prst="rect">
                      <a:avLst/>
                    </a:prstGeom>
                    <a:noFill/>
                    <a:ln>
                      <a:noFill/>
                    </a:ln>
                  </pic:spPr>
                </pic:pic>
              </a:graphicData>
            </a:graphic>
          </wp:inline>
        </w:drawing>
      </w:r>
    </w:p>
    <w:p w:rsidR="007F1658" w:rsidRPr="00677637" w:rsidRDefault="00B0362F" w:rsidP="00677637">
      <w:pPr>
        <w:spacing w:before="2400"/>
        <w:ind w:firstLine="0"/>
        <w:jc w:val="center"/>
        <w:rPr>
          <w:b/>
          <w:color w:val="17365D" w:themeColor="text2" w:themeShade="BF"/>
          <w:sz w:val="44"/>
          <w:szCs w:val="56"/>
        </w:rPr>
      </w:pPr>
      <w:r w:rsidRPr="00677637">
        <w:rPr>
          <w:b/>
          <w:color w:val="17365D" w:themeColor="text2" w:themeShade="BF"/>
          <w:sz w:val="44"/>
          <w:szCs w:val="56"/>
        </w:rPr>
        <w:t>СХЕМА</w:t>
      </w:r>
      <w:r w:rsidR="00677637">
        <w:rPr>
          <w:b/>
          <w:color w:val="17365D" w:themeColor="text2" w:themeShade="BF"/>
          <w:sz w:val="44"/>
          <w:szCs w:val="56"/>
        </w:rPr>
        <w:t xml:space="preserve"> </w:t>
      </w:r>
      <w:r w:rsidR="00677637" w:rsidRPr="00677637">
        <w:rPr>
          <w:b/>
          <w:color w:val="17365D" w:themeColor="text2" w:themeShade="BF"/>
          <w:sz w:val="44"/>
          <w:szCs w:val="56"/>
        </w:rPr>
        <w:t xml:space="preserve"> </w:t>
      </w:r>
      <w:r w:rsidR="007F1658" w:rsidRPr="00677637">
        <w:rPr>
          <w:b/>
          <w:color w:val="17365D" w:themeColor="text2" w:themeShade="BF"/>
          <w:sz w:val="44"/>
          <w:szCs w:val="56"/>
        </w:rPr>
        <w:t>ЭЛЕКТРОСНАБЖЕНИЯ</w:t>
      </w:r>
    </w:p>
    <w:p w:rsidR="007F1658" w:rsidRPr="00677637" w:rsidRDefault="007F1658" w:rsidP="007F1658">
      <w:pPr>
        <w:ind w:firstLine="0"/>
        <w:jc w:val="center"/>
        <w:rPr>
          <w:b/>
          <w:color w:val="17365D" w:themeColor="text2" w:themeShade="BF"/>
          <w:sz w:val="44"/>
          <w:szCs w:val="56"/>
        </w:rPr>
      </w:pPr>
      <w:r w:rsidRPr="00677637">
        <w:rPr>
          <w:b/>
          <w:color w:val="17365D" w:themeColor="text2" w:themeShade="BF"/>
          <w:sz w:val="44"/>
          <w:szCs w:val="56"/>
        </w:rPr>
        <w:t xml:space="preserve">СТАРОМЫШАСТОВСКОГО </w:t>
      </w:r>
    </w:p>
    <w:p w:rsidR="007F1658" w:rsidRPr="00677637" w:rsidRDefault="007F1658" w:rsidP="007F1658">
      <w:pPr>
        <w:ind w:firstLine="0"/>
        <w:jc w:val="center"/>
        <w:rPr>
          <w:b/>
          <w:color w:val="17365D" w:themeColor="text2" w:themeShade="BF"/>
          <w:sz w:val="44"/>
          <w:szCs w:val="56"/>
        </w:rPr>
      </w:pPr>
      <w:r w:rsidRPr="00677637">
        <w:rPr>
          <w:b/>
          <w:color w:val="17365D" w:themeColor="text2" w:themeShade="BF"/>
          <w:sz w:val="44"/>
          <w:szCs w:val="56"/>
        </w:rPr>
        <w:t>СЕЛЬСКОГО</w:t>
      </w:r>
      <w:r w:rsidR="00677637">
        <w:rPr>
          <w:b/>
          <w:color w:val="17365D" w:themeColor="text2" w:themeShade="BF"/>
          <w:sz w:val="44"/>
          <w:szCs w:val="56"/>
        </w:rPr>
        <w:t xml:space="preserve"> </w:t>
      </w:r>
      <w:r w:rsidRPr="00677637">
        <w:rPr>
          <w:b/>
          <w:color w:val="17365D" w:themeColor="text2" w:themeShade="BF"/>
          <w:sz w:val="44"/>
          <w:szCs w:val="56"/>
        </w:rPr>
        <w:t xml:space="preserve"> ПОСЕЛЕНИЯ</w:t>
      </w:r>
    </w:p>
    <w:p w:rsidR="007F1658" w:rsidRPr="00677637" w:rsidRDefault="007F1658" w:rsidP="007F1658">
      <w:pPr>
        <w:ind w:firstLine="0"/>
        <w:jc w:val="center"/>
        <w:rPr>
          <w:b/>
          <w:color w:val="17365D" w:themeColor="text2" w:themeShade="BF"/>
          <w:sz w:val="44"/>
          <w:szCs w:val="56"/>
        </w:rPr>
      </w:pPr>
      <w:r w:rsidRPr="00677637">
        <w:rPr>
          <w:b/>
          <w:color w:val="17365D" w:themeColor="text2" w:themeShade="BF"/>
          <w:sz w:val="44"/>
          <w:szCs w:val="56"/>
        </w:rPr>
        <w:t>ДИНСКОГО</w:t>
      </w:r>
      <w:r w:rsidR="00677637">
        <w:rPr>
          <w:b/>
          <w:color w:val="17365D" w:themeColor="text2" w:themeShade="BF"/>
          <w:sz w:val="44"/>
          <w:szCs w:val="56"/>
        </w:rPr>
        <w:t xml:space="preserve"> </w:t>
      </w:r>
      <w:r w:rsidR="001E2E27" w:rsidRPr="00677637">
        <w:rPr>
          <w:b/>
          <w:color w:val="17365D" w:themeColor="text2" w:themeShade="BF"/>
          <w:sz w:val="44"/>
          <w:szCs w:val="56"/>
        </w:rPr>
        <w:t xml:space="preserve"> </w:t>
      </w:r>
      <w:r w:rsidRPr="00677637">
        <w:rPr>
          <w:b/>
          <w:color w:val="17365D" w:themeColor="text2" w:themeShade="BF"/>
          <w:sz w:val="44"/>
          <w:szCs w:val="56"/>
        </w:rPr>
        <w:t>РАЙОНА</w:t>
      </w:r>
    </w:p>
    <w:p w:rsidR="00521371" w:rsidRPr="00677637" w:rsidRDefault="007F1658" w:rsidP="00B0362F">
      <w:pPr>
        <w:spacing w:after="3800"/>
        <w:ind w:firstLine="0"/>
        <w:jc w:val="center"/>
        <w:rPr>
          <w:b/>
          <w:color w:val="17365D" w:themeColor="text2" w:themeShade="BF"/>
          <w:sz w:val="44"/>
          <w:szCs w:val="56"/>
        </w:rPr>
      </w:pPr>
      <w:r w:rsidRPr="00677637">
        <w:rPr>
          <w:b/>
          <w:color w:val="17365D" w:themeColor="text2" w:themeShade="BF"/>
          <w:sz w:val="44"/>
          <w:szCs w:val="56"/>
        </w:rPr>
        <w:t xml:space="preserve"> КРАСНОДАРСКОГО</w:t>
      </w:r>
      <w:r w:rsidR="00677637">
        <w:rPr>
          <w:b/>
          <w:color w:val="17365D" w:themeColor="text2" w:themeShade="BF"/>
          <w:sz w:val="44"/>
          <w:szCs w:val="56"/>
        </w:rPr>
        <w:t xml:space="preserve"> </w:t>
      </w:r>
      <w:r w:rsidRPr="00677637">
        <w:rPr>
          <w:b/>
          <w:color w:val="17365D" w:themeColor="text2" w:themeShade="BF"/>
          <w:sz w:val="44"/>
          <w:szCs w:val="56"/>
        </w:rPr>
        <w:t xml:space="preserve"> КРАЯ</w:t>
      </w:r>
    </w:p>
    <w:p w:rsidR="00936A4F" w:rsidRPr="00677637" w:rsidRDefault="00521371" w:rsidP="00677637">
      <w:pPr>
        <w:spacing w:line="240" w:lineRule="auto"/>
        <w:ind w:firstLine="0"/>
        <w:jc w:val="center"/>
        <w:rPr>
          <w:b/>
          <w:sz w:val="22"/>
        </w:rPr>
      </w:pPr>
      <w:r w:rsidRPr="00521371">
        <w:rPr>
          <w:szCs w:val="24"/>
        </w:rPr>
        <w:t xml:space="preserve">2015 </w:t>
      </w:r>
      <w:r>
        <w:rPr>
          <w:szCs w:val="24"/>
        </w:rPr>
        <w:t>год</w:t>
      </w:r>
      <w:r w:rsidR="00936A4F">
        <w:br w:type="page"/>
      </w:r>
      <w:r w:rsidR="000505C2" w:rsidRPr="00677637">
        <w:rPr>
          <w:b/>
          <w:sz w:val="22"/>
        </w:rPr>
        <w:lastRenderedPageBreak/>
        <w:t>СОДЕРЖАНИЕ</w:t>
      </w:r>
    </w:p>
    <w:p w:rsidR="00E571A1" w:rsidRPr="00677637" w:rsidRDefault="00E04688" w:rsidP="00677637">
      <w:pPr>
        <w:pStyle w:val="11"/>
        <w:tabs>
          <w:tab w:val="right" w:leader="dot" w:pos="10195"/>
        </w:tabs>
        <w:spacing w:line="240" w:lineRule="auto"/>
        <w:rPr>
          <w:rFonts w:asciiTheme="minorHAnsi" w:eastAsiaTheme="minorEastAsia" w:hAnsiTheme="minorHAnsi"/>
          <w:b w:val="0"/>
          <w:caps w:val="0"/>
          <w:noProof/>
          <w:sz w:val="22"/>
          <w:lang w:eastAsia="ru-RU"/>
        </w:rPr>
      </w:pPr>
      <w:r w:rsidRPr="00E04688">
        <w:rPr>
          <w:b w:val="0"/>
          <w:caps w:val="0"/>
          <w:sz w:val="22"/>
        </w:rPr>
        <w:fldChar w:fldCharType="begin"/>
      </w:r>
      <w:r w:rsidR="000505C2" w:rsidRPr="00677637">
        <w:rPr>
          <w:b w:val="0"/>
          <w:caps w:val="0"/>
          <w:sz w:val="22"/>
        </w:rPr>
        <w:instrText xml:space="preserve"> TOC \h \z \t "Заголовок 1;2;содерж;1;подраз;3" </w:instrText>
      </w:r>
      <w:r w:rsidRPr="00E04688">
        <w:rPr>
          <w:b w:val="0"/>
          <w:caps w:val="0"/>
          <w:sz w:val="22"/>
        </w:rPr>
        <w:fldChar w:fldCharType="separate"/>
      </w:r>
      <w:hyperlink w:anchor="_Toc423516941" w:history="1">
        <w:r w:rsidR="00E571A1" w:rsidRPr="00677637">
          <w:rPr>
            <w:rStyle w:val="a8"/>
            <w:noProof/>
            <w:sz w:val="22"/>
          </w:rPr>
          <w:t>введение</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_Toc423516941 \h </w:instrText>
        </w:r>
        <w:r w:rsidRPr="00677637">
          <w:rPr>
            <w:noProof/>
            <w:webHidden/>
            <w:sz w:val="22"/>
          </w:rPr>
        </w:r>
        <w:r w:rsidRPr="00677637">
          <w:rPr>
            <w:noProof/>
            <w:webHidden/>
            <w:sz w:val="22"/>
          </w:rPr>
          <w:fldChar w:fldCharType="separate"/>
        </w:r>
        <w:r w:rsidR="00A717B8">
          <w:rPr>
            <w:noProof/>
            <w:webHidden/>
            <w:sz w:val="22"/>
          </w:rPr>
          <w:t>3</w:t>
        </w:r>
        <w:r w:rsidRPr="00677637">
          <w:rPr>
            <w:noProof/>
            <w:webHidden/>
            <w:sz w:val="22"/>
          </w:rPr>
          <w:fldChar w:fldCharType="end"/>
        </w:r>
      </w:hyperlink>
    </w:p>
    <w:p w:rsidR="00E571A1" w:rsidRPr="00677637" w:rsidRDefault="00E04688" w:rsidP="00677637">
      <w:pPr>
        <w:pStyle w:val="11"/>
        <w:tabs>
          <w:tab w:val="right" w:leader="dot" w:pos="10195"/>
        </w:tabs>
        <w:spacing w:line="240" w:lineRule="auto"/>
        <w:rPr>
          <w:rFonts w:asciiTheme="minorHAnsi" w:eastAsiaTheme="minorEastAsia" w:hAnsiTheme="minorHAnsi"/>
          <w:b w:val="0"/>
          <w:caps w:val="0"/>
          <w:noProof/>
          <w:sz w:val="22"/>
          <w:lang w:eastAsia="ru-RU"/>
        </w:rPr>
      </w:pPr>
      <w:hyperlink w:anchor="_Toc423516942" w:history="1">
        <w:r w:rsidR="00E571A1" w:rsidRPr="00677637">
          <w:rPr>
            <w:rStyle w:val="a8"/>
            <w:noProof/>
            <w:sz w:val="22"/>
          </w:rPr>
          <w:t>общие сведения</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_Toc423516942 \h </w:instrText>
        </w:r>
        <w:r w:rsidRPr="00677637">
          <w:rPr>
            <w:noProof/>
            <w:webHidden/>
            <w:sz w:val="22"/>
          </w:rPr>
        </w:r>
        <w:r w:rsidRPr="00677637">
          <w:rPr>
            <w:noProof/>
            <w:webHidden/>
            <w:sz w:val="22"/>
          </w:rPr>
          <w:fldChar w:fldCharType="separate"/>
        </w:r>
        <w:r w:rsidR="00A717B8">
          <w:rPr>
            <w:noProof/>
            <w:webHidden/>
            <w:sz w:val="22"/>
          </w:rPr>
          <w:t>5</w:t>
        </w:r>
        <w:r w:rsidRPr="00677637">
          <w:rPr>
            <w:noProof/>
            <w:webHidden/>
            <w:sz w:val="22"/>
          </w:rPr>
          <w:fldChar w:fldCharType="end"/>
        </w:r>
      </w:hyperlink>
    </w:p>
    <w:p w:rsidR="00E571A1" w:rsidRPr="00677637" w:rsidRDefault="00E04688" w:rsidP="00677637">
      <w:pPr>
        <w:pStyle w:val="21"/>
        <w:spacing w:line="240" w:lineRule="auto"/>
        <w:rPr>
          <w:rFonts w:asciiTheme="minorHAnsi" w:eastAsiaTheme="minorEastAsia" w:hAnsiTheme="minorHAnsi"/>
          <w:b w:val="0"/>
          <w:caps w:val="0"/>
          <w:noProof/>
          <w:sz w:val="22"/>
          <w:lang w:eastAsia="ru-RU"/>
        </w:rPr>
      </w:pPr>
      <w:hyperlink w:anchor="_Toc423516943" w:history="1">
        <w:r w:rsidR="00E571A1" w:rsidRPr="00677637">
          <w:rPr>
            <w:rStyle w:val="a8"/>
            <w:noProof/>
            <w:sz w:val="22"/>
          </w:rPr>
          <w:t>Глава 1 существующее положение в сфере производства, передачи и потребления электроэнергии на территории старомышастовского сельского поселения</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_Toc423516943 \h </w:instrText>
        </w:r>
        <w:r w:rsidRPr="00677637">
          <w:rPr>
            <w:noProof/>
            <w:webHidden/>
            <w:sz w:val="22"/>
          </w:rPr>
        </w:r>
        <w:r w:rsidRPr="00677637">
          <w:rPr>
            <w:noProof/>
            <w:webHidden/>
            <w:sz w:val="22"/>
          </w:rPr>
          <w:fldChar w:fldCharType="separate"/>
        </w:r>
        <w:r w:rsidR="00A717B8">
          <w:rPr>
            <w:noProof/>
            <w:webHidden/>
            <w:sz w:val="22"/>
          </w:rPr>
          <w:t>6</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44" w:history="1">
        <w:r w:rsidR="00E571A1" w:rsidRPr="00677637">
          <w:rPr>
            <w:rStyle w:val="a8"/>
            <w:noProof/>
            <w:sz w:val="22"/>
          </w:rPr>
          <w:t>1.1.</w:t>
        </w:r>
        <w:r w:rsidR="00E571A1" w:rsidRPr="00677637">
          <w:rPr>
            <w:rFonts w:asciiTheme="minorHAnsi" w:eastAsiaTheme="minorEastAsia" w:hAnsiTheme="minorHAnsi"/>
            <w:noProof/>
            <w:sz w:val="22"/>
            <w:lang w:eastAsia="ru-RU"/>
          </w:rPr>
          <w:tab/>
        </w:r>
        <w:r w:rsidR="00E571A1" w:rsidRPr="00677637">
          <w:rPr>
            <w:rStyle w:val="a8"/>
            <w:noProof/>
            <w:sz w:val="22"/>
          </w:rPr>
          <w:t>Общая характеристика системы электроснабжения</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_Toc423516944 \h </w:instrText>
        </w:r>
        <w:r w:rsidRPr="00677637">
          <w:rPr>
            <w:noProof/>
            <w:webHidden/>
            <w:sz w:val="22"/>
          </w:rPr>
        </w:r>
        <w:r w:rsidRPr="00677637">
          <w:rPr>
            <w:noProof/>
            <w:webHidden/>
            <w:sz w:val="22"/>
          </w:rPr>
          <w:fldChar w:fldCharType="separate"/>
        </w:r>
        <w:r w:rsidR="00A717B8">
          <w:rPr>
            <w:noProof/>
            <w:webHidden/>
            <w:sz w:val="22"/>
          </w:rPr>
          <w:t>6</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45" w:history="1">
        <w:r w:rsidR="00E571A1" w:rsidRPr="00677637">
          <w:rPr>
            <w:rStyle w:val="a8"/>
            <w:noProof/>
            <w:sz w:val="22"/>
          </w:rPr>
          <w:t>1.2.</w:t>
        </w:r>
        <w:r w:rsidR="00E571A1" w:rsidRPr="00677637">
          <w:rPr>
            <w:rFonts w:asciiTheme="minorHAnsi" w:eastAsiaTheme="minorEastAsia" w:hAnsiTheme="minorHAnsi"/>
            <w:noProof/>
            <w:sz w:val="22"/>
            <w:lang w:eastAsia="ru-RU"/>
          </w:rPr>
          <w:tab/>
        </w:r>
        <w:r w:rsidR="00E571A1" w:rsidRPr="00677637">
          <w:rPr>
            <w:rStyle w:val="a8"/>
            <w:noProof/>
            <w:sz w:val="22"/>
          </w:rPr>
          <w:t>Описание головных источников электроснабжения (ТП, КТП, ПС, РП и пр.)</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_Toc423516945 \h </w:instrText>
        </w:r>
        <w:r w:rsidRPr="00677637">
          <w:rPr>
            <w:noProof/>
            <w:webHidden/>
            <w:sz w:val="22"/>
          </w:rPr>
        </w:r>
        <w:r w:rsidRPr="00677637">
          <w:rPr>
            <w:noProof/>
            <w:webHidden/>
            <w:sz w:val="22"/>
          </w:rPr>
          <w:fldChar w:fldCharType="separate"/>
        </w:r>
        <w:r w:rsidR="00A717B8">
          <w:rPr>
            <w:noProof/>
            <w:webHidden/>
            <w:sz w:val="22"/>
          </w:rPr>
          <w:t>6</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46" w:history="1">
        <w:r w:rsidR="00E571A1" w:rsidRPr="00677637">
          <w:rPr>
            <w:rStyle w:val="a8"/>
            <w:noProof/>
            <w:sz w:val="22"/>
          </w:rPr>
          <w:t>1.3.</w:t>
        </w:r>
        <w:r w:rsidR="00E571A1" w:rsidRPr="00677637">
          <w:rPr>
            <w:rFonts w:asciiTheme="minorHAnsi" w:eastAsiaTheme="minorEastAsia" w:hAnsiTheme="minorHAnsi"/>
            <w:noProof/>
            <w:sz w:val="22"/>
            <w:lang w:eastAsia="ru-RU"/>
          </w:rPr>
          <w:tab/>
        </w:r>
        <w:r w:rsidR="00E571A1" w:rsidRPr="00677637">
          <w:rPr>
            <w:rStyle w:val="a8"/>
            <w:noProof/>
            <w:sz w:val="22"/>
          </w:rPr>
          <w:t>Описание системы транс</w:t>
        </w:r>
        <w:bookmarkStart w:id="0" w:name="_GoBack"/>
        <w:bookmarkEnd w:id="0"/>
        <w:r w:rsidR="00E571A1" w:rsidRPr="00677637">
          <w:rPr>
            <w:rStyle w:val="a8"/>
            <w:noProof/>
            <w:sz w:val="22"/>
          </w:rPr>
          <w:t>портировки электроэнергии в Старомышастовском сельском поселении</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_Toc423516946 \h </w:instrText>
        </w:r>
        <w:r w:rsidRPr="00677637">
          <w:rPr>
            <w:noProof/>
            <w:webHidden/>
            <w:sz w:val="22"/>
          </w:rPr>
        </w:r>
        <w:r w:rsidRPr="00677637">
          <w:rPr>
            <w:noProof/>
            <w:webHidden/>
            <w:sz w:val="22"/>
          </w:rPr>
          <w:fldChar w:fldCharType="separate"/>
        </w:r>
        <w:r w:rsidR="00A717B8">
          <w:rPr>
            <w:noProof/>
            <w:webHidden/>
            <w:sz w:val="22"/>
          </w:rPr>
          <w:t>13</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47" w:history="1">
        <w:r w:rsidR="00E571A1" w:rsidRPr="00677637">
          <w:rPr>
            <w:rStyle w:val="a8"/>
            <w:noProof/>
            <w:sz w:val="22"/>
          </w:rPr>
          <w:t>1.4.</w:t>
        </w:r>
        <w:r w:rsidR="00E571A1" w:rsidRPr="00677637">
          <w:rPr>
            <w:rFonts w:asciiTheme="minorHAnsi" w:eastAsiaTheme="minorEastAsia" w:hAnsiTheme="minorHAnsi"/>
            <w:noProof/>
            <w:sz w:val="22"/>
            <w:lang w:eastAsia="ru-RU"/>
          </w:rPr>
          <w:tab/>
        </w:r>
        <w:r w:rsidR="00E571A1" w:rsidRPr="00677637">
          <w:rPr>
            <w:rStyle w:val="a8"/>
            <w:noProof/>
            <w:sz w:val="22"/>
          </w:rPr>
          <w:t>Описание системы электроснабжения потребителей в Старомышастовском сельском поселении</w:t>
        </w:r>
        <w:r w:rsidR="00677637">
          <w:rPr>
            <w:noProof/>
            <w:webHidden/>
            <w:sz w:val="22"/>
          </w:rPr>
          <w:t>.............................................................................................................................................</w:t>
        </w:r>
        <w:r w:rsidRPr="00677637">
          <w:rPr>
            <w:noProof/>
            <w:webHidden/>
            <w:sz w:val="22"/>
          </w:rPr>
          <w:fldChar w:fldCharType="begin"/>
        </w:r>
        <w:r w:rsidR="00E571A1" w:rsidRPr="00677637">
          <w:rPr>
            <w:noProof/>
            <w:webHidden/>
            <w:sz w:val="22"/>
          </w:rPr>
          <w:instrText xml:space="preserve"> PAGEREF _Toc423516947 \h </w:instrText>
        </w:r>
        <w:r w:rsidRPr="00677637">
          <w:rPr>
            <w:noProof/>
            <w:webHidden/>
            <w:sz w:val="22"/>
          </w:rPr>
        </w:r>
        <w:r w:rsidRPr="00677637">
          <w:rPr>
            <w:noProof/>
            <w:webHidden/>
            <w:sz w:val="22"/>
          </w:rPr>
          <w:fldChar w:fldCharType="separate"/>
        </w:r>
        <w:r w:rsidR="00A717B8">
          <w:rPr>
            <w:noProof/>
            <w:webHidden/>
            <w:sz w:val="22"/>
          </w:rPr>
          <w:t>13</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48" w:history="1">
        <w:r w:rsidR="00E571A1" w:rsidRPr="00677637">
          <w:rPr>
            <w:rStyle w:val="a8"/>
            <w:noProof/>
            <w:sz w:val="22"/>
          </w:rPr>
          <w:t>1.5.</w:t>
        </w:r>
        <w:r w:rsidR="00E571A1" w:rsidRPr="00677637">
          <w:rPr>
            <w:rFonts w:asciiTheme="minorHAnsi" w:eastAsiaTheme="minorEastAsia" w:hAnsiTheme="minorHAnsi"/>
            <w:noProof/>
            <w:sz w:val="22"/>
            <w:lang w:eastAsia="ru-RU"/>
          </w:rPr>
          <w:tab/>
        </w:r>
        <w:r w:rsidR="00E571A1" w:rsidRPr="00677637">
          <w:rPr>
            <w:rStyle w:val="a8"/>
            <w:noProof/>
            <w:sz w:val="22"/>
          </w:rPr>
          <w:t>Существующие нормативы потребления электроэнергии в Старомышастовском сельском поселении</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_Toc423516948 \h </w:instrText>
        </w:r>
        <w:r w:rsidRPr="00677637">
          <w:rPr>
            <w:noProof/>
            <w:webHidden/>
            <w:sz w:val="22"/>
          </w:rPr>
        </w:r>
        <w:r w:rsidRPr="00677637">
          <w:rPr>
            <w:noProof/>
            <w:webHidden/>
            <w:sz w:val="22"/>
          </w:rPr>
          <w:fldChar w:fldCharType="separate"/>
        </w:r>
        <w:r w:rsidR="00A717B8">
          <w:rPr>
            <w:noProof/>
            <w:webHidden/>
            <w:sz w:val="22"/>
          </w:rPr>
          <w:t>14</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49" w:history="1">
        <w:r w:rsidR="00E571A1" w:rsidRPr="00677637">
          <w:rPr>
            <w:rStyle w:val="a8"/>
            <w:noProof/>
            <w:sz w:val="22"/>
          </w:rPr>
          <w:t>1.6.</w:t>
        </w:r>
        <w:r w:rsidR="00E571A1" w:rsidRPr="00677637">
          <w:rPr>
            <w:rFonts w:asciiTheme="minorHAnsi" w:eastAsiaTheme="minorEastAsia" w:hAnsiTheme="minorHAnsi"/>
            <w:noProof/>
            <w:sz w:val="22"/>
            <w:lang w:eastAsia="ru-RU"/>
          </w:rPr>
          <w:tab/>
        </w:r>
        <w:r w:rsidR="00E571A1" w:rsidRPr="00677637">
          <w:rPr>
            <w:rStyle w:val="a8"/>
            <w:noProof/>
            <w:sz w:val="22"/>
          </w:rPr>
          <w:t>Техническое состояние и технологические потери в электрических сетях на территории Старомышастовского сельского поселения</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_Toc423516949 \h </w:instrText>
        </w:r>
        <w:r w:rsidRPr="00677637">
          <w:rPr>
            <w:noProof/>
            <w:webHidden/>
            <w:sz w:val="22"/>
          </w:rPr>
        </w:r>
        <w:r w:rsidRPr="00677637">
          <w:rPr>
            <w:noProof/>
            <w:webHidden/>
            <w:sz w:val="22"/>
          </w:rPr>
          <w:fldChar w:fldCharType="separate"/>
        </w:r>
        <w:r w:rsidR="00A717B8">
          <w:rPr>
            <w:noProof/>
            <w:webHidden/>
            <w:sz w:val="22"/>
          </w:rPr>
          <w:t>16</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50" w:history="1">
        <w:r w:rsidR="00E571A1" w:rsidRPr="00677637">
          <w:rPr>
            <w:rStyle w:val="a8"/>
            <w:noProof/>
            <w:sz w:val="22"/>
          </w:rPr>
          <w:t>1.7.</w:t>
        </w:r>
        <w:r w:rsidR="00E571A1" w:rsidRPr="00677637">
          <w:rPr>
            <w:rFonts w:asciiTheme="minorHAnsi" w:eastAsiaTheme="minorEastAsia" w:hAnsiTheme="minorHAnsi"/>
            <w:noProof/>
            <w:sz w:val="22"/>
            <w:lang w:eastAsia="ru-RU"/>
          </w:rPr>
          <w:tab/>
        </w:r>
        <w:r w:rsidR="00E571A1" w:rsidRPr="00677637">
          <w:rPr>
            <w:rStyle w:val="a8"/>
            <w:noProof/>
            <w:sz w:val="22"/>
          </w:rPr>
          <w:t>Перечень лиц, владеющих на праве собственности или другом законном основании объектами централизованной системы электроснабжения, бесхозяйные сети</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_Toc423516950 \h </w:instrText>
        </w:r>
        <w:r w:rsidRPr="00677637">
          <w:rPr>
            <w:noProof/>
            <w:webHidden/>
            <w:sz w:val="22"/>
          </w:rPr>
        </w:r>
        <w:r w:rsidRPr="00677637">
          <w:rPr>
            <w:noProof/>
            <w:webHidden/>
            <w:sz w:val="22"/>
          </w:rPr>
          <w:fldChar w:fldCharType="separate"/>
        </w:r>
        <w:r w:rsidR="00A717B8">
          <w:rPr>
            <w:noProof/>
            <w:webHidden/>
            <w:sz w:val="22"/>
          </w:rPr>
          <w:t>16</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51" w:history="1">
        <w:r w:rsidR="00E571A1" w:rsidRPr="00677637">
          <w:rPr>
            <w:rStyle w:val="a8"/>
            <w:noProof/>
            <w:sz w:val="22"/>
          </w:rPr>
          <w:t>1.8.</w:t>
        </w:r>
        <w:r w:rsidR="00E571A1" w:rsidRPr="00677637">
          <w:rPr>
            <w:rFonts w:asciiTheme="minorHAnsi" w:eastAsiaTheme="minorEastAsia" w:hAnsiTheme="minorHAnsi"/>
            <w:noProof/>
            <w:sz w:val="22"/>
            <w:lang w:eastAsia="ru-RU"/>
          </w:rPr>
          <w:tab/>
        </w:r>
        <w:r w:rsidR="00E571A1" w:rsidRPr="00677637">
          <w:rPr>
            <w:rStyle w:val="a8"/>
            <w:noProof/>
            <w:sz w:val="22"/>
          </w:rPr>
          <w:t>Сведения о наличии приборного учета электроэнергии, отпущенного потребителям, анализ планов по установке приборов учета электроэнергии</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_Toc423516951 \h </w:instrText>
        </w:r>
        <w:r w:rsidRPr="00677637">
          <w:rPr>
            <w:noProof/>
            <w:webHidden/>
            <w:sz w:val="22"/>
          </w:rPr>
        </w:r>
        <w:r w:rsidRPr="00677637">
          <w:rPr>
            <w:noProof/>
            <w:webHidden/>
            <w:sz w:val="22"/>
          </w:rPr>
          <w:fldChar w:fldCharType="separate"/>
        </w:r>
        <w:r w:rsidR="00A717B8">
          <w:rPr>
            <w:noProof/>
            <w:webHidden/>
            <w:sz w:val="22"/>
          </w:rPr>
          <w:t>17</w:t>
        </w:r>
        <w:r w:rsidRPr="00677637">
          <w:rPr>
            <w:noProof/>
            <w:webHidden/>
            <w:sz w:val="22"/>
          </w:rPr>
          <w:fldChar w:fldCharType="end"/>
        </w:r>
      </w:hyperlink>
    </w:p>
    <w:p w:rsidR="00E571A1" w:rsidRPr="00677637" w:rsidRDefault="00E04688" w:rsidP="00677637">
      <w:pPr>
        <w:pStyle w:val="21"/>
        <w:spacing w:line="240" w:lineRule="auto"/>
        <w:rPr>
          <w:rFonts w:asciiTheme="minorHAnsi" w:eastAsiaTheme="minorEastAsia" w:hAnsiTheme="minorHAnsi"/>
          <w:b w:val="0"/>
          <w:caps w:val="0"/>
          <w:noProof/>
          <w:sz w:val="22"/>
          <w:lang w:eastAsia="ru-RU"/>
        </w:rPr>
      </w:pPr>
      <w:hyperlink w:anchor="_Toc423516952" w:history="1">
        <w:r w:rsidR="00E571A1" w:rsidRPr="00677637">
          <w:rPr>
            <w:rStyle w:val="a8"/>
            <w:noProof/>
            <w:sz w:val="22"/>
          </w:rPr>
          <w:t>Глава 2 балансы потребления электроэнергии на территории старомышастовского сельского поселения</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_Toc423516952 \h </w:instrText>
        </w:r>
        <w:r w:rsidRPr="00677637">
          <w:rPr>
            <w:noProof/>
            <w:webHidden/>
            <w:sz w:val="22"/>
          </w:rPr>
        </w:r>
        <w:r w:rsidRPr="00677637">
          <w:rPr>
            <w:noProof/>
            <w:webHidden/>
            <w:sz w:val="22"/>
          </w:rPr>
          <w:fldChar w:fldCharType="separate"/>
        </w:r>
        <w:r w:rsidR="00A717B8">
          <w:rPr>
            <w:noProof/>
            <w:webHidden/>
            <w:sz w:val="22"/>
          </w:rPr>
          <w:t>18</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53" w:history="1">
        <w:r w:rsidR="00E571A1" w:rsidRPr="00677637">
          <w:rPr>
            <w:rStyle w:val="a8"/>
            <w:noProof/>
            <w:sz w:val="22"/>
          </w:rPr>
          <w:t>2.1.</w:t>
        </w:r>
        <w:r w:rsidR="00E571A1" w:rsidRPr="00677637">
          <w:rPr>
            <w:rFonts w:asciiTheme="minorHAnsi" w:eastAsiaTheme="minorEastAsia" w:hAnsiTheme="minorHAnsi"/>
            <w:noProof/>
            <w:sz w:val="22"/>
            <w:lang w:eastAsia="ru-RU"/>
          </w:rPr>
          <w:tab/>
        </w:r>
        <w:r w:rsidR="00E571A1" w:rsidRPr="00677637">
          <w:rPr>
            <w:rStyle w:val="a8"/>
            <w:noProof/>
            <w:sz w:val="22"/>
          </w:rPr>
          <w:t>Структурный баланс реализации электроэнергии по группам потребителей</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_Toc423516953 \h </w:instrText>
        </w:r>
        <w:r w:rsidRPr="00677637">
          <w:rPr>
            <w:noProof/>
            <w:webHidden/>
            <w:sz w:val="22"/>
          </w:rPr>
        </w:r>
        <w:r w:rsidRPr="00677637">
          <w:rPr>
            <w:noProof/>
            <w:webHidden/>
            <w:sz w:val="22"/>
          </w:rPr>
          <w:fldChar w:fldCharType="separate"/>
        </w:r>
        <w:r w:rsidR="00A717B8">
          <w:rPr>
            <w:noProof/>
            <w:webHidden/>
            <w:sz w:val="22"/>
          </w:rPr>
          <w:t>18</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54" w:history="1">
        <w:r w:rsidR="00E571A1" w:rsidRPr="00677637">
          <w:rPr>
            <w:rStyle w:val="a8"/>
            <w:noProof/>
            <w:sz w:val="22"/>
          </w:rPr>
          <w:t>2.2.</w:t>
        </w:r>
        <w:r w:rsidR="00E571A1" w:rsidRPr="00677637">
          <w:rPr>
            <w:rFonts w:asciiTheme="minorHAnsi" w:eastAsiaTheme="minorEastAsia" w:hAnsiTheme="minorHAnsi"/>
            <w:noProof/>
            <w:sz w:val="22"/>
            <w:lang w:eastAsia="ru-RU"/>
          </w:rPr>
          <w:tab/>
        </w:r>
        <w:r w:rsidR="00E571A1" w:rsidRPr="00677637">
          <w:rPr>
            <w:rStyle w:val="a8"/>
            <w:noProof/>
            <w:sz w:val="22"/>
          </w:rPr>
          <w:t>Территориальный баланс потребления электроэнергии</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_Toc423516954 \h </w:instrText>
        </w:r>
        <w:r w:rsidRPr="00677637">
          <w:rPr>
            <w:noProof/>
            <w:webHidden/>
            <w:sz w:val="22"/>
          </w:rPr>
        </w:r>
        <w:r w:rsidRPr="00677637">
          <w:rPr>
            <w:noProof/>
            <w:webHidden/>
            <w:sz w:val="22"/>
          </w:rPr>
          <w:fldChar w:fldCharType="separate"/>
        </w:r>
        <w:r w:rsidR="00A717B8">
          <w:rPr>
            <w:noProof/>
            <w:webHidden/>
            <w:sz w:val="22"/>
          </w:rPr>
          <w:t>18</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55" w:history="1">
        <w:r w:rsidR="00E571A1" w:rsidRPr="00677637">
          <w:rPr>
            <w:rStyle w:val="a8"/>
            <w:noProof/>
            <w:sz w:val="22"/>
          </w:rPr>
          <w:t>2.3.</w:t>
        </w:r>
        <w:r w:rsidR="00E571A1" w:rsidRPr="00677637">
          <w:rPr>
            <w:rFonts w:asciiTheme="minorHAnsi" w:eastAsiaTheme="minorEastAsia" w:hAnsiTheme="minorHAnsi"/>
            <w:noProof/>
            <w:sz w:val="22"/>
            <w:lang w:eastAsia="ru-RU"/>
          </w:rPr>
          <w:tab/>
        </w:r>
        <w:r w:rsidR="00E571A1" w:rsidRPr="00677637">
          <w:rPr>
            <w:rStyle w:val="a8"/>
            <w:noProof/>
            <w:sz w:val="22"/>
          </w:rPr>
          <w:t>Общий баланс подачи и реализации электроэнергии</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_Toc423516955 \h </w:instrText>
        </w:r>
        <w:r w:rsidRPr="00677637">
          <w:rPr>
            <w:noProof/>
            <w:webHidden/>
            <w:sz w:val="22"/>
          </w:rPr>
        </w:r>
        <w:r w:rsidRPr="00677637">
          <w:rPr>
            <w:noProof/>
            <w:webHidden/>
            <w:sz w:val="22"/>
          </w:rPr>
          <w:fldChar w:fldCharType="separate"/>
        </w:r>
        <w:r w:rsidR="00A717B8">
          <w:rPr>
            <w:noProof/>
            <w:webHidden/>
            <w:sz w:val="22"/>
          </w:rPr>
          <w:t>18</w:t>
        </w:r>
        <w:r w:rsidRPr="00677637">
          <w:rPr>
            <w:noProof/>
            <w:webHidden/>
            <w:sz w:val="22"/>
          </w:rPr>
          <w:fldChar w:fldCharType="end"/>
        </w:r>
      </w:hyperlink>
    </w:p>
    <w:p w:rsidR="00E571A1" w:rsidRPr="00677637" w:rsidRDefault="00E04688" w:rsidP="00677637">
      <w:pPr>
        <w:pStyle w:val="21"/>
        <w:spacing w:line="240" w:lineRule="auto"/>
        <w:rPr>
          <w:rFonts w:asciiTheme="minorHAnsi" w:eastAsiaTheme="minorEastAsia" w:hAnsiTheme="minorHAnsi"/>
          <w:b w:val="0"/>
          <w:caps w:val="0"/>
          <w:noProof/>
          <w:sz w:val="22"/>
          <w:lang w:eastAsia="ru-RU"/>
        </w:rPr>
      </w:pPr>
      <w:hyperlink w:anchor="_Toc423516956" w:history="1">
        <w:r w:rsidR="00E571A1" w:rsidRPr="00677637">
          <w:rPr>
            <w:rStyle w:val="a8"/>
            <w:noProof/>
            <w:sz w:val="22"/>
          </w:rPr>
          <w:t>Глава 3 описание существующих технических и технологических проблем в системах электроснабжения старомышастовского сельского поселения</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_Toc423516956 \h </w:instrText>
        </w:r>
        <w:r w:rsidRPr="00677637">
          <w:rPr>
            <w:noProof/>
            <w:webHidden/>
            <w:sz w:val="22"/>
          </w:rPr>
        </w:r>
        <w:r w:rsidRPr="00677637">
          <w:rPr>
            <w:noProof/>
            <w:webHidden/>
            <w:sz w:val="22"/>
          </w:rPr>
          <w:fldChar w:fldCharType="separate"/>
        </w:r>
        <w:r w:rsidR="00A717B8">
          <w:rPr>
            <w:noProof/>
            <w:webHidden/>
            <w:sz w:val="22"/>
          </w:rPr>
          <w:t>19</w:t>
        </w:r>
        <w:r w:rsidRPr="00677637">
          <w:rPr>
            <w:noProof/>
            <w:webHidden/>
            <w:sz w:val="22"/>
          </w:rPr>
          <w:fldChar w:fldCharType="end"/>
        </w:r>
      </w:hyperlink>
    </w:p>
    <w:p w:rsidR="00E571A1" w:rsidRPr="00677637" w:rsidRDefault="00E04688" w:rsidP="00677637">
      <w:pPr>
        <w:pStyle w:val="21"/>
        <w:spacing w:line="240" w:lineRule="auto"/>
        <w:rPr>
          <w:rFonts w:asciiTheme="minorHAnsi" w:eastAsiaTheme="minorEastAsia" w:hAnsiTheme="minorHAnsi"/>
          <w:b w:val="0"/>
          <w:caps w:val="0"/>
          <w:noProof/>
          <w:sz w:val="22"/>
          <w:lang w:eastAsia="ru-RU"/>
        </w:rPr>
      </w:pPr>
      <w:hyperlink w:anchor="_Toc423516957" w:history="1">
        <w:r w:rsidR="00E571A1" w:rsidRPr="00677637">
          <w:rPr>
            <w:rStyle w:val="a8"/>
            <w:noProof/>
            <w:sz w:val="22"/>
          </w:rPr>
          <w:t>Глава 4 перспективное потребление электроэнергии</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_Toc423516957 \h </w:instrText>
        </w:r>
        <w:r w:rsidRPr="00677637">
          <w:rPr>
            <w:noProof/>
            <w:webHidden/>
            <w:sz w:val="22"/>
          </w:rPr>
        </w:r>
        <w:r w:rsidRPr="00677637">
          <w:rPr>
            <w:noProof/>
            <w:webHidden/>
            <w:sz w:val="22"/>
          </w:rPr>
          <w:fldChar w:fldCharType="separate"/>
        </w:r>
        <w:r w:rsidR="00A717B8">
          <w:rPr>
            <w:noProof/>
            <w:webHidden/>
            <w:sz w:val="22"/>
          </w:rPr>
          <w:t>20</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58" w:history="1">
        <w:r w:rsidR="00E571A1" w:rsidRPr="00677637">
          <w:rPr>
            <w:rStyle w:val="a8"/>
            <w:noProof/>
            <w:sz w:val="22"/>
          </w:rPr>
          <w:t>4.1.</w:t>
        </w:r>
        <w:r w:rsidR="00E571A1" w:rsidRPr="00677637">
          <w:rPr>
            <w:rFonts w:asciiTheme="minorHAnsi" w:eastAsiaTheme="minorEastAsia" w:hAnsiTheme="minorHAnsi"/>
            <w:noProof/>
            <w:sz w:val="22"/>
            <w:lang w:eastAsia="ru-RU"/>
          </w:rPr>
          <w:tab/>
        </w:r>
        <w:r w:rsidR="00E571A1" w:rsidRPr="00677637">
          <w:rPr>
            <w:rStyle w:val="a8"/>
            <w:noProof/>
            <w:sz w:val="22"/>
          </w:rPr>
          <w:t>Направления развития Старомышастовского сельского поселения</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_Toc423516958 \h </w:instrText>
        </w:r>
        <w:r w:rsidRPr="00677637">
          <w:rPr>
            <w:noProof/>
            <w:webHidden/>
            <w:sz w:val="22"/>
          </w:rPr>
        </w:r>
        <w:r w:rsidRPr="00677637">
          <w:rPr>
            <w:noProof/>
            <w:webHidden/>
            <w:sz w:val="22"/>
          </w:rPr>
          <w:fldChar w:fldCharType="separate"/>
        </w:r>
        <w:r w:rsidR="00A717B8">
          <w:rPr>
            <w:noProof/>
            <w:webHidden/>
            <w:sz w:val="22"/>
          </w:rPr>
          <w:t>20</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59" w:history="1">
        <w:r w:rsidR="00E571A1" w:rsidRPr="00677637">
          <w:rPr>
            <w:rStyle w:val="a8"/>
            <w:noProof/>
            <w:sz w:val="22"/>
          </w:rPr>
          <w:t>4.2.</w:t>
        </w:r>
        <w:r w:rsidR="00E571A1" w:rsidRPr="00677637">
          <w:rPr>
            <w:rFonts w:asciiTheme="minorHAnsi" w:eastAsiaTheme="minorEastAsia" w:hAnsiTheme="minorHAnsi"/>
            <w:noProof/>
            <w:sz w:val="22"/>
            <w:lang w:eastAsia="ru-RU"/>
          </w:rPr>
          <w:tab/>
        </w:r>
        <w:r w:rsidR="00E571A1" w:rsidRPr="00677637">
          <w:rPr>
            <w:rStyle w:val="a8"/>
            <w:noProof/>
            <w:sz w:val="22"/>
          </w:rPr>
          <w:t>Прогнозные балансы потребления электроэнергии</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_Toc423516959 \h </w:instrText>
        </w:r>
        <w:r w:rsidRPr="00677637">
          <w:rPr>
            <w:noProof/>
            <w:webHidden/>
            <w:sz w:val="22"/>
          </w:rPr>
        </w:r>
        <w:r w:rsidRPr="00677637">
          <w:rPr>
            <w:noProof/>
            <w:webHidden/>
            <w:sz w:val="22"/>
          </w:rPr>
          <w:fldChar w:fldCharType="separate"/>
        </w:r>
        <w:r w:rsidR="00A717B8">
          <w:rPr>
            <w:noProof/>
            <w:webHidden/>
            <w:sz w:val="22"/>
          </w:rPr>
          <w:t>20</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60" w:history="1">
        <w:r w:rsidR="00E571A1" w:rsidRPr="00677637">
          <w:rPr>
            <w:rStyle w:val="a8"/>
            <w:noProof/>
            <w:sz w:val="22"/>
          </w:rPr>
          <w:t>4.3.</w:t>
        </w:r>
        <w:r w:rsidR="00E571A1" w:rsidRPr="00677637">
          <w:rPr>
            <w:rFonts w:asciiTheme="minorHAnsi" w:eastAsiaTheme="minorEastAsia" w:hAnsiTheme="minorHAnsi"/>
            <w:noProof/>
            <w:sz w:val="22"/>
            <w:lang w:eastAsia="ru-RU"/>
          </w:rPr>
          <w:tab/>
        </w:r>
        <w:r w:rsidR="00E571A1" w:rsidRPr="00677637">
          <w:rPr>
            <w:rStyle w:val="a8"/>
            <w:noProof/>
            <w:sz w:val="22"/>
          </w:rPr>
          <w:t>Определение перспективных нагрузок потребителей Старомышастовского сельского поселения</w:t>
        </w:r>
        <w:r w:rsidR="00677637">
          <w:rPr>
            <w:noProof/>
            <w:webHidden/>
            <w:sz w:val="22"/>
          </w:rPr>
          <w:t>.............................................................................................................................................</w:t>
        </w:r>
        <w:r w:rsidRPr="00677637">
          <w:rPr>
            <w:noProof/>
            <w:webHidden/>
            <w:sz w:val="22"/>
          </w:rPr>
          <w:fldChar w:fldCharType="begin"/>
        </w:r>
        <w:r w:rsidR="00E571A1" w:rsidRPr="00677637">
          <w:rPr>
            <w:noProof/>
            <w:webHidden/>
            <w:sz w:val="22"/>
          </w:rPr>
          <w:instrText xml:space="preserve"> PAGEREF _Toc423516960 \h </w:instrText>
        </w:r>
        <w:r w:rsidRPr="00677637">
          <w:rPr>
            <w:noProof/>
            <w:webHidden/>
            <w:sz w:val="22"/>
          </w:rPr>
        </w:r>
        <w:r w:rsidRPr="00677637">
          <w:rPr>
            <w:noProof/>
            <w:webHidden/>
            <w:sz w:val="22"/>
          </w:rPr>
          <w:fldChar w:fldCharType="separate"/>
        </w:r>
        <w:r w:rsidR="00A717B8">
          <w:rPr>
            <w:noProof/>
            <w:webHidden/>
            <w:sz w:val="22"/>
          </w:rPr>
          <w:t>20</w:t>
        </w:r>
        <w:r w:rsidRPr="00677637">
          <w:rPr>
            <w:noProof/>
            <w:webHidden/>
            <w:sz w:val="22"/>
          </w:rPr>
          <w:fldChar w:fldCharType="end"/>
        </w:r>
      </w:hyperlink>
    </w:p>
    <w:p w:rsidR="00E571A1" w:rsidRPr="00677637" w:rsidRDefault="00E04688" w:rsidP="00677637">
      <w:pPr>
        <w:pStyle w:val="31"/>
        <w:tabs>
          <w:tab w:val="left" w:pos="1100"/>
          <w:tab w:val="right" w:leader="dot" w:pos="10195"/>
        </w:tabs>
        <w:spacing w:line="240" w:lineRule="auto"/>
        <w:rPr>
          <w:rFonts w:asciiTheme="minorHAnsi" w:eastAsiaTheme="minorEastAsia" w:hAnsiTheme="minorHAnsi"/>
          <w:noProof/>
          <w:sz w:val="22"/>
          <w:lang w:eastAsia="ru-RU"/>
        </w:rPr>
      </w:pPr>
      <w:hyperlink w:anchor="_Toc423516961" w:history="1">
        <w:r w:rsidR="00E571A1" w:rsidRPr="00677637">
          <w:rPr>
            <w:rStyle w:val="a8"/>
            <w:noProof/>
            <w:sz w:val="22"/>
          </w:rPr>
          <w:t>4.4.</w:t>
        </w:r>
        <w:r w:rsidR="00E571A1" w:rsidRPr="00677637">
          <w:rPr>
            <w:rFonts w:asciiTheme="minorHAnsi" w:eastAsiaTheme="minorEastAsia" w:hAnsiTheme="minorHAnsi"/>
            <w:noProof/>
            <w:sz w:val="22"/>
            <w:lang w:eastAsia="ru-RU"/>
          </w:rPr>
          <w:tab/>
        </w:r>
        <w:r w:rsidR="00E571A1" w:rsidRPr="00677637">
          <w:rPr>
            <w:rStyle w:val="a8"/>
            <w:noProof/>
            <w:sz w:val="22"/>
          </w:rPr>
          <w:t>Общий перспективный баланс подачи и реализации электроэнергии</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_Toc423516961 \h </w:instrText>
        </w:r>
        <w:r w:rsidRPr="00677637">
          <w:rPr>
            <w:noProof/>
            <w:webHidden/>
            <w:sz w:val="22"/>
          </w:rPr>
        </w:r>
        <w:r w:rsidRPr="00677637">
          <w:rPr>
            <w:noProof/>
            <w:webHidden/>
            <w:sz w:val="22"/>
          </w:rPr>
          <w:fldChar w:fldCharType="separate"/>
        </w:r>
        <w:r w:rsidR="00A717B8">
          <w:rPr>
            <w:noProof/>
            <w:webHidden/>
            <w:sz w:val="22"/>
          </w:rPr>
          <w:t>21</w:t>
        </w:r>
        <w:r w:rsidRPr="00677637">
          <w:rPr>
            <w:noProof/>
            <w:webHidden/>
            <w:sz w:val="22"/>
          </w:rPr>
          <w:fldChar w:fldCharType="end"/>
        </w:r>
      </w:hyperlink>
    </w:p>
    <w:p w:rsidR="00E571A1" w:rsidRPr="00677637" w:rsidRDefault="00E04688" w:rsidP="00677637">
      <w:pPr>
        <w:pStyle w:val="21"/>
        <w:spacing w:line="240" w:lineRule="auto"/>
        <w:rPr>
          <w:rFonts w:asciiTheme="minorHAnsi" w:eastAsiaTheme="minorEastAsia" w:hAnsiTheme="minorHAnsi"/>
          <w:b w:val="0"/>
          <w:caps w:val="0"/>
          <w:noProof/>
          <w:sz w:val="22"/>
          <w:lang w:eastAsia="ru-RU"/>
        </w:rPr>
      </w:pPr>
      <w:hyperlink w:anchor="_Toc423516962" w:history="1">
        <w:r w:rsidR="00E571A1" w:rsidRPr="00677637">
          <w:rPr>
            <w:rStyle w:val="a8"/>
            <w:noProof/>
            <w:sz w:val="22"/>
          </w:rPr>
          <w:t>Глава 5 предложения по строительству, реконструкции и модернизации объектов централизованных систем электроснабжения</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_Toc423516962 \h </w:instrText>
        </w:r>
        <w:r w:rsidRPr="00677637">
          <w:rPr>
            <w:noProof/>
            <w:webHidden/>
            <w:sz w:val="22"/>
          </w:rPr>
        </w:r>
        <w:r w:rsidRPr="00677637">
          <w:rPr>
            <w:noProof/>
            <w:webHidden/>
            <w:sz w:val="22"/>
          </w:rPr>
          <w:fldChar w:fldCharType="separate"/>
        </w:r>
        <w:r w:rsidR="00A717B8">
          <w:rPr>
            <w:noProof/>
            <w:webHidden/>
            <w:sz w:val="22"/>
          </w:rPr>
          <w:t>22</w:t>
        </w:r>
        <w:r w:rsidRPr="00677637">
          <w:rPr>
            <w:noProof/>
            <w:webHidden/>
            <w:sz w:val="22"/>
          </w:rPr>
          <w:fldChar w:fldCharType="end"/>
        </w:r>
      </w:hyperlink>
    </w:p>
    <w:p w:rsidR="00E571A1" w:rsidRPr="00677637" w:rsidRDefault="00E04688" w:rsidP="00677637">
      <w:pPr>
        <w:pStyle w:val="21"/>
        <w:spacing w:line="240" w:lineRule="auto"/>
        <w:rPr>
          <w:rFonts w:asciiTheme="minorHAnsi" w:eastAsiaTheme="minorEastAsia" w:hAnsiTheme="minorHAnsi"/>
          <w:b w:val="0"/>
          <w:caps w:val="0"/>
          <w:noProof/>
          <w:sz w:val="22"/>
          <w:lang w:eastAsia="ru-RU"/>
        </w:rPr>
      </w:pPr>
      <w:hyperlink w:anchor="_Toc423516963" w:history="1">
        <w:r w:rsidR="00E571A1" w:rsidRPr="00677637">
          <w:rPr>
            <w:rStyle w:val="a8"/>
            <w:noProof/>
            <w:sz w:val="22"/>
          </w:rPr>
          <w:t>Глава 6 предложения по строительству, реконструкции и модернизации линий электропередач централизованных систем электроснабжения</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_Toc423516963 \h </w:instrText>
        </w:r>
        <w:r w:rsidRPr="00677637">
          <w:rPr>
            <w:noProof/>
            <w:webHidden/>
            <w:sz w:val="22"/>
          </w:rPr>
        </w:r>
        <w:r w:rsidRPr="00677637">
          <w:rPr>
            <w:noProof/>
            <w:webHidden/>
            <w:sz w:val="22"/>
          </w:rPr>
          <w:fldChar w:fldCharType="separate"/>
        </w:r>
        <w:r w:rsidR="00A717B8">
          <w:rPr>
            <w:noProof/>
            <w:webHidden/>
            <w:sz w:val="22"/>
          </w:rPr>
          <w:t>24</w:t>
        </w:r>
        <w:r w:rsidRPr="00677637">
          <w:rPr>
            <w:noProof/>
            <w:webHidden/>
            <w:sz w:val="22"/>
          </w:rPr>
          <w:fldChar w:fldCharType="end"/>
        </w:r>
      </w:hyperlink>
    </w:p>
    <w:p w:rsidR="00E571A1" w:rsidRPr="00677637" w:rsidRDefault="00E04688" w:rsidP="00677637">
      <w:pPr>
        <w:pStyle w:val="21"/>
        <w:spacing w:line="240" w:lineRule="auto"/>
        <w:rPr>
          <w:rFonts w:asciiTheme="minorHAnsi" w:eastAsiaTheme="minorEastAsia" w:hAnsiTheme="minorHAnsi"/>
          <w:b w:val="0"/>
          <w:caps w:val="0"/>
          <w:noProof/>
          <w:sz w:val="22"/>
          <w:lang w:eastAsia="ru-RU"/>
        </w:rPr>
      </w:pPr>
      <w:hyperlink w:anchor="_Toc423516964" w:history="1">
        <w:r w:rsidR="00E571A1" w:rsidRPr="00677637">
          <w:rPr>
            <w:rStyle w:val="a8"/>
            <w:noProof/>
            <w:sz w:val="22"/>
          </w:rPr>
          <w:t>Глава 7 экологические аспекты мероприятий по строительству и реконструкции объектов инженерной инфраструктуры</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_Toc423516964 \h </w:instrText>
        </w:r>
        <w:r w:rsidRPr="00677637">
          <w:rPr>
            <w:noProof/>
            <w:webHidden/>
            <w:sz w:val="22"/>
          </w:rPr>
        </w:r>
        <w:r w:rsidRPr="00677637">
          <w:rPr>
            <w:noProof/>
            <w:webHidden/>
            <w:sz w:val="22"/>
          </w:rPr>
          <w:fldChar w:fldCharType="separate"/>
        </w:r>
        <w:r w:rsidR="00A717B8">
          <w:rPr>
            <w:noProof/>
            <w:webHidden/>
            <w:sz w:val="22"/>
          </w:rPr>
          <w:t>25</w:t>
        </w:r>
        <w:r w:rsidRPr="00677637">
          <w:rPr>
            <w:noProof/>
            <w:webHidden/>
            <w:sz w:val="22"/>
          </w:rPr>
          <w:fldChar w:fldCharType="end"/>
        </w:r>
      </w:hyperlink>
    </w:p>
    <w:p w:rsidR="00E571A1" w:rsidRPr="00677637" w:rsidRDefault="00E04688" w:rsidP="00677637">
      <w:pPr>
        <w:pStyle w:val="21"/>
        <w:spacing w:line="240" w:lineRule="auto"/>
        <w:rPr>
          <w:rFonts w:asciiTheme="minorHAnsi" w:eastAsiaTheme="minorEastAsia" w:hAnsiTheme="minorHAnsi"/>
          <w:b w:val="0"/>
          <w:caps w:val="0"/>
          <w:noProof/>
          <w:sz w:val="22"/>
          <w:lang w:eastAsia="ru-RU"/>
        </w:rPr>
      </w:pPr>
      <w:hyperlink w:anchor="_Toc423516965" w:history="1">
        <w:r w:rsidR="00E571A1" w:rsidRPr="00677637">
          <w:rPr>
            <w:rStyle w:val="a8"/>
            <w:noProof/>
            <w:sz w:val="22"/>
          </w:rPr>
          <w:t>Глава 8 оценка надежности и безопасности систем электроснабжения</w:t>
        </w:r>
        <w:r w:rsidR="00E571A1" w:rsidRPr="00677637">
          <w:rPr>
            <w:noProof/>
            <w:webHidden/>
            <w:sz w:val="22"/>
          </w:rPr>
          <w:tab/>
        </w:r>
        <w:r w:rsidRPr="00677637">
          <w:rPr>
            <w:noProof/>
            <w:webHidden/>
            <w:sz w:val="22"/>
          </w:rPr>
          <w:fldChar w:fldCharType="begin"/>
        </w:r>
        <w:r w:rsidR="00E571A1" w:rsidRPr="00677637">
          <w:rPr>
            <w:noProof/>
            <w:webHidden/>
            <w:sz w:val="22"/>
          </w:rPr>
          <w:instrText xml:space="preserve"> PAGEREF _Toc423516965 \h </w:instrText>
        </w:r>
        <w:r w:rsidRPr="00677637">
          <w:rPr>
            <w:noProof/>
            <w:webHidden/>
            <w:sz w:val="22"/>
          </w:rPr>
        </w:r>
        <w:r w:rsidRPr="00677637">
          <w:rPr>
            <w:noProof/>
            <w:webHidden/>
            <w:sz w:val="22"/>
          </w:rPr>
          <w:fldChar w:fldCharType="separate"/>
        </w:r>
        <w:r w:rsidR="00A717B8">
          <w:rPr>
            <w:noProof/>
            <w:webHidden/>
            <w:sz w:val="22"/>
          </w:rPr>
          <w:t>26</w:t>
        </w:r>
        <w:r w:rsidRPr="00677637">
          <w:rPr>
            <w:noProof/>
            <w:webHidden/>
            <w:sz w:val="22"/>
          </w:rPr>
          <w:fldChar w:fldCharType="end"/>
        </w:r>
      </w:hyperlink>
    </w:p>
    <w:p w:rsidR="00D1638A" w:rsidRDefault="00E04688" w:rsidP="00677637">
      <w:pPr>
        <w:spacing w:after="200" w:line="240" w:lineRule="auto"/>
        <w:ind w:firstLine="0"/>
        <w:rPr>
          <w:b/>
          <w:caps/>
        </w:rPr>
      </w:pPr>
      <w:r w:rsidRPr="00677637">
        <w:rPr>
          <w:b/>
          <w:caps/>
          <w:sz w:val="22"/>
        </w:rPr>
        <w:fldChar w:fldCharType="end"/>
      </w:r>
      <w:r w:rsidR="00D1638A">
        <w:br w:type="page"/>
      </w:r>
    </w:p>
    <w:p w:rsidR="00936A4F" w:rsidRDefault="0004293E" w:rsidP="00677637">
      <w:pPr>
        <w:pStyle w:val="a5"/>
        <w:ind w:firstLine="0"/>
      </w:pPr>
      <w:bookmarkStart w:id="1" w:name="_Toc423516941"/>
      <w:r>
        <w:lastRenderedPageBreak/>
        <w:t>введение</w:t>
      </w:r>
      <w:bookmarkEnd w:id="1"/>
    </w:p>
    <w:p w:rsidR="00161057" w:rsidRPr="00870D89" w:rsidRDefault="00161057" w:rsidP="00677637">
      <w:r w:rsidRPr="00870D89">
        <w:t xml:space="preserve">Основанием для разработки </w:t>
      </w:r>
      <w:r w:rsidR="00677637">
        <w:t>С</w:t>
      </w:r>
      <w:r w:rsidRPr="00870D89">
        <w:t>хем</w:t>
      </w:r>
      <w:r>
        <w:t>ы</w:t>
      </w:r>
      <w:r w:rsidRPr="00870D89">
        <w:t xml:space="preserve"> </w:t>
      </w:r>
      <w:r>
        <w:t>электроснабжения</w:t>
      </w:r>
      <w:r w:rsidRPr="00870D89">
        <w:t xml:space="preserve"> </w:t>
      </w:r>
      <w:r>
        <w:t>Старомышастовского сельского поселения</w:t>
      </w:r>
      <w:r w:rsidRPr="00870D89">
        <w:t xml:space="preserve"> </w:t>
      </w:r>
      <w:r>
        <w:t>Динского района</w:t>
      </w:r>
      <w:r w:rsidRPr="00870D89">
        <w:t xml:space="preserve"> </w:t>
      </w:r>
      <w:r>
        <w:t>Краснодарского края</w:t>
      </w:r>
      <w:r w:rsidRPr="00870D89">
        <w:t xml:space="preserve"> являются:</w:t>
      </w:r>
      <w:r>
        <w:t xml:space="preserve"> </w:t>
      </w:r>
    </w:p>
    <w:p w:rsidR="00161057" w:rsidRPr="00161057" w:rsidRDefault="00161057" w:rsidP="00677637">
      <w:pPr>
        <w:pStyle w:val="a7"/>
        <w:numPr>
          <w:ilvl w:val="0"/>
          <w:numId w:val="9"/>
        </w:numPr>
        <w:ind w:left="851" w:hanging="284"/>
      </w:pPr>
      <w:r w:rsidRPr="00161057">
        <w:t xml:space="preserve">Федеральный закон от 6 октября 2003 г. </w:t>
      </w:r>
      <w:r>
        <w:t>№</w:t>
      </w:r>
      <w:r w:rsidRPr="00161057">
        <w:t xml:space="preserve"> 131-ФЗ «Об общих принципах организации местного самоуправления в Российской Федерации»; </w:t>
      </w:r>
    </w:p>
    <w:p w:rsidR="00161057" w:rsidRDefault="00161057" w:rsidP="00677637">
      <w:pPr>
        <w:pStyle w:val="a7"/>
        <w:numPr>
          <w:ilvl w:val="0"/>
          <w:numId w:val="10"/>
        </w:numPr>
        <w:spacing w:after="0"/>
        <w:ind w:left="851" w:hanging="284"/>
        <w:contextualSpacing w:val="0"/>
        <w:rPr>
          <w:szCs w:val="24"/>
        </w:rPr>
      </w:pPr>
      <w:r w:rsidRPr="00161057">
        <w:rPr>
          <w:szCs w:val="24"/>
        </w:rPr>
        <w:t>Федеральный закон РФ №35-ФЗ от 26.03.2003</w:t>
      </w:r>
      <w:r>
        <w:rPr>
          <w:szCs w:val="24"/>
        </w:rPr>
        <w:t xml:space="preserve"> </w:t>
      </w:r>
      <w:r w:rsidRPr="00161057">
        <w:rPr>
          <w:szCs w:val="24"/>
        </w:rPr>
        <w:t xml:space="preserve">г. «Об электроэнергетике»; </w:t>
      </w:r>
    </w:p>
    <w:p w:rsidR="00161057" w:rsidRPr="00161057" w:rsidRDefault="00161057" w:rsidP="00677637">
      <w:pPr>
        <w:pStyle w:val="a7"/>
        <w:numPr>
          <w:ilvl w:val="0"/>
          <w:numId w:val="10"/>
        </w:numPr>
        <w:spacing w:after="0"/>
        <w:ind w:left="851" w:hanging="284"/>
        <w:contextualSpacing w:val="0"/>
        <w:rPr>
          <w:sz w:val="28"/>
          <w:szCs w:val="24"/>
        </w:rPr>
      </w:pPr>
      <w:r w:rsidRPr="00161057">
        <w:t>Федеральный закон от 23.11.2009 г. № 261-ФЗ «Об энергосбережении и повышении энергетической эффективности и о внесении изменений в отдельные акты Российской Федерации»</w:t>
      </w:r>
      <w:r>
        <w:t xml:space="preserve">; </w:t>
      </w:r>
    </w:p>
    <w:p w:rsidR="00161057" w:rsidRPr="00161057" w:rsidRDefault="00161057" w:rsidP="00677637">
      <w:pPr>
        <w:pStyle w:val="a7"/>
        <w:numPr>
          <w:ilvl w:val="0"/>
          <w:numId w:val="10"/>
        </w:numPr>
        <w:spacing w:after="0"/>
        <w:ind w:left="851" w:hanging="284"/>
        <w:contextualSpacing w:val="0"/>
        <w:rPr>
          <w:szCs w:val="24"/>
        </w:rPr>
      </w:pPr>
      <w:r w:rsidRPr="00161057">
        <w:rPr>
          <w:szCs w:val="24"/>
        </w:rPr>
        <w:t>Градостроительный Кодекс Российской Федерации от 29.12.2004</w:t>
      </w:r>
      <w:r>
        <w:rPr>
          <w:szCs w:val="24"/>
        </w:rPr>
        <w:t xml:space="preserve"> г.</w:t>
      </w:r>
      <w:r w:rsidRPr="00161057">
        <w:rPr>
          <w:szCs w:val="24"/>
        </w:rPr>
        <w:t xml:space="preserve">; </w:t>
      </w:r>
    </w:p>
    <w:p w:rsidR="00161057" w:rsidRDefault="00161057" w:rsidP="00677637">
      <w:pPr>
        <w:pStyle w:val="a7"/>
        <w:numPr>
          <w:ilvl w:val="0"/>
          <w:numId w:val="10"/>
        </w:numPr>
        <w:spacing w:after="0"/>
        <w:ind w:left="851" w:hanging="284"/>
        <w:contextualSpacing w:val="0"/>
      </w:pPr>
      <w:r>
        <w:t xml:space="preserve">Генеральный план </w:t>
      </w:r>
      <w:r w:rsidR="00166DD9">
        <w:t>Старомышастовского сельского поселения Динского</w:t>
      </w:r>
      <w:r>
        <w:t xml:space="preserve"> района </w:t>
      </w:r>
      <w:r w:rsidR="00166DD9">
        <w:t>Краснодарского края</w:t>
      </w:r>
      <w:r>
        <w:t>, разработанный О</w:t>
      </w:r>
      <w:r w:rsidR="00166DD9">
        <w:t>А</w:t>
      </w:r>
      <w:r>
        <w:t>О «</w:t>
      </w:r>
      <w:r w:rsidR="00166DD9">
        <w:t>ИТРКК</w:t>
      </w:r>
      <w:r>
        <w:t>» в 201</w:t>
      </w:r>
      <w:r w:rsidR="00166DD9">
        <w:t>2</w:t>
      </w:r>
      <w:r>
        <w:t xml:space="preserve"> году; </w:t>
      </w:r>
    </w:p>
    <w:p w:rsidR="00166DD9" w:rsidRPr="00166DD9" w:rsidRDefault="00166DD9" w:rsidP="00677637">
      <w:pPr>
        <w:pStyle w:val="a7"/>
        <w:numPr>
          <w:ilvl w:val="0"/>
          <w:numId w:val="10"/>
        </w:numPr>
        <w:spacing w:after="0"/>
        <w:ind w:left="851" w:hanging="284"/>
        <w:contextualSpacing w:val="0"/>
        <w:rPr>
          <w:sz w:val="22"/>
        </w:rPr>
      </w:pPr>
      <w:r w:rsidRPr="00166DD9">
        <w:rPr>
          <w:szCs w:val="28"/>
        </w:rPr>
        <w:t>Генеральн</w:t>
      </w:r>
      <w:r>
        <w:rPr>
          <w:szCs w:val="28"/>
        </w:rPr>
        <w:t>ый</w:t>
      </w:r>
      <w:r w:rsidRPr="00166DD9">
        <w:rPr>
          <w:szCs w:val="28"/>
        </w:rPr>
        <w:t xml:space="preserve"> план </w:t>
      </w:r>
      <w:r>
        <w:t xml:space="preserve">Старомышастовского сельского поселения применительно к территории населенного пункта </w:t>
      </w:r>
      <w:r w:rsidRPr="00166DD9">
        <w:rPr>
          <w:szCs w:val="28"/>
        </w:rPr>
        <w:t>ст</w:t>
      </w:r>
      <w:r>
        <w:rPr>
          <w:szCs w:val="28"/>
        </w:rPr>
        <w:t xml:space="preserve">аницы </w:t>
      </w:r>
      <w:r w:rsidRPr="00166DD9">
        <w:rPr>
          <w:szCs w:val="28"/>
        </w:rPr>
        <w:t>Старомышастовск</w:t>
      </w:r>
      <w:r>
        <w:rPr>
          <w:szCs w:val="28"/>
        </w:rPr>
        <w:t>ой</w:t>
      </w:r>
      <w:r w:rsidRPr="00166DD9">
        <w:rPr>
          <w:szCs w:val="28"/>
        </w:rPr>
        <w:t>, разработанн</w:t>
      </w:r>
      <w:r>
        <w:rPr>
          <w:szCs w:val="28"/>
        </w:rPr>
        <w:t>ый</w:t>
      </w:r>
      <w:r w:rsidRPr="00166DD9">
        <w:rPr>
          <w:szCs w:val="28"/>
        </w:rPr>
        <w:t xml:space="preserve"> </w:t>
      </w:r>
      <w:r w:rsidRPr="00166DD9">
        <w:rPr>
          <w:color w:val="000000"/>
          <w:szCs w:val="28"/>
          <w:lang w:eastAsia="ar-SA"/>
        </w:rPr>
        <w:t xml:space="preserve">ОАО «ИТРКК» </w:t>
      </w:r>
      <w:r w:rsidRPr="00166DD9">
        <w:rPr>
          <w:szCs w:val="28"/>
        </w:rPr>
        <w:t>в 2008 году</w:t>
      </w:r>
      <w:r>
        <w:rPr>
          <w:szCs w:val="28"/>
        </w:rPr>
        <w:t xml:space="preserve">; </w:t>
      </w:r>
    </w:p>
    <w:p w:rsidR="00161057" w:rsidRPr="00E113C8" w:rsidRDefault="00161057" w:rsidP="00677637">
      <w:pPr>
        <w:pStyle w:val="a7"/>
        <w:numPr>
          <w:ilvl w:val="0"/>
          <w:numId w:val="10"/>
        </w:numPr>
        <w:ind w:left="851" w:hanging="284"/>
        <w:contextualSpacing w:val="0"/>
      </w:pPr>
      <w:r>
        <w:t xml:space="preserve">Техническое задание на разработку схемы </w:t>
      </w:r>
      <w:r w:rsidR="00166DD9">
        <w:t>электроснабжения</w:t>
      </w:r>
      <w:r>
        <w:t xml:space="preserve">. </w:t>
      </w:r>
    </w:p>
    <w:p w:rsidR="00677637" w:rsidRDefault="00677637" w:rsidP="00677637">
      <w:pPr>
        <w:rPr>
          <w:lang w:eastAsia="ru-RU"/>
        </w:rPr>
      </w:pPr>
    </w:p>
    <w:p w:rsidR="00161057" w:rsidRPr="00870D89" w:rsidRDefault="00161057" w:rsidP="00677637">
      <w:pPr>
        <w:rPr>
          <w:lang w:eastAsia="ru-RU"/>
        </w:rPr>
      </w:pPr>
      <w:r>
        <w:rPr>
          <w:lang w:eastAsia="ru-RU"/>
        </w:rPr>
        <w:t>Схем</w:t>
      </w:r>
      <w:r w:rsidR="00166DD9">
        <w:rPr>
          <w:lang w:eastAsia="ru-RU"/>
        </w:rPr>
        <w:t>а</w:t>
      </w:r>
      <w:r>
        <w:rPr>
          <w:lang w:eastAsia="ru-RU"/>
        </w:rPr>
        <w:t xml:space="preserve"> </w:t>
      </w:r>
      <w:r w:rsidR="00166DD9">
        <w:rPr>
          <w:lang w:eastAsia="ru-RU"/>
        </w:rPr>
        <w:t>электроснабжения</w:t>
      </w:r>
      <w:r w:rsidRPr="00870D89">
        <w:rPr>
          <w:lang w:eastAsia="ru-RU"/>
        </w:rPr>
        <w:t xml:space="preserve"> разработан</w:t>
      </w:r>
      <w:r w:rsidR="00166DD9">
        <w:rPr>
          <w:lang w:eastAsia="ru-RU"/>
        </w:rPr>
        <w:t>а</w:t>
      </w:r>
      <w:r w:rsidRPr="00870D89">
        <w:rPr>
          <w:lang w:eastAsia="ru-RU"/>
        </w:rPr>
        <w:t xml:space="preserve"> на период до </w:t>
      </w:r>
      <w:r w:rsidRPr="00D73F4E">
        <w:rPr>
          <w:lang w:eastAsia="ru-RU"/>
        </w:rPr>
        <w:t>20</w:t>
      </w:r>
      <w:r w:rsidR="00166DD9">
        <w:rPr>
          <w:lang w:eastAsia="ru-RU"/>
        </w:rPr>
        <w:t>30</w:t>
      </w:r>
      <w:r w:rsidRPr="00870D89">
        <w:rPr>
          <w:lang w:eastAsia="ru-RU"/>
        </w:rPr>
        <w:t xml:space="preserve"> года.</w:t>
      </w:r>
      <w:r>
        <w:rPr>
          <w:lang w:eastAsia="ru-RU"/>
        </w:rPr>
        <w:t xml:space="preserve"> </w:t>
      </w:r>
    </w:p>
    <w:p w:rsidR="00677637" w:rsidRDefault="00677637" w:rsidP="00677637">
      <w:pPr>
        <w:rPr>
          <w:lang w:eastAsia="ru-RU"/>
        </w:rPr>
      </w:pPr>
    </w:p>
    <w:p w:rsidR="00161057" w:rsidRDefault="00161057" w:rsidP="00677637">
      <w:pPr>
        <w:rPr>
          <w:lang w:eastAsia="ru-RU"/>
        </w:rPr>
      </w:pPr>
      <w:r>
        <w:rPr>
          <w:lang w:eastAsia="ru-RU"/>
        </w:rPr>
        <w:t xml:space="preserve">Схема </w:t>
      </w:r>
      <w:r w:rsidR="003524AD">
        <w:rPr>
          <w:lang w:eastAsia="ru-RU"/>
        </w:rPr>
        <w:t xml:space="preserve">электроснабжения поселения – документ, </w:t>
      </w:r>
      <w:r w:rsidR="00342EB7" w:rsidRPr="00342EB7">
        <w:rPr>
          <w:color w:val="000000"/>
          <w:szCs w:val="28"/>
        </w:rPr>
        <w:t>описывающий организацию электроснабжения на территории сельского поселения и определяющий систему мер по перспективному развитию и совершенствованию технологических, экономических и организационных отношений в сфере электроснабжения</w:t>
      </w:r>
      <w:r w:rsidR="00342EB7">
        <w:rPr>
          <w:color w:val="000000"/>
          <w:szCs w:val="28"/>
        </w:rPr>
        <w:t xml:space="preserve">, а также </w:t>
      </w:r>
      <w:r w:rsidR="003524AD">
        <w:rPr>
          <w:lang w:eastAsia="ru-RU"/>
        </w:rPr>
        <w:t>содержащий материалы по обоснованию создания и развития централизованных систем электроснабжения, их эффективного и безопасного функционирования, повышени</w:t>
      </w:r>
      <w:r w:rsidR="00023481">
        <w:rPr>
          <w:lang w:eastAsia="ru-RU"/>
        </w:rPr>
        <w:t>я</w:t>
      </w:r>
      <w:r w:rsidR="003524AD">
        <w:rPr>
          <w:lang w:eastAsia="ru-RU"/>
        </w:rPr>
        <w:t xml:space="preserve"> надежности этих систем, развития</w:t>
      </w:r>
      <w:r w:rsidR="00023481">
        <w:rPr>
          <w:lang w:eastAsia="ru-RU"/>
        </w:rPr>
        <w:t xml:space="preserve"> систем </w:t>
      </w:r>
      <w:r w:rsidR="003524AD">
        <w:rPr>
          <w:lang w:eastAsia="ru-RU"/>
        </w:rPr>
        <w:t xml:space="preserve">с учетом правового регулирования в области энергосбережения и повышения энергетической эффективности, </w:t>
      </w:r>
      <w:r w:rsidR="00C95408">
        <w:rPr>
          <w:lang w:eastAsia="ru-RU"/>
        </w:rPr>
        <w:t xml:space="preserve">а также </w:t>
      </w:r>
      <w:r w:rsidR="003524AD">
        <w:rPr>
          <w:lang w:eastAsia="ru-RU"/>
        </w:rPr>
        <w:t>обеспе</w:t>
      </w:r>
      <w:r w:rsidR="00C95408">
        <w:rPr>
          <w:lang w:eastAsia="ru-RU"/>
        </w:rPr>
        <w:t>чени</w:t>
      </w:r>
      <w:r w:rsidR="00023481">
        <w:rPr>
          <w:lang w:eastAsia="ru-RU"/>
        </w:rPr>
        <w:t>я</w:t>
      </w:r>
      <w:r w:rsidR="003524AD">
        <w:rPr>
          <w:lang w:eastAsia="ru-RU"/>
        </w:rPr>
        <w:t xml:space="preserve"> комфортны</w:t>
      </w:r>
      <w:r w:rsidR="00C95408">
        <w:rPr>
          <w:lang w:eastAsia="ru-RU"/>
        </w:rPr>
        <w:t>х</w:t>
      </w:r>
      <w:r w:rsidR="003524AD">
        <w:rPr>
          <w:lang w:eastAsia="ru-RU"/>
        </w:rPr>
        <w:t xml:space="preserve"> и безопасны</w:t>
      </w:r>
      <w:r w:rsidR="00C95408">
        <w:rPr>
          <w:lang w:eastAsia="ru-RU"/>
        </w:rPr>
        <w:t>х</w:t>
      </w:r>
      <w:r w:rsidR="003524AD">
        <w:rPr>
          <w:lang w:eastAsia="ru-RU"/>
        </w:rPr>
        <w:t xml:space="preserve"> услови</w:t>
      </w:r>
      <w:r w:rsidR="00C95408">
        <w:rPr>
          <w:lang w:eastAsia="ru-RU"/>
        </w:rPr>
        <w:t>й</w:t>
      </w:r>
      <w:r w:rsidR="003524AD">
        <w:rPr>
          <w:lang w:eastAsia="ru-RU"/>
        </w:rPr>
        <w:t xml:space="preserve"> для проживания людей в </w:t>
      </w:r>
      <w:r w:rsidR="003524AD">
        <w:t>Старомышастовском сельском поселении</w:t>
      </w:r>
      <w:r>
        <w:rPr>
          <w:lang w:eastAsia="ru-RU"/>
        </w:rPr>
        <w:t xml:space="preserve">. </w:t>
      </w:r>
    </w:p>
    <w:p w:rsidR="006B28F3" w:rsidRPr="00677637" w:rsidRDefault="006B28F3" w:rsidP="00677637">
      <w:pPr>
        <w:spacing w:after="0"/>
        <w:rPr>
          <w:i/>
          <w:lang w:eastAsia="ru-RU"/>
        </w:rPr>
      </w:pPr>
      <w:r w:rsidRPr="00677637">
        <w:rPr>
          <w:i/>
          <w:lang w:eastAsia="ru-RU"/>
        </w:rPr>
        <w:t xml:space="preserve">Основные цели и задачи схемы электроснабжения: </w:t>
      </w:r>
    </w:p>
    <w:p w:rsidR="006B28F3" w:rsidRPr="006B28F3" w:rsidRDefault="006B28F3" w:rsidP="00677637">
      <w:pPr>
        <w:pStyle w:val="a7"/>
        <w:numPr>
          <w:ilvl w:val="0"/>
          <w:numId w:val="13"/>
        </w:numPr>
        <w:spacing w:after="0"/>
        <w:ind w:left="851" w:hanging="284"/>
        <w:contextualSpacing w:val="0"/>
      </w:pPr>
      <w:r w:rsidRPr="006B28F3">
        <w:t>определение возможности подключения к сетям энергоснабжения объекта капитального строительства и организации, обязанной при наличии технической возможности произвести такое подключение;</w:t>
      </w:r>
      <w:r w:rsidR="00342EB7">
        <w:t xml:space="preserve"> </w:t>
      </w:r>
    </w:p>
    <w:p w:rsidR="006B28F3" w:rsidRPr="006B28F3" w:rsidRDefault="006B28F3" w:rsidP="00677637">
      <w:pPr>
        <w:pStyle w:val="a7"/>
        <w:numPr>
          <w:ilvl w:val="0"/>
          <w:numId w:val="13"/>
        </w:numPr>
        <w:spacing w:after="0"/>
        <w:ind w:left="851" w:hanging="284"/>
        <w:contextualSpacing w:val="0"/>
      </w:pPr>
      <w:r w:rsidRPr="006B28F3">
        <w:t>повышение надежности работы систем энергоснабжения в соответствии</w:t>
      </w:r>
      <w:r w:rsidR="00E720CE">
        <w:t xml:space="preserve"> </w:t>
      </w:r>
      <w:r w:rsidRPr="006B28F3">
        <w:t>с нормативными требованиями;</w:t>
      </w:r>
      <w:r w:rsidR="00342EB7">
        <w:t xml:space="preserve"> </w:t>
      </w:r>
    </w:p>
    <w:p w:rsidR="006B28F3" w:rsidRPr="006B28F3" w:rsidRDefault="006B28F3" w:rsidP="00677637">
      <w:pPr>
        <w:pStyle w:val="a7"/>
        <w:numPr>
          <w:ilvl w:val="0"/>
          <w:numId w:val="13"/>
        </w:numPr>
        <w:spacing w:after="0"/>
        <w:ind w:left="851" w:hanging="284"/>
        <w:contextualSpacing w:val="0"/>
      </w:pPr>
      <w:r w:rsidRPr="006B28F3">
        <w:t>минимизация затрат на энергоснабжение в расчете на каждого потребителя в долгосрочной перспективе;</w:t>
      </w:r>
      <w:r w:rsidR="00342EB7">
        <w:t xml:space="preserve"> </w:t>
      </w:r>
    </w:p>
    <w:p w:rsidR="006B28F3" w:rsidRPr="006B28F3" w:rsidRDefault="00E720CE" w:rsidP="00677637">
      <w:pPr>
        <w:pStyle w:val="a7"/>
        <w:numPr>
          <w:ilvl w:val="0"/>
          <w:numId w:val="13"/>
        </w:numPr>
        <w:spacing w:after="0"/>
        <w:ind w:left="851" w:hanging="284"/>
        <w:contextualSpacing w:val="0"/>
      </w:pPr>
      <w:r>
        <w:t>обеспечение жителей</w:t>
      </w:r>
      <w:r w:rsidR="006B28F3" w:rsidRPr="006B28F3">
        <w:t xml:space="preserve"> </w:t>
      </w:r>
      <w:r w:rsidR="00342EB7">
        <w:t>Старомышастовского</w:t>
      </w:r>
      <w:r w:rsidR="006B28F3" w:rsidRPr="006B28F3">
        <w:t xml:space="preserve"> сельского поселения электрической энергией;</w:t>
      </w:r>
      <w:r w:rsidR="00342EB7">
        <w:t xml:space="preserve"> </w:t>
      </w:r>
    </w:p>
    <w:p w:rsidR="006B28F3" w:rsidRPr="006B28F3" w:rsidRDefault="006B28F3" w:rsidP="00677637">
      <w:pPr>
        <w:pStyle w:val="a7"/>
        <w:numPr>
          <w:ilvl w:val="0"/>
          <w:numId w:val="13"/>
        </w:numPr>
        <w:ind w:left="851" w:hanging="284"/>
        <w:contextualSpacing w:val="0"/>
      </w:pPr>
      <w:r w:rsidRPr="006B28F3">
        <w:t>улучшение качества жизни за последнее десятилетие обусловливает необходимость соответствующего развит</w:t>
      </w:r>
      <w:r w:rsidR="00E720CE">
        <w:t xml:space="preserve">ия коммунальной инфраструктуры </w:t>
      </w:r>
      <w:r w:rsidRPr="006B28F3">
        <w:t xml:space="preserve">существующих объектов. </w:t>
      </w:r>
    </w:p>
    <w:p w:rsidR="00161057" w:rsidRDefault="00161057" w:rsidP="00677637">
      <w:pPr>
        <w:spacing w:after="60"/>
        <w:rPr>
          <w:lang w:eastAsia="ru-RU"/>
        </w:rPr>
      </w:pPr>
      <w:r>
        <w:rPr>
          <w:lang w:eastAsia="ru-RU"/>
        </w:rPr>
        <w:t xml:space="preserve">Мероприятия охватывают следующие объекты системы коммунальной инфраструктуры: </w:t>
      </w:r>
    </w:p>
    <w:p w:rsidR="00161057" w:rsidRPr="00C524DC" w:rsidRDefault="000075C3" w:rsidP="00677637">
      <w:pPr>
        <w:pStyle w:val="a7"/>
        <w:numPr>
          <w:ilvl w:val="0"/>
          <w:numId w:val="7"/>
        </w:numPr>
        <w:spacing w:after="0"/>
        <w:ind w:left="851" w:hanging="284"/>
        <w:contextualSpacing w:val="0"/>
      </w:pPr>
      <w:r>
        <w:t xml:space="preserve">линейные объекты </w:t>
      </w:r>
      <w:r w:rsidR="00E720CE">
        <w:t>–</w:t>
      </w:r>
      <w:r>
        <w:t xml:space="preserve"> линии передачи электроэнергии</w:t>
      </w:r>
      <w:r w:rsidR="00161057" w:rsidRPr="00C524DC">
        <w:t>;</w:t>
      </w:r>
      <w:r w:rsidR="00161057">
        <w:t xml:space="preserve"> </w:t>
      </w:r>
    </w:p>
    <w:p w:rsidR="00161057" w:rsidRDefault="000075C3" w:rsidP="00677637">
      <w:pPr>
        <w:pStyle w:val="a7"/>
        <w:numPr>
          <w:ilvl w:val="0"/>
          <w:numId w:val="7"/>
        </w:numPr>
        <w:ind w:left="851" w:hanging="284"/>
        <w:contextualSpacing w:val="0"/>
      </w:pPr>
      <w:r>
        <w:t>головные объекты</w:t>
      </w:r>
      <w:r w:rsidR="00161057" w:rsidRPr="00C524DC">
        <w:t xml:space="preserve"> </w:t>
      </w:r>
      <w:r w:rsidR="00E720CE">
        <w:t>–</w:t>
      </w:r>
      <w:r w:rsidR="00161057" w:rsidRPr="00C524DC">
        <w:t xml:space="preserve"> </w:t>
      </w:r>
      <w:r>
        <w:t>источники электрической энергии, понизительные и трансформаторные подстанции</w:t>
      </w:r>
      <w:r w:rsidR="00161057">
        <w:t xml:space="preserve">. </w:t>
      </w:r>
    </w:p>
    <w:p w:rsidR="006B28F3" w:rsidRPr="00C524DC" w:rsidRDefault="006B28F3" w:rsidP="00677637">
      <w:pPr>
        <w:spacing w:after="0"/>
      </w:pPr>
      <w:r>
        <w:t xml:space="preserve">Мероприятия по развитию системы электроснабжения, предусмотренные настоящей схемой, могут включаться в инвестиционные программы энергоснабжающих организаций и, как следствие, могут быть включены в соответствующий тариф организации коммунального комплекса. </w:t>
      </w:r>
    </w:p>
    <w:p w:rsidR="00161057" w:rsidRDefault="00161057" w:rsidP="00677637">
      <w:pPr>
        <w:rPr>
          <w:lang w:eastAsia="ru-RU"/>
        </w:rPr>
      </w:pPr>
      <w:r w:rsidRPr="004F31EA">
        <w:rPr>
          <w:lang w:eastAsia="ru-RU"/>
        </w:rPr>
        <w:t>В условиях недостатка собственных средств на проведение работ по модернизации существующих сетей и сооружений, стр</w:t>
      </w:r>
      <w:r w:rsidR="000075C3">
        <w:rPr>
          <w:lang w:eastAsia="ru-RU"/>
        </w:rPr>
        <w:t>оительству новых объектов системы электроснабжения</w:t>
      </w:r>
      <w:r w:rsidRPr="004F31EA">
        <w:rPr>
          <w:lang w:eastAsia="ru-RU"/>
        </w:rPr>
        <w:t xml:space="preserve">, затраты на реализацию мероприятий схемы планируется финансировать за счет денежных средств </w:t>
      </w:r>
      <w:r>
        <w:rPr>
          <w:lang w:eastAsia="ru-RU"/>
        </w:rPr>
        <w:t xml:space="preserve">федерального, </w:t>
      </w:r>
      <w:r w:rsidRPr="004F31EA">
        <w:rPr>
          <w:lang w:eastAsia="ru-RU"/>
        </w:rPr>
        <w:t>областного, местного бюджетов и внебюджетных</w:t>
      </w:r>
      <w:r>
        <w:rPr>
          <w:lang w:eastAsia="ru-RU"/>
        </w:rPr>
        <w:t xml:space="preserve"> средств</w:t>
      </w:r>
      <w:r w:rsidRPr="004F31EA">
        <w:rPr>
          <w:lang w:eastAsia="ru-RU"/>
        </w:rPr>
        <w:t>.</w:t>
      </w:r>
      <w:r>
        <w:rPr>
          <w:lang w:eastAsia="ru-RU"/>
        </w:rPr>
        <w:t xml:space="preserve"> </w:t>
      </w:r>
    </w:p>
    <w:p w:rsidR="0004293E" w:rsidRDefault="00161057" w:rsidP="00677637">
      <w:r>
        <w:rPr>
          <w:lang w:eastAsia="ru-RU"/>
        </w:rPr>
        <w:t>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w:t>
      </w:r>
      <w:r w:rsidR="000075C3">
        <w:rPr>
          <w:lang w:eastAsia="ru-RU"/>
        </w:rPr>
        <w:t xml:space="preserve">. </w:t>
      </w:r>
    </w:p>
    <w:p w:rsidR="00FE68F8" w:rsidRPr="00023481" w:rsidRDefault="00FE68F8" w:rsidP="00677637">
      <w:pPr>
        <w:spacing w:after="0"/>
      </w:pPr>
      <w:r w:rsidRPr="00023481">
        <w:t>В документе используются следующие основные понятия:</w:t>
      </w:r>
      <w:r>
        <w:t xml:space="preserve"> </w:t>
      </w:r>
    </w:p>
    <w:p w:rsidR="00FE68F8" w:rsidRPr="00023481" w:rsidRDefault="00FE68F8" w:rsidP="00677637">
      <w:pPr>
        <w:spacing w:after="0"/>
        <w:ind w:firstLine="0"/>
      </w:pPr>
      <w:r w:rsidRPr="00023481">
        <w:rPr>
          <w:u w:val="single"/>
        </w:rPr>
        <w:t>организация электроснабжения</w:t>
      </w:r>
      <w:r>
        <w:t xml:space="preserve"> </w:t>
      </w:r>
      <w:r w:rsidR="00033F82">
        <w:t>–</w:t>
      </w:r>
      <w:r>
        <w:t xml:space="preserve"> </w:t>
      </w:r>
      <w:r w:rsidRPr="00023481">
        <w:t>деятельность по обеспечению потребителей электрической энергией;</w:t>
      </w:r>
      <w:r>
        <w:t xml:space="preserve"> </w:t>
      </w:r>
    </w:p>
    <w:p w:rsidR="00FE68F8" w:rsidRPr="00023481" w:rsidRDefault="00FE68F8" w:rsidP="00677637">
      <w:pPr>
        <w:spacing w:after="0"/>
        <w:ind w:firstLine="0"/>
      </w:pPr>
      <w:r w:rsidRPr="00023481">
        <w:rPr>
          <w:u w:val="single"/>
        </w:rPr>
        <w:t>карта-схема электрических сетей</w:t>
      </w:r>
      <w:r>
        <w:t xml:space="preserve"> </w:t>
      </w:r>
      <w:r w:rsidR="00033F82">
        <w:t>–</w:t>
      </w:r>
      <w:r>
        <w:t xml:space="preserve"> </w:t>
      </w:r>
      <w:r w:rsidRPr="00023481">
        <w:t>техническая часть схемы электроснабжения сельского поселения, содержащая привязанное к местности описание электроустановок и электрических сетей, проектов строительства, реконструкции, расширения, консервации и ликвидации электроустановок и электрических сетей;</w:t>
      </w:r>
      <w:r>
        <w:t xml:space="preserve"> </w:t>
      </w:r>
    </w:p>
    <w:p w:rsidR="00FE68F8" w:rsidRPr="00023481" w:rsidRDefault="00FE68F8" w:rsidP="00677637">
      <w:pPr>
        <w:spacing w:after="0"/>
        <w:ind w:firstLine="0"/>
      </w:pPr>
      <w:r w:rsidRPr="00023481">
        <w:rPr>
          <w:u w:val="single"/>
        </w:rPr>
        <w:t>система электроснабжения</w:t>
      </w:r>
      <w:r>
        <w:t xml:space="preserve"> </w:t>
      </w:r>
      <w:r w:rsidR="00033F82">
        <w:t>–</w:t>
      </w:r>
      <w:r w:rsidRPr="00023481">
        <w:t xml:space="preserve"> имущественный производственный комплекс</w:t>
      </w:r>
      <w:r>
        <w:t>,</w:t>
      </w:r>
      <w:r w:rsidRPr="00023481">
        <w:t xml:space="preserve"> состоящий из производственных и организационно-экономических объектов, предназначенных для транспортировки и поставок электричества;</w:t>
      </w:r>
      <w:r>
        <w:t xml:space="preserve"> </w:t>
      </w:r>
    </w:p>
    <w:p w:rsidR="00FE68F8" w:rsidRPr="00023481" w:rsidRDefault="00FE68F8" w:rsidP="00677637">
      <w:pPr>
        <w:spacing w:after="0"/>
        <w:ind w:firstLine="0"/>
      </w:pPr>
      <w:r w:rsidRPr="00023481">
        <w:rPr>
          <w:u w:val="single"/>
        </w:rPr>
        <w:t>потребитель</w:t>
      </w:r>
      <w:r>
        <w:t xml:space="preserve"> </w:t>
      </w:r>
      <w:r w:rsidRPr="00023481">
        <w:t>– физическое или юридическое лицо, получающее в установленном порядке электрическую энергию для обеспечения своих нужд;</w:t>
      </w:r>
      <w:r>
        <w:t xml:space="preserve"> </w:t>
      </w:r>
    </w:p>
    <w:p w:rsidR="00FE68F8" w:rsidRPr="00023481" w:rsidRDefault="00FE68F8" w:rsidP="00677637">
      <w:pPr>
        <w:spacing w:after="0"/>
        <w:ind w:firstLine="0"/>
      </w:pPr>
      <w:r w:rsidRPr="00023481">
        <w:rPr>
          <w:u w:val="single"/>
        </w:rPr>
        <w:t>электросбытовая организация</w:t>
      </w:r>
      <w:r>
        <w:t xml:space="preserve"> </w:t>
      </w:r>
      <w:r w:rsidRPr="00023481">
        <w:t>– организация, осуществляющая в качестве основного вида деятельности продажу другим лицам произведенной или приобретенной электрической энергии;</w:t>
      </w:r>
      <w:r>
        <w:t xml:space="preserve"> </w:t>
      </w:r>
    </w:p>
    <w:p w:rsidR="00FE68F8" w:rsidRPr="00023481" w:rsidRDefault="00FE68F8" w:rsidP="00677637">
      <w:pPr>
        <w:spacing w:after="0"/>
        <w:ind w:firstLine="0"/>
      </w:pPr>
      <w:r w:rsidRPr="00023481">
        <w:rPr>
          <w:u w:val="single"/>
        </w:rPr>
        <w:t>тарифы на электрическую энергию</w:t>
      </w:r>
      <w:r>
        <w:t xml:space="preserve"> </w:t>
      </w:r>
      <w:r w:rsidRPr="00023481">
        <w:t>– система ценовых ставок, по которым осуществляются р</w:t>
      </w:r>
      <w:r>
        <w:t xml:space="preserve">асчеты за электрическую энергию; </w:t>
      </w:r>
    </w:p>
    <w:p w:rsidR="000075C3" w:rsidRDefault="00FE68F8" w:rsidP="00677637">
      <w:pPr>
        <w:spacing w:after="200"/>
        <w:ind w:firstLine="0"/>
        <w:rPr>
          <w:b/>
          <w:caps/>
        </w:rPr>
      </w:pPr>
      <w:r w:rsidRPr="00023481">
        <w:rPr>
          <w:u w:val="single"/>
        </w:rPr>
        <w:t>регулирующий орган</w:t>
      </w:r>
      <w:r w:rsidRPr="00033F82">
        <w:t xml:space="preserve"> </w:t>
      </w:r>
      <w:r w:rsidR="00033F82">
        <w:t>–</w:t>
      </w:r>
      <w:r w:rsidRPr="00023481">
        <w:t xml:space="preserve"> орган, уполномоченный в соответствии с действующим законодательством, устанавливать тарифы на электрическую энергию</w:t>
      </w:r>
      <w:r w:rsidR="00033F82">
        <w:t xml:space="preserve">. </w:t>
      </w:r>
    </w:p>
    <w:p w:rsidR="00FE68F8" w:rsidRDefault="00FE68F8">
      <w:pPr>
        <w:spacing w:after="200"/>
        <w:ind w:firstLine="0"/>
        <w:jc w:val="left"/>
        <w:rPr>
          <w:b/>
          <w:caps/>
        </w:rPr>
      </w:pPr>
      <w:bookmarkStart w:id="2" w:name="_Toc423516942"/>
      <w:r>
        <w:br w:type="page"/>
      </w:r>
    </w:p>
    <w:p w:rsidR="0004293E" w:rsidRDefault="0004293E" w:rsidP="00677637">
      <w:pPr>
        <w:pStyle w:val="a5"/>
        <w:ind w:firstLine="0"/>
      </w:pPr>
      <w:r>
        <w:t>общие сведения</w:t>
      </w:r>
      <w:bookmarkEnd w:id="2"/>
    </w:p>
    <w:p w:rsidR="00C45AAD" w:rsidRPr="00C45AAD" w:rsidRDefault="00C45AAD" w:rsidP="00677637">
      <w:pPr>
        <w:tabs>
          <w:tab w:val="left" w:pos="9781"/>
        </w:tabs>
      </w:pPr>
      <w:r w:rsidRPr="00C45AAD">
        <w:t>Старомышастовское</w:t>
      </w:r>
      <w:r>
        <w:t xml:space="preserve"> </w:t>
      </w:r>
      <w:r w:rsidRPr="00C45AAD">
        <w:t>сельское</w:t>
      </w:r>
      <w:r>
        <w:t xml:space="preserve"> </w:t>
      </w:r>
      <w:r w:rsidRPr="00C45AAD">
        <w:t>поселение</w:t>
      </w:r>
      <w:r>
        <w:t xml:space="preserve"> – </w:t>
      </w:r>
      <w:r w:rsidRPr="00C45AAD">
        <w:t>муниципальное образование</w:t>
      </w:r>
      <w:r>
        <w:t xml:space="preserve"> </w:t>
      </w:r>
      <w:r w:rsidRPr="00C45AAD">
        <w:t>в</w:t>
      </w:r>
      <w:r>
        <w:t xml:space="preserve"> </w:t>
      </w:r>
      <w:r w:rsidRPr="00C45AAD">
        <w:t>Динском</w:t>
      </w:r>
      <w:r>
        <w:t xml:space="preserve"> </w:t>
      </w:r>
      <w:r w:rsidRPr="00C45AAD">
        <w:t>районе</w:t>
      </w:r>
      <w:r>
        <w:t xml:space="preserve"> </w:t>
      </w:r>
      <w:r w:rsidRPr="00C45AAD">
        <w:t>Краснодарского</w:t>
      </w:r>
      <w:r>
        <w:t xml:space="preserve"> </w:t>
      </w:r>
      <w:r w:rsidRPr="00C45AAD">
        <w:t>края.</w:t>
      </w:r>
      <w:r>
        <w:t xml:space="preserve"> </w:t>
      </w:r>
      <w:r w:rsidRPr="00C45AAD">
        <w:t>Муниципальное</w:t>
      </w:r>
      <w:r>
        <w:t xml:space="preserve"> </w:t>
      </w:r>
      <w:r w:rsidRPr="00C45AAD">
        <w:t>образование</w:t>
      </w:r>
      <w:r>
        <w:t xml:space="preserve"> </w:t>
      </w:r>
      <w:r w:rsidRPr="00C45AAD">
        <w:t>Старомышастовское</w:t>
      </w:r>
      <w:r>
        <w:t xml:space="preserve"> </w:t>
      </w:r>
      <w:r w:rsidRPr="00C45AAD">
        <w:t>сельское</w:t>
      </w:r>
      <w:r>
        <w:t xml:space="preserve"> </w:t>
      </w:r>
      <w:r w:rsidRPr="00C45AAD">
        <w:t>поселение является одним из десяти сельских поселений, входящих в состав Динского района.</w:t>
      </w:r>
      <w:r>
        <w:t xml:space="preserve"> </w:t>
      </w:r>
    </w:p>
    <w:p w:rsidR="00C45AAD" w:rsidRPr="00C45AAD" w:rsidRDefault="00C45AAD" w:rsidP="00677637">
      <w:pPr>
        <w:spacing w:after="60"/>
      </w:pPr>
      <w:r w:rsidRPr="00C45AAD">
        <w:t>Старомышастовское сельское поселение находится в северо-западной части муниципального образования Динской район и граничит:</w:t>
      </w:r>
      <w:r>
        <w:t xml:space="preserve"> </w:t>
      </w:r>
    </w:p>
    <w:p w:rsidR="00C45AAD" w:rsidRPr="00C45AAD" w:rsidRDefault="00C45AAD" w:rsidP="00677637">
      <w:pPr>
        <w:pStyle w:val="a7"/>
        <w:numPr>
          <w:ilvl w:val="0"/>
          <w:numId w:val="11"/>
        </w:numPr>
        <w:spacing w:after="0"/>
        <w:ind w:left="851" w:hanging="284"/>
        <w:contextualSpacing w:val="0"/>
      </w:pPr>
      <w:r w:rsidRPr="00C45AAD">
        <w:t xml:space="preserve">на севере </w:t>
      </w:r>
      <w:r w:rsidR="006D4BE3">
        <w:t>-</w:t>
      </w:r>
      <w:r w:rsidRPr="00C45AAD">
        <w:t xml:space="preserve"> с Тимашевским районом;</w:t>
      </w:r>
      <w:r w:rsidR="006D4BE3">
        <w:t xml:space="preserve"> </w:t>
      </w:r>
    </w:p>
    <w:p w:rsidR="00C45AAD" w:rsidRPr="00C45AAD" w:rsidRDefault="00C45AAD" w:rsidP="00677637">
      <w:pPr>
        <w:pStyle w:val="a7"/>
        <w:numPr>
          <w:ilvl w:val="0"/>
          <w:numId w:val="11"/>
        </w:numPr>
        <w:spacing w:after="0"/>
        <w:ind w:left="851" w:hanging="284"/>
        <w:contextualSpacing w:val="0"/>
      </w:pPr>
      <w:r w:rsidRPr="00C45AAD">
        <w:t xml:space="preserve">на северо-востоке </w:t>
      </w:r>
      <w:r w:rsidR="006D4BE3">
        <w:t>-</w:t>
      </w:r>
      <w:r w:rsidRPr="00C45AAD">
        <w:t xml:space="preserve"> с Кореновским районом;</w:t>
      </w:r>
      <w:r w:rsidR="006D4BE3">
        <w:t xml:space="preserve"> </w:t>
      </w:r>
    </w:p>
    <w:p w:rsidR="00C45AAD" w:rsidRPr="00C45AAD" w:rsidRDefault="00C45AAD" w:rsidP="00677637">
      <w:pPr>
        <w:pStyle w:val="a7"/>
        <w:numPr>
          <w:ilvl w:val="0"/>
          <w:numId w:val="11"/>
        </w:numPr>
        <w:spacing w:after="0"/>
        <w:ind w:left="851" w:hanging="284"/>
        <w:contextualSpacing w:val="0"/>
      </w:pPr>
      <w:r w:rsidRPr="00C45AAD">
        <w:t xml:space="preserve">на востоке </w:t>
      </w:r>
      <w:r w:rsidR="006D4BE3">
        <w:t>-</w:t>
      </w:r>
      <w:r w:rsidRPr="00C45AAD">
        <w:t xml:space="preserve"> с Пластуновским и Красносельским сельским поселениями;</w:t>
      </w:r>
      <w:r w:rsidR="006D4BE3">
        <w:t xml:space="preserve"> </w:t>
      </w:r>
    </w:p>
    <w:p w:rsidR="00C45AAD" w:rsidRPr="00C45AAD" w:rsidRDefault="00C45AAD" w:rsidP="00677637">
      <w:pPr>
        <w:pStyle w:val="a7"/>
        <w:numPr>
          <w:ilvl w:val="0"/>
          <w:numId w:val="11"/>
        </w:numPr>
        <w:spacing w:after="0"/>
        <w:ind w:left="851" w:hanging="284"/>
        <w:contextualSpacing w:val="0"/>
      </w:pPr>
      <w:r w:rsidRPr="00C45AAD">
        <w:t xml:space="preserve">на юге </w:t>
      </w:r>
      <w:r w:rsidR="006D4BE3">
        <w:t>-</w:t>
      </w:r>
      <w:r w:rsidRPr="00C45AAD">
        <w:t xml:space="preserve"> с Новотитаровским сельским поселением;</w:t>
      </w:r>
      <w:r w:rsidR="006D4BE3">
        <w:t xml:space="preserve"> </w:t>
      </w:r>
    </w:p>
    <w:p w:rsidR="00C45AAD" w:rsidRPr="00C45AAD" w:rsidRDefault="00C45AAD" w:rsidP="00677637">
      <w:pPr>
        <w:pStyle w:val="a7"/>
        <w:numPr>
          <w:ilvl w:val="0"/>
          <w:numId w:val="11"/>
        </w:numPr>
        <w:ind w:left="851" w:hanging="284"/>
        <w:contextualSpacing w:val="0"/>
      </w:pPr>
      <w:r w:rsidRPr="00C45AAD">
        <w:t xml:space="preserve">на западе </w:t>
      </w:r>
      <w:r w:rsidR="006D4BE3">
        <w:t>-</w:t>
      </w:r>
      <w:r w:rsidRPr="00C45AAD">
        <w:t xml:space="preserve"> с Нововеличковским сельским поселением.</w:t>
      </w:r>
      <w:r w:rsidR="006D4BE3">
        <w:t xml:space="preserve"> </w:t>
      </w:r>
    </w:p>
    <w:p w:rsidR="00C45AAD" w:rsidRPr="00C45AAD" w:rsidRDefault="00C45AAD" w:rsidP="00677637">
      <w:r w:rsidRPr="00C45AAD">
        <w:t xml:space="preserve">В состав поселения входит 4 населенных пункта: станица Старомышастовская, хутор Восточный, хутор Горлачивка, хутор Новый. </w:t>
      </w:r>
    </w:p>
    <w:p w:rsidR="006D4BE3" w:rsidRPr="006D4BE3" w:rsidRDefault="00C45AAD" w:rsidP="00677637">
      <w:r w:rsidRPr="006D4BE3">
        <w:t>Административным центром Старомышастовско</w:t>
      </w:r>
      <w:r w:rsidR="006D4BE3" w:rsidRPr="006D4BE3">
        <w:t>го</w:t>
      </w:r>
      <w:r w:rsidRPr="006D4BE3">
        <w:t xml:space="preserve"> сельско</w:t>
      </w:r>
      <w:r w:rsidR="006D4BE3" w:rsidRPr="006D4BE3">
        <w:t>го</w:t>
      </w:r>
      <w:r w:rsidRPr="006D4BE3">
        <w:t xml:space="preserve"> поселени</w:t>
      </w:r>
      <w:r w:rsidR="006D4BE3" w:rsidRPr="006D4BE3">
        <w:t>я</w:t>
      </w:r>
      <w:r w:rsidRPr="006D4BE3">
        <w:t xml:space="preserve"> является станица Старомышастовская.</w:t>
      </w:r>
      <w:r w:rsidR="006D4BE3" w:rsidRPr="006D4BE3">
        <w:t xml:space="preserve"> Станица расположена </w:t>
      </w:r>
      <w:r w:rsidR="00370ADF" w:rsidRPr="00D51DC4">
        <w:t>в центральной части поселения</w:t>
      </w:r>
      <w:r w:rsidR="00370ADF" w:rsidRPr="006D4BE3">
        <w:t xml:space="preserve"> </w:t>
      </w:r>
      <w:r w:rsidR="006D4BE3" w:rsidRPr="006D4BE3">
        <w:t>на берегу реки</w:t>
      </w:r>
      <w:r w:rsidR="006D4BE3">
        <w:t xml:space="preserve"> </w:t>
      </w:r>
      <w:r w:rsidR="006D4BE3" w:rsidRPr="006D4BE3">
        <w:t>Кочеты</w:t>
      </w:r>
      <w:r w:rsidR="006D4BE3">
        <w:t xml:space="preserve"> </w:t>
      </w:r>
      <w:r w:rsidR="006D4BE3" w:rsidRPr="006D4BE3">
        <w:t>(приток</w:t>
      </w:r>
      <w:r w:rsidR="006D4BE3">
        <w:t xml:space="preserve"> </w:t>
      </w:r>
      <w:r w:rsidR="006D4BE3" w:rsidRPr="006D4BE3">
        <w:t xml:space="preserve">Кирпили), в степной зоне, </w:t>
      </w:r>
      <w:r w:rsidR="00A429E0" w:rsidRPr="00D51DC4">
        <w:t>в 32 км на северо-восток от краевого центра г.</w:t>
      </w:r>
      <w:r w:rsidR="00A429E0">
        <w:t xml:space="preserve"> </w:t>
      </w:r>
      <w:r w:rsidR="00A429E0" w:rsidRPr="00D51DC4">
        <w:t>Краснодар</w:t>
      </w:r>
      <w:r w:rsidR="00A429E0">
        <w:t xml:space="preserve"> и</w:t>
      </w:r>
      <w:r w:rsidR="00A429E0" w:rsidRPr="006D4BE3">
        <w:t xml:space="preserve"> </w:t>
      </w:r>
      <w:r w:rsidR="006D4BE3" w:rsidRPr="006D4BE3">
        <w:t>в 1</w:t>
      </w:r>
      <w:r w:rsidR="00A429E0">
        <w:t>9</w:t>
      </w:r>
      <w:r w:rsidR="006D4BE3">
        <w:t xml:space="preserve"> </w:t>
      </w:r>
      <w:r w:rsidR="006D4BE3" w:rsidRPr="006D4BE3">
        <w:t>км северо-западнее районного центра</w:t>
      </w:r>
      <w:r w:rsidR="006D4BE3">
        <w:t xml:space="preserve"> –</w:t>
      </w:r>
      <w:r w:rsidR="006D4BE3" w:rsidRPr="006D4BE3">
        <w:t xml:space="preserve"> станицы</w:t>
      </w:r>
      <w:r w:rsidR="006D4BE3">
        <w:t xml:space="preserve"> </w:t>
      </w:r>
      <w:r w:rsidR="006D4BE3" w:rsidRPr="006D4BE3">
        <w:t>Динская.</w:t>
      </w:r>
      <w:r w:rsidR="005A5BB5">
        <w:t xml:space="preserve"> </w:t>
      </w:r>
    </w:p>
    <w:p w:rsidR="006D4BE3" w:rsidRPr="006D4BE3" w:rsidRDefault="00824F78" w:rsidP="00677637">
      <w:r w:rsidRPr="003E0BA5">
        <w:t>Территорию Старомышастовского сельского поселения с севера на юг пересекает</w:t>
      </w:r>
      <w:r w:rsidRPr="00577B82">
        <w:t xml:space="preserve"> железн</w:t>
      </w:r>
      <w:r>
        <w:t>ая</w:t>
      </w:r>
      <w:r w:rsidRPr="00577B82">
        <w:t xml:space="preserve"> дорог</w:t>
      </w:r>
      <w:r>
        <w:t>а</w:t>
      </w:r>
      <w:r w:rsidRPr="00577B82">
        <w:t xml:space="preserve"> </w:t>
      </w:r>
      <w:r>
        <w:t>«</w:t>
      </w:r>
      <w:r w:rsidRPr="00577B82">
        <w:t>Краснодар-Тимашевск</w:t>
      </w:r>
      <w:r>
        <w:t>»</w:t>
      </w:r>
      <w:r w:rsidRPr="00577B82">
        <w:t>,</w:t>
      </w:r>
      <w:r>
        <w:t xml:space="preserve"> з</w:t>
      </w:r>
      <w:r w:rsidRPr="00577B82">
        <w:t>а железной дорогой</w:t>
      </w:r>
      <w:r>
        <w:t xml:space="preserve">, </w:t>
      </w:r>
      <w:r w:rsidRPr="00577B82">
        <w:t>парал</w:t>
      </w:r>
      <w:r w:rsidR="00E720CE">
        <w:t xml:space="preserve">лельно ей, проходит автодорога </w:t>
      </w:r>
      <w:r w:rsidRPr="00577B82">
        <w:t>«Краснодар-Ейск», от которой через железнодорожный переезд к станице</w:t>
      </w:r>
      <w:r>
        <w:t xml:space="preserve"> Старомышастовской и дальше к восточной границе, через х. Новый</w:t>
      </w:r>
      <w:r w:rsidRPr="00577B82">
        <w:t>, отходи</w:t>
      </w:r>
      <w:r>
        <w:t>т автодорога «</w:t>
      </w:r>
      <w:r w:rsidRPr="00577B82">
        <w:t>Динская-Старомышастовская»</w:t>
      </w:r>
      <w:r>
        <w:t xml:space="preserve">. </w:t>
      </w:r>
    </w:p>
    <w:p w:rsidR="00C45AAD" w:rsidRDefault="006D4BE3" w:rsidP="00677637">
      <w:r w:rsidRPr="006D4BE3">
        <w:t>Площадь посе</w:t>
      </w:r>
      <w:r>
        <w:t>л</w:t>
      </w:r>
      <w:r w:rsidRPr="006D4BE3">
        <w:t xml:space="preserve">ения </w:t>
      </w:r>
      <w:r>
        <w:t>составляет 10,92 км</w:t>
      </w:r>
      <w:r w:rsidRPr="006D4BE3">
        <w:rPr>
          <w:vertAlign w:val="superscript"/>
        </w:rPr>
        <w:t>2</w:t>
      </w:r>
      <w:r>
        <w:t xml:space="preserve">. </w:t>
      </w:r>
    </w:p>
    <w:p w:rsidR="006D4BE3" w:rsidRPr="006D4BE3" w:rsidRDefault="006D4BE3" w:rsidP="00677637">
      <w:r>
        <w:t xml:space="preserve">Общая численность населения, проживающего на территории </w:t>
      </w:r>
      <w:r w:rsidRPr="00C45AAD">
        <w:t>Старомышастовско</w:t>
      </w:r>
      <w:r>
        <w:t>го</w:t>
      </w:r>
      <w:r w:rsidRPr="00C45AAD">
        <w:t xml:space="preserve"> сельско</w:t>
      </w:r>
      <w:r>
        <w:t>го</w:t>
      </w:r>
      <w:r w:rsidRPr="00C45AAD">
        <w:t xml:space="preserve"> поселени</w:t>
      </w:r>
      <w:r>
        <w:t xml:space="preserve">я, на 01.01.2015 г. составляет </w:t>
      </w:r>
      <w:r w:rsidR="00924758">
        <w:t>11,089</w:t>
      </w:r>
      <w:r>
        <w:t xml:space="preserve"> тыс. чел. </w:t>
      </w:r>
    </w:p>
    <w:p w:rsidR="00DD296B" w:rsidRDefault="00DD296B">
      <w:pPr>
        <w:spacing w:after="200"/>
        <w:ind w:firstLine="0"/>
        <w:jc w:val="left"/>
        <w:rPr>
          <w:rFonts w:eastAsiaTheme="majorEastAsia" w:cstheme="majorBidi"/>
          <w:b/>
          <w:bCs/>
          <w:caps/>
          <w:szCs w:val="28"/>
        </w:rPr>
      </w:pPr>
      <w:r>
        <w:br w:type="page"/>
      </w:r>
    </w:p>
    <w:p w:rsidR="0004293E" w:rsidRDefault="00677637" w:rsidP="00677637">
      <w:pPr>
        <w:pStyle w:val="1"/>
      </w:pPr>
      <w:bookmarkStart w:id="3" w:name="_Toc423516943"/>
      <w:r>
        <w:t xml:space="preserve">.  </w:t>
      </w:r>
      <w:r w:rsidR="00AD35C0">
        <w:t>существующее положение в сфере производства, передачи и потребления электроэнергии на территории старомышастовского сельского поселения</w:t>
      </w:r>
      <w:bookmarkEnd w:id="3"/>
    </w:p>
    <w:p w:rsidR="00B368E8" w:rsidRDefault="00B368E8" w:rsidP="00677637">
      <w:pPr>
        <w:pStyle w:val="a"/>
      </w:pPr>
      <w:bookmarkStart w:id="4" w:name="_Toc423516944"/>
      <w:r w:rsidRPr="004F3A0B">
        <w:t>Общая характеристика системы электроснабжения</w:t>
      </w:r>
      <w:bookmarkEnd w:id="4"/>
      <w:r w:rsidRPr="004F3A0B">
        <w:t xml:space="preserve"> </w:t>
      </w:r>
    </w:p>
    <w:p w:rsidR="00FB558E" w:rsidRPr="00FB558E" w:rsidRDefault="00E51DEE" w:rsidP="00677637">
      <w:pPr>
        <w:spacing w:after="0"/>
      </w:pPr>
      <w:r>
        <w:t xml:space="preserve">На момент разработки настоящей схемы централизованным электроснабжением обеспечено 100% </w:t>
      </w:r>
      <w:r w:rsidR="00677637">
        <w:t xml:space="preserve"> </w:t>
      </w:r>
      <w:r>
        <w:t xml:space="preserve">абонентов Старомышастовского сельского поселения. </w:t>
      </w:r>
      <w:r w:rsidR="00FB558E" w:rsidRPr="00FB558E">
        <w:t xml:space="preserve">В настоящее время населенный пункт </w:t>
      </w:r>
      <w:r>
        <w:t xml:space="preserve">(станица) </w:t>
      </w:r>
      <w:r w:rsidR="00FB558E" w:rsidRPr="00FB558E">
        <w:t>электрифицирован от ПС-35/10</w:t>
      </w:r>
      <w:r w:rsidR="00522FA3">
        <w:t xml:space="preserve"> </w:t>
      </w:r>
      <w:r w:rsidR="00FB558E" w:rsidRPr="00FB558E">
        <w:t>кВ «Старомышастовская» мощностью 8,0 МВА</w:t>
      </w:r>
      <w:r w:rsidR="00522FA3">
        <w:t>, расположенной в ст-це Старомышастовской, ул. Вокзальная, 1. От подстанции электроэнергия распределяется</w:t>
      </w:r>
      <w:r w:rsidR="00FB558E" w:rsidRPr="00FB558E">
        <w:t xml:space="preserve"> по ЛЭП 10</w:t>
      </w:r>
      <w:r w:rsidR="00522FA3">
        <w:t xml:space="preserve"> </w:t>
      </w:r>
      <w:r w:rsidR="00FB558E" w:rsidRPr="00FB558E">
        <w:t>кВ с проводами марки АС-70 и АС-50. Протяжённость существующих ВЛ-10</w:t>
      </w:r>
      <w:r w:rsidR="00522FA3">
        <w:t xml:space="preserve"> </w:t>
      </w:r>
      <w:r w:rsidR="00FB558E" w:rsidRPr="00FB558E">
        <w:t>кВ</w:t>
      </w:r>
      <w:r w:rsidR="00092710">
        <w:t xml:space="preserve"> (фидеров)</w:t>
      </w:r>
      <w:r w:rsidR="00FB558E" w:rsidRPr="00FB558E">
        <w:t xml:space="preserve"> – </w:t>
      </w:r>
      <w:r w:rsidR="00092710">
        <w:t>86,38</w:t>
      </w:r>
      <w:r w:rsidR="00FB558E" w:rsidRPr="00FB558E">
        <w:t xml:space="preserve"> км</w:t>
      </w:r>
      <w:r w:rsidR="00FB558E">
        <w:t xml:space="preserve">. </w:t>
      </w:r>
    </w:p>
    <w:p w:rsidR="00FB558E" w:rsidRDefault="00FB558E" w:rsidP="00677637">
      <w:r w:rsidRPr="00FB558E">
        <w:t>Низковольтное напряжение распределяется от КТП</w:t>
      </w:r>
      <w:r w:rsidR="00522FA3">
        <w:t xml:space="preserve"> </w:t>
      </w:r>
      <w:r w:rsidRPr="00FB558E">
        <w:t>10/0,4</w:t>
      </w:r>
      <w:r w:rsidR="00522FA3">
        <w:t xml:space="preserve"> </w:t>
      </w:r>
      <w:r w:rsidRPr="00FB558E">
        <w:t xml:space="preserve">кВ в количестве </w:t>
      </w:r>
      <w:r w:rsidR="00E62CCE">
        <w:t>108</w:t>
      </w:r>
      <w:r w:rsidRPr="00FB558E">
        <w:t xml:space="preserve"> штук суммарной мощностью </w:t>
      </w:r>
      <w:r w:rsidR="00092710">
        <w:t>20961</w:t>
      </w:r>
      <w:r w:rsidRPr="00FB558E">
        <w:t xml:space="preserve"> кВА. </w:t>
      </w:r>
    </w:p>
    <w:p w:rsidR="0070532E" w:rsidRDefault="0070532E" w:rsidP="00677637">
      <w:r>
        <w:t xml:space="preserve">Объекты и линии электропередач на территории сельского поселения находятся в удовлетворительном состоянии. </w:t>
      </w:r>
    </w:p>
    <w:p w:rsidR="00522FA3" w:rsidRPr="00023481" w:rsidRDefault="00522FA3" w:rsidP="00677637">
      <w:r>
        <w:t xml:space="preserve">Выработка электрической энергии осуществляется </w:t>
      </w:r>
      <w:r w:rsidR="00D95500">
        <w:t xml:space="preserve">на </w:t>
      </w:r>
      <w:r>
        <w:t xml:space="preserve">ТЭЦ, транспортировку электроэнергии на территории поселения осуществляет ОАО «Россети». </w:t>
      </w:r>
      <w:r w:rsidR="00D95500">
        <w:t xml:space="preserve">Сбытовой организацией на территории Старомышастовского сельского поселения является ОАО «Кубаньэнергосбыт». </w:t>
      </w:r>
    </w:p>
    <w:p w:rsidR="00B368E8" w:rsidRDefault="00B368E8" w:rsidP="00677637">
      <w:pPr>
        <w:pStyle w:val="a"/>
      </w:pPr>
      <w:bookmarkStart w:id="5" w:name="_Toc423516945"/>
      <w:r w:rsidRPr="004F3A0B">
        <w:t xml:space="preserve">Описание </w:t>
      </w:r>
      <w:r w:rsidR="00CE1903">
        <w:t>головных источников</w:t>
      </w:r>
      <w:r w:rsidRPr="004F3A0B">
        <w:t xml:space="preserve"> электроснабжения</w:t>
      </w:r>
      <w:r w:rsidR="00CE1903">
        <w:t xml:space="preserve"> (ТП, КТП, ПС, РП и пр.)</w:t>
      </w:r>
      <w:bookmarkEnd w:id="5"/>
    </w:p>
    <w:p w:rsidR="00757E83" w:rsidRDefault="00757E83" w:rsidP="00677637">
      <w:pPr>
        <w:spacing w:after="0"/>
      </w:pPr>
      <w:r>
        <w:t xml:space="preserve">Централизованное электроснабжение Старомышастовского сельского поселения организовано от </w:t>
      </w:r>
      <w:r w:rsidRPr="00FB558E">
        <w:t>ПС-35/10</w:t>
      </w:r>
      <w:r w:rsidR="00522FA3">
        <w:t xml:space="preserve"> </w:t>
      </w:r>
      <w:r w:rsidRPr="00FB558E">
        <w:t>кВ «Старомышастовская» мощностью 8,0 МВА</w:t>
      </w:r>
      <w:r w:rsidR="00522FA3">
        <w:t>, расположенной в ст-це Старомышастовской, ул. Вокзальная, 1</w:t>
      </w:r>
      <w:r>
        <w:t xml:space="preserve">. </w:t>
      </w:r>
      <w:r w:rsidRPr="00FB558E">
        <w:t>Низковольтное напряжение распределяется от КТП</w:t>
      </w:r>
      <w:r w:rsidR="00522FA3">
        <w:t xml:space="preserve"> </w:t>
      </w:r>
      <w:r w:rsidRPr="00FB558E">
        <w:t>10/0,4</w:t>
      </w:r>
      <w:r w:rsidR="00522FA3">
        <w:t xml:space="preserve"> </w:t>
      </w:r>
      <w:r w:rsidRPr="00FB558E">
        <w:t>кВ</w:t>
      </w:r>
      <w:r>
        <w:t xml:space="preserve"> в количестве </w:t>
      </w:r>
      <w:r w:rsidR="00C91C64">
        <w:t>108</w:t>
      </w:r>
      <w:r>
        <w:t xml:space="preserve"> штук </w:t>
      </w:r>
      <w:r w:rsidRPr="00FB558E">
        <w:t xml:space="preserve">суммарной мощностью </w:t>
      </w:r>
      <w:r w:rsidR="00C91C64">
        <w:t>20961</w:t>
      </w:r>
      <w:r w:rsidRPr="00FB558E">
        <w:t xml:space="preserve"> кВА</w:t>
      </w:r>
      <w:r>
        <w:t xml:space="preserve">. </w:t>
      </w:r>
    </w:p>
    <w:p w:rsidR="00E571A1" w:rsidRDefault="00E571A1" w:rsidP="00677637">
      <w:r>
        <w:t xml:space="preserve">Собственные генерирующие источники электроснабжения на территории Старомышастовского сельского поселения отсутствуют. </w:t>
      </w:r>
    </w:p>
    <w:p w:rsidR="00757E83" w:rsidRDefault="00757E83" w:rsidP="00677637">
      <w:pPr>
        <w:spacing w:after="0"/>
      </w:pPr>
      <w:r>
        <w:t xml:space="preserve">Подробная характеристика </w:t>
      </w:r>
      <w:r w:rsidR="00C91C64">
        <w:t>головных объектов системы</w:t>
      </w:r>
      <w:r>
        <w:t xml:space="preserve"> электроснабжения на территории сельского поселения представлена в таблице 1</w:t>
      </w:r>
      <w:r w:rsidR="00C91C64">
        <w:t>.1</w:t>
      </w:r>
      <w:r>
        <w:t xml:space="preserve">. </w:t>
      </w:r>
    </w:p>
    <w:p w:rsidR="009145B3" w:rsidRDefault="009145B3" w:rsidP="00C91C64">
      <w:pPr>
        <w:ind w:firstLine="0"/>
        <w:jc w:val="right"/>
        <w:sectPr w:rsidR="009145B3" w:rsidSect="00521371">
          <w:footerReference w:type="default" r:id="rId9"/>
          <w:pgSz w:w="11906" w:h="16838"/>
          <w:pgMar w:top="567" w:right="567" w:bottom="357" w:left="1134" w:header="709" w:footer="709" w:gutter="0"/>
          <w:pgBorders w:display="firstPage" w:offsetFrom="page">
            <w:top w:val="thinThickThinMediumGap" w:sz="36" w:space="24" w:color="0070C0"/>
            <w:left w:val="thinThickThinMediumGap" w:sz="36" w:space="24" w:color="0070C0"/>
            <w:bottom w:val="thinThickThinMediumGap" w:sz="36" w:space="24" w:color="0070C0"/>
            <w:right w:val="thinThickThinMediumGap" w:sz="36" w:space="24" w:color="0070C0"/>
          </w:pgBorders>
          <w:cols w:space="708"/>
          <w:docGrid w:linePitch="360"/>
        </w:sectPr>
      </w:pPr>
    </w:p>
    <w:p w:rsidR="00C91C64" w:rsidRDefault="00C91C64" w:rsidP="00C91C64">
      <w:pPr>
        <w:ind w:firstLine="0"/>
        <w:jc w:val="right"/>
      </w:pPr>
      <w:r>
        <w:t>Таблица 1.1</w:t>
      </w:r>
    </w:p>
    <w:p w:rsidR="00E81FF7" w:rsidRPr="00E81FF7" w:rsidRDefault="00E81FF7" w:rsidP="00E81FF7">
      <w:pPr>
        <w:spacing w:after="60"/>
        <w:ind w:firstLine="0"/>
        <w:jc w:val="center"/>
        <w:rPr>
          <w:u w:val="single"/>
        </w:rPr>
      </w:pPr>
      <w:r w:rsidRPr="00E81FF7">
        <w:rPr>
          <w:u w:val="single"/>
        </w:rPr>
        <w:t>Перечень ТП-10/0,4 кВ, подключенных к сетям энергосистемы ОАО «Кубаньэнерго» в зоне обслуживания Старомышастовского сетевого участка, по состоянию на 01.01.2015 г.</w:t>
      </w:r>
    </w:p>
    <w:tbl>
      <w:tblPr>
        <w:tblStyle w:val="af3"/>
        <w:tblW w:w="5000" w:type="pct"/>
        <w:tblLook w:val="04A0"/>
      </w:tblPr>
      <w:tblGrid>
        <w:gridCol w:w="606"/>
        <w:gridCol w:w="1629"/>
        <w:gridCol w:w="1608"/>
        <w:gridCol w:w="803"/>
        <w:gridCol w:w="1848"/>
        <w:gridCol w:w="2842"/>
        <w:gridCol w:w="1700"/>
        <w:gridCol w:w="1700"/>
        <w:gridCol w:w="2555"/>
        <w:gridCol w:w="839"/>
      </w:tblGrid>
      <w:tr w:rsidR="004A599B" w:rsidRPr="004A599B" w:rsidTr="00C751D1">
        <w:tc>
          <w:tcPr>
            <w:tcW w:w="188" w:type="pct"/>
            <w:vMerge w:val="restart"/>
            <w:vAlign w:val="center"/>
          </w:tcPr>
          <w:p w:rsidR="00870F76" w:rsidRPr="004A599B" w:rsidRDefault="00870F76" w:rsidP="00C91C64">
            <w:pPr>
              <w:spacing w:after="0"/>
              <w:ind w:firstLine="0"/>
              <w:jc w:val="center"/>
              <w:rPr>
                <w:rFonts w:cs="Times New Roman"/>
                <w:b/>
                <w:sz w:val="20"/>
                <w:szCs w:val="20"/>
              </w:rPr>
            </w:pPr>
            <w:r w:rsidRPr="004A599B">
              <w:rPr>
                <w:rFonts w:cs="Times New Roman"/>
                <w:b/>
                <w:sz w:val="20"/>
                <w:szCs w:val="20"/>
              </w:rPr>
              <w:t>№ п/п</w:t>
            </w:r>
          </w:p>
        </w:tc>
        <w:tc>
          <w:tcPr>
            <w:tcW w:w="505" w:type="pct"/>
            <w:vMerge w:val="restart"/>
            <w:vAlign w:val="center"/>
          </w:tcPr>
          <w:p w:rsidR="00870F76" w:rsidRPr="004A599B" w:rsidRDefault="00870F76" w:rsidP="00C91C64">
            <w:pPr>
              <w:spacing w:after="0"/>
              <w:ind w:firstLine="0"/>
              <w:jc w:val="center"/>
              <w:rPr>
                <w:rFonts w:cs="Times New Roman"/>
                <w:b/>
                <w:sz w:val="20"/>
                <w:szCs w:val="20"/>
              </w:rPr>
            </w:pPr>
            <w:r w:rsidRPr="004A599B">
              <w:rPr>
                <w:rFonts w:cs="Times New Roman"/>
                <w:b/>
                <w:sz w:val="20"/>
                <w:szCs w:val="20"/>
              </w:rPr>
              <w:t>Диспетчерское наименование питающего фидера ВЛ-10 кВ</w:t>
            </w:r>
          </w:p>
        </w:tc>
        <w:tc>
          <w:tcPr>
            <w:tcW w:w="1320" w:type="pct"/>
            <w:gridSpan w:val="3"/>
            <w:vAlign w:val="center"/>
          </w:tcPr>
          <w:p w:rsidR="00870F76" w:rsidRPr="004A599B" w:rsidRDefault="00870F76" w:rsidP="00C91C64">
            <w:pPr>
              <w:spacing w:after="0"/>
              <w:ind w:firstLine="0"/>
              <w:jc w:val="center"/>
              <w:rPr>
                <w:rFonts w:cs="Times New Roman"/>
                <w:b/>
                <w:sz w:val="20"/>
                <w:szCs w:val="20"/>
              </w:rPr>
            </w:pPr>
            <w:r w:rsidRPr="004A599B">
              <w:rPr>
                <w:rFonts w:cs="Times New Roman"/>
                <w:b/>
                <w:sz w:val="20"/>
                <w:szCs w:val="20"/>
              </w:rPr>
              <w:t>Наименование ТП</w:t>
            </w:r>
          </w:p>
        </w:tc>
        <w:tc>
          <w:tcPr>
            <w:tcW w:w="1935" w:type="pct"/>
            <w:gridSpan w:val="3"/>
            <w:vAlign w:val="center"/>
          </w:tcPr>
          <w:p w:rsidR="00870F76" w:rsidRPr="004A599B" w:rsidRDefault="00870F76" w:rsidP="00C91C64">
            <w:pPr>
              <w:spacing w:after="0"/>
              <w:ind w:firstLine="0"/>
              <w:jc w:val="center"/>
              <w:rPr>
                <w:rFonts w:cs="Times New Roman"/>
                <w:b/>
                <w:sz w:val="20"/>
                <w:szCs w:val="20"/>
              </w:rPr>
            </w:pPr>
            <w:r w:rsidRPr="004A599B">
              <w:rPr>
                <w:rFonts w:cs="Times New Roman"/>
                <w:b/>
                <w:sz w:val="20"/>
                <w:szCs w:val="20"/>
              </w:rPr>
              <w:t>Основные потребители</w:t>
            </w:r>
          </w:p>
        </w:tc>
        <w:tc>
          <w:tcPr>
            <w:tcW w:w="792" w:type="pct"/>
            <w:vMerge w:val="restart"/>
            <w:vAlign w:val="center"/>
          </w:tcPr>
          <w:p w:rsidR="00870F76" w:rsidRPr="004A599B" w:rsidRDefault="00870F76" w:rsidP="00C91C64">
            <w:pPr>
              <w:spacing w:after="0"/>
              <w:ind w:firstLine="0"/>
              <w:jc w:val="center"/>
              <w:rPr>
                <w:rFonts w:cs="Times New Roman"/>
                <w:b/>
                <w:sz w:val="20"/>
                <w:szCs w:val="20"/>
              </w:rPr>
            </w:pPr>
            <w:r w:rsidRPr="004A599B">
              <w:rPr>
                <w:rFonts w:cs="Times New Roman"/>
                <w:b/>
                <w:sz w:val="20"/>
                <w:szCs w:val="20"/>
              </w:rPr>
              <w:t>Место расположения ТП</w:t>
            </w:r>
          </w:p>
        </w:tc>
        <w:tc>
          <w:tcPr>
            <w:tcW w:w="260" w:type="pct"/>
            <w:vMerge w:val="restart"/>
            <w:vAlign w:val="center"/>
          </w:tcPr>
          <w:p w:rsidR="00870F76" w:rsidRPr="004A599B" w:rsidRDefault="00870F76" w:rsidP="004A599B">
            <w:pPr>
              <w:spacing w:after="0"/>
              <w:ind w:firstLine="0"/>
              <w:jc w:val="center"/>
              <w:rPr>
                <w:rFonts w:cs="Times New Roman"/>
                <w:b/>
                <w:sz w:val="20"/>
                <w:szCs w:val="20"/>
              </w:rPr>
            </w:pPr>
            <w:r w:rsidRPr="004A599B">
              <w:rPr>
                <w:rFonts w:cs="Times New Roman"/>
                <w:b/>
                <w:sz w:val="20"/>
                <w:szCs w:val="20"/>
              </w:rPr>
              <w:t>Прим</w:t>
            </w:r>
            <w:r w:rsidR="004A599B">
              <w:rPr>
                <w:rFonts w:cs="Times New Roman"/>
                <w:b/>
                <w:sz w:val="20"/>
                <w:szCs w:val="20"/>
              </w:rPr>
              <w:t>.</w:t>
            </w:r>
          </w:p>
        </w:tc>
      </w:tr>
      <w:tr w:rsidR="004A599B" w:rsidRPr="004A599B" w:rsidTr="00C751D1">
        <w:tc>
          <w:tcPr>
            <w:tcW w:w="188" w:type="pct"/>
            <w:vMerge/>
            <w:vAlign w:val="center"/>
          </w:tcPr>
          <w:p w:rsidR="00870F76" w:rsidRPr="004A599B" w:rsidRDefault="00870F76" w:rsidP="00C91C64">
            <w:pPr>
              <w:spacing w:after="0"/>
              <w:ind w:firstLine="0"/>
              <w:jc w:val="center"/>
              <w:rPr>
                <w:rFonts w:cs="Times New Roman"/>
                <w:b/>
                <w:sz w:val="20"/>
                <w:szCs w:val="20"/>
              </w:rPr>
            </w:pPr>
          </w:p>
        </w:tc>
        <w:tc>
          <w:tcPr>
            <w:tcW w:w="505" w:type="pct"/>
            <w:vMerge/>
            <w:vAlign w:val="center"/>
          </w:tcPr>
          <w:p w:rsidR="00870F76" w:rsidRPr="004A599B" w:rsidRDefault="00870F76" w:rsidP="00C91C64">
            <w:pPr>
              <w:spacing w:after="0"/>
              <w:ind w:firstLine="0"/>
              <w:jc w:val="center"/>
              <w:rPr>
                <w:rFonts w:cs="Times New Roman"/>
                <w:b/>
                <w:sz w:val="20"/>
                <w:szCs w:val="20"/>
              </w:rPr>
            </w:pPr>
          </w:p>
        </w:tc>
        <w:tc>
          <w:tcPr>
            <w:tcW w:w="498" w:type="pct"/>
            <w:vAlign w:val="center"/>
          </w:tcPr>
          <w:p w:rsidR="00870F76" w:rsidRPr="004A599B" w:rsidRDefault="00870F76" w:rsidP="00C91C64">
            <w:pPr>
              <w:spacing w:after="0"/>
              <w:ind w:firstLine="0"/>
              <w:jc w:val="center"/>
              <w:rPr>
                <w:rFonts w:cs="Times New Roman"/>
                <w:b/>
                <w:sz w:val="20"/>
                <w:szCs w:val="20"/>
              </w:rPr>
            </w:pPr>
            <w:r w:rsidRPr="004A599B">
              <w:rPr>
                <w:rFonts w:cs="Times New Roman"/>
                <w:b/>
                <w:sz w:val="20"/>
                <w:szCs w:val="20"/>
              </w:rPr>
              <w:t>Диспетчерский номер ТП</w:t>
            </w:r>
          </w:p>
        </w:tc>
        <w:tc>
          <w:tcPr>
            <w:tcW w:w="249" w:type="pct"/>
            <w:vAlign w:val="center"/>
          </w:tcPr>
          <w:p w:rsidR="00870F76" w:rsidRPr="004A599B" w:rsidRDefault="00870F76" w:rsidP="00C91C64">
            <w:pPr>
              <w:spacing w:after="0"/>
              <w:ind w:firstLine="0"/>
              <w:jc w:val="center"/>
              <w:rPr>
                <w:rFonts w:cs="Times New Roman"/>
                <w:b/>
                <w:sz w:val="20"/>
                <w:szCs w:val="20"/>
              </w:rPr>
            </w:pPr>
            <w:r w:rsidRPr="004A599B">
              <w:rPr>
                <w:rFonts w:cs="Times New Roman"/>
                <w:b/>
                <w:sz w:val="20"/>
                <w:szCs w:val="20"/>
              </w:rPr>
              <w:t>Тип ТП</w:t>
            </w:r>
          </w:p>
        </w:tc>
        <w:tc>
          <w:tcPr>
            <w:tcW w:w="573" w:type="pct"/>
            <w:vAlign w:val="center"/>
          </w:tcPr>
          <w:p w:rsidR="00870F76" w:rsidRPr="004A599B" w:rsidRDefault="00870F76" w:rsidP="00C91C64">
            <w:pPr>
              <w:spacing w:after="0"/>
              <w:ind w:firstLine="0"/>
              <w:jc w:val="center"/>
              <w:rPr>
                <w:rFonts w:cs="Times New Roman"/>
                <w:b/>
                <w:sz w:val="20"/>
                <w:szCs w:val="20"/>
              </w:rPr>
            </w:pPr>
            <w:r w:rsidRPr="004A599B">
              <w:rPr>
                <w:rFonts w:cs="Times New Roman"/>
                <w:b/>
                <w:sz w:val="20"/>
                <w:szCs w:val="20"/>
              </w:rPr>
              <w:t>Мощность трансформатора, кВа</w:t>
            </w:r>
          </w:p>
        </w:tc>
        <w:tc>
          <w:tcPr>
            <w:tcW w:w="881" w:type="pct"/>
            <w:vAlign w:val="center"/>
          </w:tcPr>
          <w:p w:rsidR="00870F76" w:rsidRPr="004A599B" w:rsidRDefault="00870F76" w:rsidP="00C91C64">
            <w:pPr>
              <w:spacing w:after="0"/>
              <w:ind w:firstLine="0"/>
              <w:jc w:val="center"/>
              <w:rPr>
                <w:rFonts w:cs="Times New Roman"/>
                <w:b/>
                <w:sz w:val="20"/>
                <w:szCs w:val="20"/>
              </w:rPr>
            </w:pPr>
            <w:r w:rsidRPr="004A599B">
              <w:rPr>
                <w:rFonts w:cs="Times New Roman"/>
                <w:b/>
                <w:sz w:val="20"/>
                <w:szCs w:val="20"/>
              </w:rPr>
              <w:t>Наименование объектов</w:t>
            </w:r>
          </w:p>
        </w:tc>
        <w:tc>
          <w:tcPr>
            <w:tcW w:w="527" w:type="pct"/>
            <w:vAlign w:val="center"/>
          </w:tcPr>
          <w:p w:rsidR="00870F76" w:rsidRPr="004A599B" w:rsidRDefault="00870F76" w:rsidP="00C91C64">
            <w:pPr>
              <w:spacing w:after="0"/>
              <w:ind w:firstLine="0"/>
              <w:jc w:val="center"/>
              <w:rPr>
                <w:rFonts w:cs="Times New Roman"/>
                <w:b/>
                <w:sz w:val="20"/>
                <w:szCs w:val="20"/>
              </w:rPr>
            </w:pPr>
            <w:r w:rsidRPr="004A599B">
              <w:rPr>
                <w:rFonts w:cs="Times New Roman"/>
                <w:b/>
                <w:sz w:val="20"/>
                <w:szCs w:val="20"/>
              </w:rPr>
              <w:t>Категорийность объекта</w:t>
            </w:r>
          </w:p>
        </w:tc>
        <w:tc>
          <w:tcPr>
            <w:tcW w:w="527" w:type="pct"/>
            <w:vAlign w:val="center"/>
          </w:tcPr>
          <w:p w:rsidR="00870F76" w:rsidRPr="004A599B" w:rsidRDefault="00870F76" w:rsidP="00C91C64">
            <w:pPr>
              <w:spacing w:after="0"/>
              <w:ind w:firstLine="0"/>
              <w:jc w:val="center"/>
              <w:rPr>
                <w:rFonts w:cs="Times New Roman"/>
                <w:b/>
                <w:sz w:val="20"/>
                <w:szCs w:val="20"/>
              </w:rPr>
            </w:pPr>
            <w:r w:rsidRPr="004A599B">
              <w:rPr>
                <w:rFonts w:cs="Times New Roman"/>
                <w:b/>
                <w:sz w:val="20"/>
                <w:szCs w:val="20"/>
              </w:rPr>
              <w:t>Соответствие существующей схеме</w:t>
            </w:r>
          </w:p>
        </w:tc>
        <w:tc>
          <w:tcPr>
            <w:tcW w:w="792" w:type="pct"/>
            <w:vMerge/>
            <w:vAlign w:val="center"/>
          </w:tcPr>
          <w:p w:rsidR="00870F76" w:rsidRPr="004A599B" w:rsidRDefault="00870F76" w:rsidP="00C91C64">
            <w:pPr>
              <w:spacing w:after="0"/>
              <w:ind w:firstLine="0"/>
              <w:jc w:val="center"/>
              <w:rPr>
                <w:rFonts w:cs="Times New Roman"/>
                <w:b/>
                <w:sz w:val="20"/>
                <w:szCs w:val="20"/>
              </w:rPr>
            </w:pPr>
          </w:p>
        </w:tc>
        <w:tc>
          <w:tcPr>
            <w:tcW w:w="260" w:type="pct"/>
            <w:vMerge/>
            <w:vAlign w:val="center"/>
          </w:tcPr>
          <w:p w:rsidR="00870F76" w:rsidRPr="004A599B" w:rsidRDefault="00870F76" w:rsidP="00C91C64">
            <w:pPr>
              <w:spacing w:after="0"/>
              <w:ind w:firstLine="0"/>
              <w:jc w:val="center"/>
              <w:rPr>
                <w:rFonts w:cs="Times New Roman"/>
                <w:b/>
                <w:sz w:val="20"/>
                <w:szCs w:val="20"/>
              </w:rPr>
            </w:pPr>
          </w:p>
        </w:tc>
      </w:tr>
      <w:tr w:rsidR="00C751D1" w:rsidRPr="009B45E4" w:rsidTr="00C751D1">
        <w:tc>
          <w:tcPr>
            <w:tcW w:w="188" w:type="pct"/>
            <w:vAlign w:val="center"/>
          </w:tcPr>
          <w:p w:rsidR="00C751D1" w:rsidRPr="009B45E4" w:rsidRDefault="00C751D1" w:rsidP="00C91C64">
            <w:pPr>
              <w:spacing w:after="0"/>
              <w:ind w:firstLine="0"/>
              <w:jc w:val="center"/>
              <w:rPr>
                <w:rFonts w:cs="Times New Roman"/>
                <w:sz w:val="20"/>
                <w:szCs w:val="20"/>
              </w:rPr>
            </w:pPr>
            <w:r w:rsidRPr="009B45E4">
              <w:rPr>
                <w:rFonts w:cs="Times New Roman"/>
                <w:sz w:val="20"/>
                <w:szCs w:val="20"/>
              </w:rPr>
              <w:t>1</w:t>
            </w:r>
          </w:p>
        </w:tc>
        <w:tc>
          <w:tcPr>
            <w:tcW w:w="505" w:type="pct"/>
            <w:vAlign w:val="center"/>
          </w:tcPr>
          <w:p w:rsidR="00C751D1" w:rsidRPr="009B45E4" w:rsidRDefault="00C751D1" w:rsidP="00C91C64">
            <w:pPr>
              <w:spacing w:after="0"/>
              <w:ind w:firstLine="0"/>
              <w:jc w:val="center"/>
              <w:rPr>
                <w:rFonts w:cs="Times New Roman"/>
                <w:sz w:val="20"/>
                <w:szCs w:val="20"/>
              </w:rPr>
            </w:pPr>
            <w:r w:rsidRPr="009B45E4">
              <w:rPr>
                <w:rFonts w:cs="Times New Roman"/>
                <w:sz w:val="20"/>
                <w:szCs w:val="20"/>
              </w:rPr>
              <w:t>2</w:t>
            </w:r>
          </w:p>
        </w:tc>
        <w:tc>
          <w:tcPr>
            <w:tcW w:w="498" w:type="pct"/>
            <w:vAlign w:val="center"/>
          </w:tcPr>
          <w:p w:rsidR="00C751D1" w:rsidRPr="009B45E4" w:rsidRDefault="00C751D1" w:rsidP="00C91C64">
            <w:pPr>
              <w:spacing w:after="0"/>
              <w:ind w:firstLine="0"/>
              <w:jc w:val="center"/>
              <w:rPr>
                <w:rFonts w:cs="Times New Roman"/>
                <w:sz w:val="20"/>
                <w:szCs w:val="20"/>
              </w:rPr>
            </w:pPr>
            <w:r w:rsidRPr="009B45E4">
              <w:rPr>
                <w:rFonts w:cs="Times New Roman"/>
                <w:sz w:val="20"/>
                <w:szCs w:val="20"/>
              </w:rPr>
              <w:t>3</w:t>
            </w:r>
          </w:p>
        </w:tc>
        <w:tc>
          <w:tcPr>
            <w:tcW w:w="249" w:type="pct"/>
            <w:vAlign w:val="center"/>
          </w:tcPr>
          <w:p w:rsidR="00C751D1" w:rsidRPr="009B45E4" w:rsidRDefault="00C751D1" w:rsidP="00C91C64">
            <w:pPr>
              <w:spacing w:after="0"/>
              <w:ind w:firstLine="0"/>
              <w:jc w:val="center"/>
              <w:rPr>
                <w:rFonts w:cs="Times New Roman"/>
                <w:sz w:val="20"/>
                <w:szCs w:val="20"/>
              </w:rPr>
            </w:pPr>
            <w:r w:rsidRPr="009B45E4">
              <w:rPr>
                <w:rFonts w:cs="Times New Roman"/>
                <w:sz w:val="20"/>
                <w:szCs w:val="20"/>
              </w:rPr>
              <w:t>4</w:t>
            </w:r>
          </w:p>
        </w:tc>
        <w:tc>
          <w:tcPr>
            <w:tcW w:w="573" w:type="pct"/>
            <w:vAlign w:val="center"/>
          </w:tcPr>
          <w:p w:rsidR="00C751D1" w:rsidRPr="009B45E4" w:rsidRDefault="00C751D1" w:rsidP="00C91C64">
            <w:pPr>
              <w:spacing w:after="0"/>
              <w:ind w:firstLine="0"/>
              <w:jc w:val="center"/>
              <w:rPr>
                <w:rFonts w:cs="Times New Roman"/>
                <w:sz w:val="20"/>
                <w:szCs w:val="20"/>
              </w:rPr>
            </w:pPr>
            <w:r w:rsidRPr="009B45E4">
              <w:rPr>
                <w:rFonts w:cs="Times New Roman"/>
                <w:sz w:val="20"/>
                <w:szCs w:val="20"/>
              </w:rPr>
              <w:t>5</w:t>
            </w:r>
          </w:p>
        </w:tc>
        <w:tc>
          <w:tcPr>
            <w:tcW w:w="881" w:type="pct"/>
            <w:vAlign w:val="center"/>
          </w:tcPr>
          <w:p w:rsidR="00C751D1" w:rsidRPr="009B45E4" w:rsidRDefault="00C751D1" w:rsidP="00C91C64">
            <w:pPr>
              <w:spacing w:after="0"/>
              <w:ind w:firstLine="0"/>
              <w:jc w:val="center"/>
              <w:rPr>
                <w:rFonts w:cs="Times New Roman"/>
                <w:sz w:val="20"/>
                <w:szCs w:val="20"/>
              </w:rPr>
            </w:pPr>
            <w:r w:rsidRPr="009B45E4">
              <w:rPr>
                <w:rFonts w:cs="Times New Roman"/>
                <w:sz w:val="20"/>
                <w:szCs w:val="20"/>
              </w:rPr>
              <w:t>6</w:t>
            </w:r>
          </w:p>
        </w:tc>
        <w:tc>
          <w:tcPr>
            <w:tcW w:w="527" w:type="pct"/>
            <w:vAlign w:val="center"/>
          </w:tcPr>
          <w:p w:rsidR="00C751D1" w:rsidRPr="009B45E4" w:rsidRDefault="00C751D1" w:rsidP="00C91C64">
            <w:pPr>
              <w:spacing w:after="0"/>
              <w:ind w:firstLine="0"/>
              <w:jc w:val="center"/>
              <w:rPr>
                <w:rFonts w:cs="Times New Roman"/>
                <w:sz w:val="20"/>
                <w:szCs w:val="20"/>
              </w:rPr>
            </w:pPr>
            <w:r w:rsidRPr="009B45E4">
              <w:rPr>
                <w:rFonts w:cs="Times New Roman"/>
                <w:sz w:val="20"/>
                <w:szCs w:val="20"/>
              </w:rPr>
              <w:t>7</w:t>
            </w:r>
          </w:p>
        </w:tc>
        <w:tc>
          <w:tcPr>
            <w:tcW w:w="527" w:type="pct"/>
            <w:vAlign w:val="center"/>
          </w:tcPr>
          <w:p w:rsidR="00C751D1" w:rsidRPr="009B45E4" w:rsidRDefault="00C751D1" w:rsidP="00C91C64">
            <w:pPr>
              <w:spacing w:after="0"/>
              <w:ind w:firstLine="0"/>
              <w:jc w:val="center"/>
              <w:rPr>
                <w:rFonts w:cs="Times New Roman"/>
                <w:sz w:val="20"/>
                <w:szCs w:val="20"/>
              </w:rPr>
            </w:pPr>
            <w:r w:rsidRPr="009B45E4">
              <w:rPr>
                <w:rFonts w:cs="Times New Roman"/>
                <w:sz w:val="20"/>
                <w:szCs w:val="20"/>
              </w:rPr>
              <w:t>8</w:t>
            </w:r>
          </w:p>
        </w:tc>
        <w:tc>
          <w:tcPr>
            <w:tcW w:w="792" w:type="pct"/>
            <w:vAlign w:val="center"/>
          </w:tcPr>
          <w:p w:rsidR="00C751D1" w:rsidRPr="009B45E4" w:rsidRDefault="00C751D1" w:rsidP="00C91C64">
            <w:pPr>
              <w:spacing w:after="0"/>
              <w:ind w:firstLine="0"/>
              <w:jc w:val="center"/>
              <w:rPr>
                <w:rFonts w:cs="Times New Roman"/>
                <w:sz w:val="20"/>
                <w:szCs w:val="20"/>
              </w:rPr>
            </w:pPr>
            <w:r w:rsidRPr="009B45E4">
              <w:rPr>
                <w:rFonts w:cs="Times New Roman"/>
                <w:sz w:val="20"/>
                <w:szCs w:val="20"/>
              </w:rPr>
              <w:t>9</w:t>
            </w:r>
          </w:p>
        </w:tc>
        <w:tc>
          <w:tcPr>
            <w:tcW w:w="260" w:type="pct"/>
            <w:vAlign w:val="center"/>
          </w:tcPr>
          <w:p w:rsidR="00C751D1" w:rsidRPr="009B45E4" w:rsidRDefault="00C751D1" w:rsidP="00C91C64">
            <w:pPr>
              <w:spacing w:after="0"/>
              <w:ind w:firstLine="0"/>
              <w:jc w:val="center"/>
              <w:rPr>
                <w:rFonts w:cs="Times New Roman"/>
                <w:sz w:val="20"/>
                <w:szCs w:val="20"/>
              </w:rPr>
            </w:pPr>
            <w:r w:rsidRPr="009B45E4">
              <w:rPr>
                <w:rFonts w:cs="Times New Roman"/>
                <w:sz w:val="20"/>
                <w:szCs w:val="20"/>
              </w:rPr>
              <w:t>10</w:t>
            </w:r>
          </w:p>
        </w:tc>
      </w:tr>
      <w:tr w:rsidR="004A599B" w:rsidRPr="00C91C64"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1</w:t>
            </w:r>
          </w:p>
        </w:tc>
        <w:tc>
          <w:tcPr>
            <w:tcW w:w="505"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421</w:t>
            </w:r>
          </w:p>
        </w:tc>
        <w:tc>
          <w:tcPr>
            <w:tcW w:w="249"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КТП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25</w:t>
            </w:r>
          </w:p>
        </w:tc>
        <w:tc>
          <w:tcPr>
            <w:tcW w:w="881"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4A599B" w:rsidRPr="004A599B" w:rsidRDefault="004A599B" w:rsidP="00C91C64">
            <w:pPr>
              <w:spacing w:after="0"/>
              <w:ind w:firstLine="0"/>
              <w:jc w:val="center"/>
              <w:rPr>
                <w:rFonts w:cs="Times New Roman"/>
                <w:sz w:val="20"/>
                <w:szCs w:val="20"/>
                <w:lang w:val="en-US"/>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792"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ул. Казачья</w:t>
            </w:r>
          </w:p>
        </w:tc>
        <w:tc>
          <w:tcPr>
            <w:tcW w:w="260" w:type="pct"/>
            <w:vAlign w:val="center"/>
          </w:tcPr>
          <w:p w:rsidR="004A599B" w:rsidRPr="00C91C64" w:rsidRDefault="004A599B" w:rsidP="00C91C64">
            <w:pPr>
              <w:spacing w:after="0"/>
              <w:ind w:firstLine="0"/>
              <w:jc w:val="center"/>
              <w:rPr>
                <w:rFonts w:cs="Times New Roman"/>
                <w:sz w:val="20"/>
                <w:szCs w:val="20"/>
              </w:rPr>
            </w:pPr>
          </w:p>
        </w:tc>
      </w:tr>
      <w:tr w:rsidR="004A599B" w:rsidRPr="00C91C64"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2</w:t>
            </w:r>
          </w:p>
        </w:tc>
        <w:tc>
          <w:tcPr>
            <w:tcW w:w="505"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441</w:t>
            </w:r>
          </w:p>
        </w:tc>
        <w:tc>
          <w:tcPr>
            <w:tcW w:w="249"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КТП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ул. Кирова-ул. Выгонная</w:t>
            </w:r>
          </w:p>
        </w:tc>
        <w:tc>
          <w:tcPr>
            <w:tcW w:w="260" w:type="pct"/>
            <w:vAlign w:val="center"/>
          </w:tcPr>
          <w:p w:rsidR="004A599B" w:rsidRPr="00C91C64" w:rsidRDefault="004A599B" w:rsidP="00C91C64">
            <w:pPr>
              <w:spacing w:after="0"/>
              <w:ind w:firstLine="0"/>
              <w:jc w:val="center"/>
              <w:rPr>
                <w:rFonts w:cs="Times New Roman"/>
                <w:sz w:val="20"/>
                <w:szCs w:val="20"/>
              </w:rPr>
            </w:pPr>
          </w:p>
        </w:tc>
      </w:tr>
      <w:tr w:rsidR="004A599B" w:rsidRPr="00C91C64"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3</w:t>
            </w:r>
          </w:p>
        </w:tc>
        <w:tc>
          <w:tcPr>
            <w:tcW w:w="505"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445</w:t>
            </w:r>
          </w:p>
        </w:tc>
        <w:tc>
          <w:tcPr>
            <w:tcW w:w="249"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КТП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Частный сектор, магазин ст-ца Старомышастовская</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792"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ул. Кирова-ул. Горького</w:t>
            </w:r>
          </w:p>
        </w:tc>
        <w:tc>
          <w:tcPr>
            <w:tcW w:w="260" w:type="pct"/>
            <w:vAlign w:val="center"/>
          </w:tcPr>
          <w:p w:rsidR="004A599B" w:rsidRPr="00C91C64" w:rsidRDefault="004A599B" w:rsidP="00C91C64">
            <w:pPr>
              <w:spacing w:after="0"/>
              <w:ind w:firstLine="0"/>
              <w:jc w:val="center"/>
              <w:rPr>
                <w:rFonts w:cs="Times New Roman"/>
                <w:sz w:val="20"/>
                <w:szCs w:val="20"/>
              </w:rPr>
            </w:pPr>
          </w:p>
        </w:tc>
      </w:tr>
      <w:tr w:rsidR="004A599B" w:rsidRPr="00C91C64"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w:t>
            </w:r>
          </w:p>
        </w:tc>
        <w:tc>
          <w:tcPr>
            <w:tcW w:w="505"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446</w:t>
            </w:r>
          </w:p>
        </w:tc>
        <w:tc>
          <w:tcPr>
            <w:tcW w:w="249"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КТП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Частный сектор, водокачка ст-ца Старомышастовская</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ул. К. Маркса-ул. Ленина</w:t>
            </w:r>
          </w:p>
        </w:tc>
        <w:tc>
          <w:tcPr>
            <w:tcW w:w="260" w:type="pct"/>
            <w:vAlign w:val="center"/>
          </w:tcPr>
          <w:p w:rsidR="004A599B" w:rsidRPr="00C91C64" w:rsidRDefault="004A599B" w:rsidP="00C91C64">
            <w:pPr>
              <w:spacing w:after="0"/>
              <w:ind w:firstLine="0"/>
              <w:jc w:val="center"/>
              <w:rPr>
                <w:rFonts w:cs="Times New Roman"/>
                <w:sz w:val="20"/>
                <w:szCs w:val="20"/>
              </w:rPr>
            </w:pPr>
          </w:p>
        </w:tc>
      </w:tr>
      <w:tr w:rsidR="004A599B" w:rsidRPr="00C91C64"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5</w:t>
            </w:r>
          </w:p>
        </w:tc>
        <w:tc>
          <w:tcPr>
            <w:tcW w:w="505"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447</w:t>
            </w:r>
          </w:p>
        </w:tc>
        <w:tc>
          <w:tcPr>
            <w:tcW w:w="249"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КТПП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400</w:t>
            </w:r>
          </w:p>
        </w:tc>
        <w:tc>
          <w:tcPr>
            <w:tcW w:w="881" w:type="pct"/>
            <w:vAlign w:val="center"/>
          </w:tcPr>
          <w:p w:rsidR="004A599B" w:rsidRPr="00C91C64" w:rsidRDefault="004A599B" w:rsidP="00613471">
            <w:pPr>
              <w:spacing w:after="0"/>
              <w:ind w:firstLine="0"/>
              <w:jc w:val="center"/>
              <w:rPr>
                <w:rFonts w:cs="Times New Roman"/>
                <w:sz w:val="20"/>
                <w:szCs w:val="20"/>
              </w:rPr>
            </w:pPr>
            <w:r>
              <w:rPr>
                <w:rFonts w:cs="Times New Roman"/>
                <w:sz w:val="20"/>
                <w:szCs w:val="20"/>
              </w:rPr>
              <w:t>ДК, правл</w:t>
            </w:r>
            <w:r w:rsidR="00E87CA2">
              <w:rPr>
                <w:rFonts w:cs="Times New Roman"/>
                <w:sz w:val="20"/>
                <w:szCs w:val="20"/>
              </w:rPr>
              <w:t>ение</w:t>
            </w:r>
            <w:r>
              <w:rPr>
                <w:rFonts w:cs="Times New Roman"/>
                <w:sz w:val="20"/>
                <w:szCs w:val="20"/>
              </w:rPr>
              <w:t>, магазин, пожарн</w:t>
            </w:r>
            <w:r w:rsidR="00E87CA2">
              <w:rPr>
                <w:rFonts w:cs="Times New Roman"/>
                <w:sz w:val="20"/>
                <w:szCs w:val="20"/>
              </w:rPr>
              <w:t>ая часть</w:t>
            </w:r>
            <w:r>
              <w:rPr>
                <w:rFonts w:cs="Times New Roman"/>
                <w:sz w:val="20"/>
                <w:szCs w:val="20"/>
              </w:rPr>
              <w:t>, д/сад, администрация</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ул. Ленина-ул. Красная</w:t>
            </w:r>
          </w:p>
        </w:tc>
        <w:tc>
          <w:tcPr>
            <w:tcW w:w="260" w:type="pct"/>
            <w:vAlign w:val="center"/>
          </w:tcPr>
          <w:p w:rsidR="004A599B" w:rsidRPr="00C91C64" w:rsidRDefault="004A599B" w:rsidP="00C91C64">
            <w:pPr>
              <w:spacing w:after="0"/>
              <w:ind w:firstLine="0"/>
              <w:jc w:val="center"/>
              <w:rPr>
                <w:rFonts w:cs="Times New Roman"/>
                <w:sz w:val="20"/>
                <w:szCs w:val="20"/>
              </w:rPr>
            </w:pPr>
          </w:p>
        </w:tc>
      </w:tr>
      <w:tr w:rsidR="004A599B" w:rsidRPr="00C91C64"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6</w:t>
            </w:r>
          </w:p>
        </w:tc>
        <w:tc>
          <w:tcPr>
            <w:tcW w:w="505"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448</w:t>
            </w:r>
          </w:p>
        </w:tc>
        <w:tc>
          <w:tcPr>
            <w:tcW w:w="249"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КТП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Частный сектор, 2 магазина по ул. Советской</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ул. Орджоникидзе-ул. Советская</w:t>
            </w:r>
          </w:p>
        </w:tc>
        <w:tc>
          <w:tcPr>
            <w:tcW w:w="260" w:type="pct"/>
            <w:vAlign w:val="center"/>
          </w:tcPr>
          <w:p w:rsidR="004A599B" w:rsidRPr="00C91C64" w:rsidRDefault="004A599B" w:rsidP="00C91C64">
            <w:pPr>
              <w:spacing w:after="0"/>
              <w:ind w:firstLine="0"/>
              <w:jc w:val="center"/>
              <w:rPr>
                <w:rFonts w:cs="Times New Roman"/>
                <w:sz w:val="20"/>
                <w:szCs w:val="20"/>
              </w:rPr>
            </w:pPr>
          </w:p>
        </w:tc>
      </w:tr>
      <w:tr w:rsidR="004A599B" w:rsidRPr="00C91C64"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7</w:t>
            </w:r>
          </w:p>
        </w:tc>
        <w:tc>
          <w:tcPr>
            <w:tcW w:w="505"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454</w:t>
            </w:r>
          </w:p>
        </w:tc>
        <w:tc>
          <w:tcPr>
            <w:tcW w:w="249"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КТП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Частный сектор, ООО «Экта» ст-ца Старомышастовская</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ул. Чкалова-ул. Красная</w:t>
            </w:r>
          </w:p>
        </w:tc>
        <w:tc>
          <w:tcPr>
            <w:tcW w:w="260" w:type="pct"/>
            <w:vAlign w:val="center"/>
          </w:tcPr>
          <w:p w:rsidR="004A599B" w:rsidRPr="00C91C64" w:rsidRDefault="004A599B" w:rsidP="00C91C64">
            <w:pPr>
              <w:spacing w:after="0"/>
              <w:ind w:firstLine="0"/>
              <w:jc w:val="center"/>
              <w:rPr>
                <w:rFonts w:cs="Times New Roman"/>
                <w:sz w:val="20"/>
                <w:szCs w:val="20"/>
              </w:rPr>
            </w:pPr>
          </w:p>
        </w:tc>
      </w:tr>
      <w:tr w:rsidR="004A599B" w:rsidRPr="00C91C64"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8</w:t>
            </w:r>
          </w:p>
        </w:tc>
        <w:tc>
          <w:tcPr>
            <w:tcW w:w="505"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461</w:t>
            </w:r>
          </w:p>
        </w:tc>
        <w:tc>
          <w:tcPr>
            <w:tcW w:w="249"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ЗТПП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без тр-ра</w:t>
            </w:r>
          </w:p>
        </w:tc>
        <w:tc>
          <w:tcPr>
            <w:tcW w:w="881"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Участок №2 ГППЗ «Кавказ»</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4A599B" w:rsidRPr="004A599B" w:rsidRDefault="004A599B" w:rsidP="00C91C64">
            <w:pPr>
              <w:spacing w:after="0"/>
              <w:ind w:firstLine="0"/>
              <w:jc w:val="center"/>
              <w:rPr>
                <w:rFonts w:cs="Times New Roman"/>
                <w:sz w:val="20"/>
                <w:szCs w:val="20"/>
              </w:rPr>
            </w:pPr>
            <w:r>
              <w:rPr>
                <w:rFonts w:cs="Times New Roman"/>
                <w:sz w:val="20"/>
                <w:szCs w:val="20"/>
              </w:rPr>
              <w:t>без тр-ра</w:t>
            </w:r>
          </w:p>
        </w:tc>
      </w:tr>
      <w:tr w:rsidR="004A599B" w:rsidRPr="00C91C64"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9</w:t>
            </w:r>
          </w:p>
        </w:tc>
        <w:tc>
          <w:tcPr>
            <w:tcW w:w="505"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462</w:t>
            </w:r>
          </w:p>
        </w:tc>
        <w:tc>
          <w:tcPr>
            <w:tcW w:w="249"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КТП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МТФ-4 АО «Луч»</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792"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4A599B" w:rsidRPr="00C91C64" w:rsidRDefault="004A599B" w:rsidP="00C91C64">
            <w:pPr>
              <w:spacing w:after="0"/>
              <w:ind w:firstLine="0"/>
              <w:jc w:val="center"/>
              <w:rPr>
                <w:rFonts w:cs="Times New Roman"/>
                <w:sz w:val="20"/>
                <w:szCs w:val="20"/>
              </w:rPr>
            </w:pPr>
          </w:p>
        </w:tc>
      </w:tr>
      <w:tr w:rsidR="004A599B" w:rsidRPr="00C91C64"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10</w:t>
            </w:r>
          </w:p>
        </w:tc>
        <w:tc>
          <w:tcPr>
            <w:tcW w:w="505"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463</w:t>
            </w:r>
          </w:p>
        </w:tc>
        <w:tc>
          <w:tcPr>
            <w:tcW w:w="249"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КТП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50</w:t>
            </w:r>
          </w:p>
        </w:tc>
        <w:tc>
          <w:tcPr>
            <w:tcW w:w="881"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Сад. Бригада №1 ООО агрофирма «Луч»</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792"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4A599B" w:rsidRPr="00C91C64" w:rsidRDefault="004A599B" w:rsidP="00C91C64">
            <w:pPr>
              <w:spacing w:after="0"/>
              <w:ind w:firstLine="0"/>
              <w:jc w:val="center"/>
              <w:rPr>
                <w:rFonts w:cs="Times New Roman"/>
                <w:sz w:val="20"/>
                <w:szCs w:val="20"/>
              </w:rPr>
            </w:pPr>
          </w:p>
        </w:tc>
      </w:tr>
      <w:tr w:rsidR="004A599B" w:rsidRPr="00C91C64"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11</w:t>
            </w:r>
          </w:p>
        </w:tc>
        <w:tc>
          <w:tcPr>
            <w:tcW w:w="505"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465</w:t>
            </w:r>
          </w:p>
        </w:tc>
        <w:tc>
          <w:tcPr>
            <w:tcW w:w="249"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КТПП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30</w:t>
            </w:r>
          </w:p>
        </w:tc>
        <w:tc>
          <w:tcPr>
            <w:tcW w:w="881"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СТФ-4, бойня агрофирма «Луч»</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792"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4A599B" w:rsidRPr="00C91C64" w:rsidRDefault="004A599B" w:rsidP="00C91C64">
            <w:pPr>
              <w:spacing w:after="0"/>
              <w:ind w:firstLine="0"/>
              <w:jc w:val="center"/>
              <w:rPr>
                <w:rFonts w:cs="Times New Roman"/>
                <w:sz w:val="20"/>
                <w:szCs w:val="20"/>
              </w:rPr>
            </w:pPr>
          </w:p>
        </w:tc>
      </w:tr>
      <w:tr w:rsidR="004A599B" w:rsidRPr="004A599B"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12</w:t>
            </w:r>
          </w:p>
        </w:tc>
        <w:tc>
          <w:tcPr>
            <w:tcW w:w="505"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466</w:t>
            </w:r>
          </w:p>
        </w:tc>
        <w:tc>
          <w:tcPr>
            <w:tcW w:w="249"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КТПП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Частный сектор, кирпичный завод</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792" w:type="pct"/>
            <w:vAlign w:val="center"/>
          </w:tcPr>
          <w:p w:rsidR="004A599B" w:rsidRPr="004A599B" w:rsidRDefault="004A599B" w:rsidP="00C91C64">
            <w:pPr>
              <w:spacing w:after="0"/>
              <w:ind w:firstLine="0"/>
              <w:jc w:val="center"/>
              <w:rPr>
                <w:rFonts w:cs="Times New Roman"/>
                <w:sz w:val="20"/>
                <w:szCs w:val="20"/>
              </w:rPr>
            </w:pPr>
            <w:r>
              <w:rPr>
                <w:rFonts w:cs="Times New Roman"/>
                <w:sz w:val="20"/>
                <w:szCs w:val="20"/>
              </w:rPr>
              <w:t>х</w:t>
            </w:r>
            <w:r w:rsidRPr="004A599B">
              <w:rPr>
                <w:rFonts w:cs="Times New Roman"/>
                <w:sz w:val="20"/>
                <w:szCs w:val="20"/>
                <w:lang w:val="en-US"/>
              </w:rPr>
              <w:t xml:space="preserve">. </w:t>
            </w:r>
            <w:r>
              <w:rPr>
                <w:rFonts w:cs="Times New Roman"/>
                <w:sz w:val="20"/>
                <w:szCs w:val="20"/>
              </w:rPr>
              <w:t>Восточный</w:t>
            </w:r>
          </w:p>
        </w:tc>
        <w:tc>
          <w:tcPr>
            <w:tcW w:w="260" w:type="pct"/>
            <w:vAlign w:val="center"/>
          </w:tcPr>
          <w:p w:rsidR="004A599B" w:rsidRPr="004A599B" w:rsidRDefault="004A599B" w:rsidP="00C91C64">
            <w:pPr>
              <w:spacing w:after="0"/>
              <w:ind w:firstLine="0"/>
              <w:jc w:val="center"/>
              <w:rPr>
                <w:rFonts w:cs="Times New Roman"/>
                <w:sz w:val="20"/>
                <w:szCs w:val="20"/>
                <w:lang w:val="en-US"/>
              </w:rPr>
            </w:pPr>
          </w:p>
        </w:tc>
      </w:tr>
      <w:tr w:rsidR="004A599B" w:rsidRPr="004A599B" w:rsidTr="00C751D1">
        <w:tc>
          <w:tcPr>
            <w:tcW w:w="188" w:type="pct"/>
            <w:vAlign w:val="center"/>
          </w:tcPr>
          <w:p w:rsidR="004A599B" w:rsidRPr="004A599B" w:rsidRDefault="004A599B" w:rsidP="00C91C64">
            <w:pPr>
              <w:spacing w:after="0"/>
              <w:ind w:firstLine="0"/>
              <w:jc w:val="center"/>
              <w:rPr>
                <w:rFonts w:cs="Times New Roman"/>
                <w:sz w:val="20"/>
                <w:szCs w:val="20"/>
                <w:lang w:val="en-US"/>
              </w:rPr>
            </w:pPr>
            <w:r w:rsidRPr="004A599B">
              <w:rPr>
                <w:rFonts w:cs="Times New Roman"/>
                <w:sz w:val="20"/>
                <w:szCs w:val="20"/>
                <w:lang w:val="en-US"/>
              </w:rPr>
              <w:t>13</w:t>
            </w:r>
          </w:p>
        </w:tc>
        <w:tc>
          <w:tcPr>
            <w:tcW w:w="505"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rPr>
              <w:t>СТМ</w:t>
            </w:r>
            <w:r w:rsidRPr="004A599B">
              <w:rPr>
                <w:rFonts w:cs="Times New Roman"/>
                <w:sz w:val="20"/>
                <w:szCs w:val="20"/>
                <w:lang w:val="en-US"/>
              </w:rPr>
              <w:t xml:space="preserve"> – 2</w:t>
            </w:r>
          </w:p>
        </w:tc>
        <w:tc>
          <w:tcPr>
            <w:tcW w:w="498" w:type="pct"/>
            <w:vAlign w:val="center"/>
          </w:tcPr>
          <w:p w:rsidR="004A599B" w:rsidRPr="004A599B" w:rsidRDefault="004A599B" w:rsidP="00C91C64">
            <w:pPr>
              <w:spacing w:after="0"/>
              <w:ind w:firstLine="0"/>
              <w:jc w:val="center"/>
              <w:rPr>
                <w:rFonts w:cs="Times New Roman"/>
                <w:sz w:val="20"/>
                <w:szCs w:val="20"/>
                <w:lang w:val="en-US"/>
              </w:rPr>
            </w:pPr>
            <w:r w:rsidRPr="004A599B">
              <w:rPr>
                <w:rFonts w:cs="Times New Roman"/>
                <w:sz w:val="20"/>
                <w:szCs w:val="20"/>
                <w:lang w:val="en-US"/>
              </w:rPr>
              <w:t>470</w:t>
            </w:r>
          </w:p>
        </w:tc>
        <w:tc>
          <w:tcPr>
            <w:tcW w:w="249"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rPr>
              <w:t>КТП</w:t>
            </w:r>
          </w:p>
        </w:tc>
        <w:tc>
          <w:tcPr>
            <w:tcW w:w="573" w:type="pct"/>
            <w:vAlign w:val="center"/>
          </w:tcPr>
          <w:p w:rsidR="004A599B" w:rsidRPr="004A599B" w:rsidRDefault="004A599B" w:rsidP="00C91C64">
            <w:pPr>
              <w:spacing w:after="0"/>
              <w:ind w:firstLine="0"/>
              <w:jc w:val="center"/>
              <w:rPr>
                <w:rFonts w:cs="Times New Roman"/>
                <w:sz w:val="20"/>
                <w:szCs w:val="20"/>
                <w:lang w:val="en-US"/>
              </w:rPr>
            </w:pPr>
            <w:r w:rsidRPr="004A599B">
              <w:rPr>
                <w:rFonts w:cs="Times New Roman"/>
                <w:sz w:val="20"/>
                <w:szCs w:val="20"/>
                <w:lang w:val="en-US"/>
              </w:rPr>
              <w:t>25</w:t>
            </w:r>
          </w:p>
        </w:tc>
        <w:tc>
          <w:tcPr>
            <w:tcW w:w="881" w:type="pct"/>
            <w:vAlign w:val="center"/>
          </w:tcPr>
          <w:p w:rsidR="004A599B" w:rsidRPr="004A599B" w:rsidRDefault="004A599B" w:rsidP="00C91C64">
            <w:pPr>
              <w:spacing w:after="0"/>
              <w:ind w:firstLine="0"/>
              <w:jc w:val="center"/>
              <w:rPr>
                <w:rFonts w:cs="Times New Roman"/>
                <w:sz w:val="20"/>
                <w:szCs w:val="20"/>
                <w:lang w:val="en-US"/>
              </w:rPr>
            </w:pPr>
            <w:r>
              <w:rPr>
                <w:rFonts w:cs="Times New Roman"/>
                <w:sz w:val="20"/>
                <w:szCs w:val="20"/>
              </w:rPr>
              <w:t>Утятник</w:t>
            </w:r>
            <w:r w:rsidRPr="004A599B">
              <w:rPr>
                <w:rFonts w:cs="Times New Roman"/>
                <w:sz w:val="20"/>
                <w:szCs w:val="20"/>
                <w:lang w:val="en-US"/>
              </w:rPr>
              <w:t xml:space="preserve"> №4 </w:t>
            </w:r>
            <w:r>
              <w:rPr>
                <w:rFonts w:cs="Times New Roman"/>
                <w:sz w:val="20"/>
                <w:szCs w:val="20"/>
              </w:rPr>
              <w:t>агрофирма</w:t>
            </w:r>
            <w:r w:rsidRPr="004A599B">
              <w:rPr>
                <w:rFonts w:cs="Times New Roman"/>
                <w:sz w:val="20"/>
                <w:szCs w:val="20"/>
                <w:lang w:val="en-US"/>
              </w:rPr>
              <w:t xml:space="preserve"> «</w:t>
            </w:r>
            <w:r>
              <w:rPr>
                <w:rFonts w:cs="Times New Roman"/>
                <w:sz w:val="20"/>
                <w:szCs w:val="20"/>
              </w:rPr>
              <w:t>Луч</w:t>
            </w:r>
            <w:r w:rsidRPr="004A599B">
              <w:rPr>
                <w:rFonts w:cs="Times New Roman"/>
                <w:sz w:val="20"/>
                <w:szCs w:val="20"/>
                <w:lang w:val="en-US"/>
              </w:rPr>
              <w:t>»</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792"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4A599B" w:rsidRPr="004A599B" w:rsidRDefault="004A599B" w:rsidP="00C91C64">
            <w:pPr>
              <w:spacing w:after="0"/>
              <w:ind w:firstLine="0"/>
              <w:jc w:val="center"/>
              <w:rPr>
                <w:rFonts w:cs="Times New Roman"/>
                <w:sz w:val="20"/>
                <w:szCs w:val="20"/>
                <w:lang w:val="en-US"/>
              </w:rPr>
            </w:pPr>
          </w:p>
        </w:tc>
      </w:tr>
      <w:tr w:rsidR="004A599B" w:rsidRPr="004A599B" w:rsidTr="00C751D1">
        <w:tc>
          <w:tcPr>
            <w:tcW w:w="188" w:type="pct"/>
            <w:vAlign w:val="center"/>
          </w:tcPr>
          <w:p w:rsidR="004A599B" w:rsidRPr="004A599B" w:rsidRDefault="004A599B" w:rsidP="00C91C64">
            <w:pPr>
              <w:spacing w:after="0"/>
              <w:ind w:firstLine="0"/>
              <w:jc w:val="center"/>
              <w:rPr>
                <w:rFonts w:cs="Times New Roman"/>
                <w:sz w:val="20"/>
                <w:szCs w:val="20"/>
                <w:lang w:val="en-US"/>
              </w:rPr>
            </w:pPr>
            <w:r w:rsidRPr="004A599B">
              <w:rPr>
                <w:rFonts w:cs="Times New Roman"/>
                <w:sz w:val="20"/>
                <w:szCs w:val="20"/>
                <w:lang w:val="en-US"/>
              </w:rPr>
              <w:t>14</w:t>
            </w:r>
          </w:p>
        </w:tc>
        <w:tc>
          <w:tcPr>
            <w:tcW w:w="505"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rPr>
              <w:t>СТМ</w:t>
            </w:r>
            <w:r w:rsidRPr="004A599B">
              <w:rPr>
                <w:rFonts w:cs="Times New Roman"/>
                <w:sz w:val="20"/>
                <w:szCs w:val="20"/>
                <w:lang w:val="en-US"/>
              </w:rPr>
              <w:t xml:space="preserve"> – 2</w:t>
            </w:r>
          </w:p>
        </w:tc>
        <w:tc>
          <w:tcPr>
            <w:tcW w:w="498" w:type="pct"/>
            <w:vAlign w:val="center"/>
          </w:tcPr>
          <w:p w:rsidR="004A599B" w:rsidRPr="004A599B" w:rsidRDefault="004A599B" w:rsidP="00C91C64">
            <w:pPr>
              <w:spacing w:after="0"/>
              <w:ind w:firstLine="0"/>
              <w:jc w:val="center"/>
              <w:rPr>
                <w:rFonts w:cs="Times New Roman"/>
                <w:sz w:val="20"/>
                <w:szCs w:val="20"/>
                <w:lang w:val="en-US"/>
              </w:rPr>
            </w:pPr>
            <w:r w:rsidRPr="004A599B">
              <w:rPr>
                <w:rFonts w:cs="Times New Roman"/>
                <w:sz w:val="20"/>
                <w:szCs w:val="20"/>
                <w:lang w:val="en-US"/>
              </w:rPr>
              <w:t>855</w:t>
            </w:r>
            <w:r>
              <w:rPr>
                <w:rFonts w:cs="Times New Roman"/>
                <w:sz w:val="20"/>
                <w:szCs w:val="20"/>
              </w:rPr>
              <w:t>п</w:t>
            </w:r>
          </w:p>
        </w:tc>
        <w:tc>
          <w:tcPr>
            <w:tcW w:w="249"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rPr>
              <w:t>КТП</w:t>
            </w:r>
          </w:p>
        </w:tc>
        <w:tc>
          <w:tcPr>
            <w:tcW w:w="573" w:type="pct"/>
            <w:vAlign w:val="center"/>
          </w:tcPr>
          <w:p w:rsidR="004A599B" w:rsidRPr="004A599B" w:rsidRDefault="004A599B" w:rsidP="00C91C64">
            <w:pPr>
              <w:spacing w:after="0"/>
              <w:ind w:firstLine="0"/>
              <w:jc w:val="center"/>
              <w:rPr>
                <w:rFonts w:cs="Times New Roman"/>
                <w:sz w:val="20"/>
                <w:szCs w:val="20"/>
                <w:lang w:val="en-US"/>
              </w:rPr>
            </w:pPr>
            <w:r w:rsidRPr="004A599B">
              <w:rPr>
                <w:rFonts w:cs="Times New Roman"/>
                <w:sz w:val="20"/>
                <w:szCs w:val="20"/>
                <w:lang w:val="en-US"/>
              </w:rPr>
              <w:t>63</w:t>
            </w:r>
          </w:p>
        </w:tc>
        <w:tc>
          <w:tcPr>
            <w:tcW w:w="881" w:type="pct"/>
            <w:vAlign w:val="center"/>
          </w:tcPr>
          <w:p w:rsidR="004A599B" w:rsidRPr="004A599B" w:rsidRDefault="004A599B" w:rsidP="00C91C64">
            <w:pPr>
              <w:spacing w:after="0"/>
              <w:ind w:firstLine="0"/>
              <w:jc w:val="center"/>
              <w:rPr>
                <w:rFonts w:cs="Times New Roman"/>
                <w:sz w:val="20"/>
                <w:szCs w:val="20"/>
                <w:lang w:val="en-US"/>
              </w:rPr>
            </w:pPr>
            <w:r>
              <w:rPr>
                <w:rFonts w:cs="Times New Roman"/>
                <w:sz w:val="20"/>
                <w:szCs w:val="20"/>
              </w:rPr>
              <w:t>К</w:t>
            </w:r>
            <w:r w:rsidRPr="004A599B">
              <w:rPr>
                <w:rFonts w:cs="Times New Roman"/>
                <w:sz w:val="20"/>
                <w:szCs w:val="20"/>
                <w:lang w:val="en-US"/>
              </w:rPr>
              <w:t>.</w:t>
            </w:r>
            <w:r>
              <w:rPr>
                <w:rFonts w:cs="Times New Roman"/>
                <w:sz w:val="20"/>
                <w:szCs w:val="20"/>
              </w:rPr>
              <w:t>Х</w:t>
            </w:r>
            <w:r w:rsidRPr="004A599B">
              <w:rPr>
                <w:rFonts w:cs="Times New Roman"/>
                <w:sz w:val="20"/>
                <w:szCs w:val="20"/>
                <w:lang w:val="en-US"/>
              </w:rPr>
              <w:t xml:space="preserve">. </w:t>
            </w:r>
            <w:r>
              <w:rPr>
                <w:rFonts w:cs="Times New Roman"/>
                <w:sz w:val="20"/>
                <w:szCs w:val="20"/>
              </w:rPr>
              <w:t>Кусый</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792"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rPr>
              <w:t>х</w:t>
            </w:r>
            <w:r w:rsidRPr="004A599B">
              <w:rPr>
                <w:rFonts w:cs="Times New Roman"/>
                <w:sz w:val="20"/>
                <w:szCs w:val="20"/>
                <w:lang w:val="en-US"/>
              </w:rPr>
              <w:t xml:space="preserve">. </w:t>
            </w:r>
            <w:r>
              <w:rPr>
                <w:rFonts w:cs="Times New Roman"/>
                <w:sz w:val="20"/>
                <w:szCs w:val="20"/>
              </w:rPr>
              <w:t>Восточный</w:t>
            </w:r>
          </w:p>
        </w:tc>
        <w:tc>
          <w:tcPr>
            <w:tcW w:w="260" w:type="pct"/>
            <w:vAlign w:val="center"/>
          </w:tcPr>
          <w:p w:rsidR="004A599B" w:rsidRPr="004A599B" w:rsidRDefault="004A599B" w:rsidP="00C91C64">
            <w:pPr>
              <w:spacing w:after="0"/>
              <w:ind w:firstLine="0"/>
              <w:jc w:val="center"/>
              <w:rPr>
                <w:rFonts w:cs="Times New Roman"/>
                <w:sz w:val="20"/>
                <w:szCs w:val="20"/>
                <w:lang w:val="en-US"/>
              </w:rPr>
            </w:pPr>
          </w:p>
        </w:tc>
      </w:tr>
      <w:tr w:rsidR="004A599B" w:rsidRPr="00C91C64" w:rsidTr="00C751D1">
        <w:tc>
          <w:tcPr>
            <w:tcW w:w="188" w:type="pct"/>
            <w:vAlign w:val="center"/>
          </w:tcPr>
          <w:p w:rsidR="004A599B" w:rsidRPr="004A599B" w:rsidRDefault="004A599B" w:rsidP="00C91C64">
            <w:pPr>
              <w:spacing w:after="0"/>
              <w:ind w:firstLine="0"/>
              <w:jc w:val="center"/>
              <w:rPr>
                <w:rFonts w:cs="Times New Roman"/>
                <w:sz w:val="20"/>
                <w:szCs w:val="20"/>
                <w:lang w:val="en-US"/>
              </w:rPr>
            </w:pPr>
            <w:r w:rsidRPr="004A599B">
              <w:rPr>
                <w:rFonts w:cs="Times New Roman"/>
                <w:sz w:val="20"/>
                <w:szCs w:val="20"/>
                <w:lang w:val="en-US"/>
              </w:rPr>
              <w:t>15</w:t>
            </w:r>
          </w:p>
        </w:tc>
        <w:tc>
          <w:tcPr>
            <w:tcW w:w="505"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rPr>
              <w:t>СТМ</w:t>
            </w:r>
            <w:r w:rsidRPr="004A599B">
              <w:rPr>
                <w:rFonts w:cs="Times New Roman"/>
                <w:sz w:val="20"/>
                <w:szCs w:val="20"/>
                <w:lang w:val="en-US"/>
              </w:rPr>
              <w:t xml:space="preserve"> – 2</w:t>
            </w:r>
          </w:p>
        </w:tc>
        <w:tc>
          <w:tcPr>
            <w:tcW w:w="498" w:type="pct"/>
            <w:vAlign w:val="center"/>
          </w:tcPr>
          <w:p w:rsidR="004A599B" w:rsidRPr="004A599B" w:rsidRDefault="004A599B" w:rsidP="00C91C64">
            <w:pPr>
              <w:spacing w:after="0"/>
              <w:ind w:firstLine="0"/>
              <w:jc w:val="center"/>
              <w:rPr>
                <w:rFonts w:cs="Times New Roman"/>
                <w:sz w:val="20"/>
                <w:szCs w:val="20"/>
                <w:lang w:val="en-US"/>
              </w:rPr>
            </w:pPr>
            <w:r w:rsidRPr="004A599B">
              <w:rPr>
                <w:rFonts w:cs="Times New Roman"/>
                <w:sz w:val="20"/>
                <w:szCs w:val="20"/>
                <w:lang w:val="en-US"/>
              </w:rPr>
              <w:t>858</w:t>
            </w:r>
            <w:r>
              <w:rPr>
                <w:rFonts w:cs="Times New Roman"/>
                <w:sz w:val="20"/>
                <w:szCs w:val="20"/>
              </w:rPr>
              <w:t>п</w:t>
            </w:r>
          </w:p>
        </w:tc>
        <w:tc>
          <w:tcPr>
            <w:tcW w:w="249"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КТП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ООО «Экта»</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792"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rPr>
              <w:t>ул. Ленина 127</w:t>
            </w:r>
          </w:p>
        </w:tc>
        <w:tc>
          <w:tcPr>
            <w:tcW w:w="260" w:type="pct"/>
            <w:vAlign w:val="center"/>
          </w:tcPr>
          <w:p w:rsidR="004A599B" w:rsidRPr="00C91C64" w:rsidRDefault="004A599B" w:rsidP="00C91C64">
            <w:pPr>
              <w:spacing w:after="0"/>
              <w:ind w:firstLine="0"/>
              <w:jc w:val="center"/>
              <w:rPr>
                <w:rFonts w:cs="Times New Roman"/>
                <w:sz w:val="20"/>
                <w:szCs w:val="20"/>
              </w:rPr>
            </w:pPr>
          </w:p>
        </w:tc>
      </w:tr>
      <w:tr w:rsidR="004A599B" w:rsidRPr="00C91C64"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16</w:t>
            </w:r>
          </w:p>
        </w:tc>
        <w:tc>
          <w:tcPr>
            <w:tcW w:w="505"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926</w:t>
            </w:r>
          </w:p>
        </w:tc>
        <w:tc>
          <w:tcPr>
            <w:tcW w:w="249"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КТПП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320</w:t>
            </w:r>
          </w:p>
        </w:tc>
        <w:tc>
          <w:tcPr>
            <w:tcW w:w="881"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ООО агрофирма «Луч»</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lang w:val="en-US"/>
              </w:rPr>
            </w:pPr>
            <w:r>
              <w:rPr>
                <w:rFonts w:cs="Times New Roman"/>
                <w:sz w:val="20"/>
                <w:szCs w:val="20"/>
                <w:lang w:val="en-US"/>
              </w:rPr>
              <w:t>III</w:t>
            </w:r>
          </w:p>
        </w:tc>
        <w:tc>
          <w:tcPr>
            <w:tcW w:w="792"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ул. Горького</w:t>
            </w:r>
          </w:p>
        </w:tc>
        <w:tc>
          <w:tcPr>
            <w:tcW w:w="260" w:type="pct"/>
            <w:vAlign w:val="center"/>
          </w:tcPr>
          <w:p w:rsidR="004A599B" w:rsidRPr="00C91C64" w:rsidRDefault="004A599B" w:rsidP="00C91C64">
            <w:pPr>
              <w:spacing w:after="0"/>
              <w:ind w:firstLine="0"/>
              <w:jc w:val="center"/>
              <w:rPr>
                <w:rFonts w:cs="Times New Roman"/>
                <w:sz w:val="20"/>
                <w:szCs w:val="20"/>
              </w:rPr>
            </w:pPr>
          </w:p>
        </w:tc>
      </w:tr>
      <w:tr w:rsidR="004A599B" w:rsidRPr="00C91C64" w:rsidTr="00C751D1">
        <w:tc>
          <w:tcPr>
            <w:tcW w:w="18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17</w:t>
            </w:r>
          </w:p>
        </w:tc>
        <w:tc>
          <w:tcPr>
            <w:tcW w:w="505"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СТМ – 2</w:t>
            </w:r>
          </w:p>
        </w:tc>
        <w:tc>
          <w:tcPr>
            <w:tcW w:w="498"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1320п</w:t>
            </w:r>
          </w:p>
        </w:tc>
        <w:tc>
          <w:tcPr>
            <w:tcW w:w="249" w:type="pct"/>
            <w:vAlign w:val="center"/>
          </w:tcPr>
          <w:p w:rsidR="004A599B" w:rsidRPr="00C91C64" w:rsidRDefault="004A599B" w:rsidP="00DB2AF3">
            <w:pPr>
              <w:spacing w:after="0"/>
              <w:ind w:firstLine="0"/>
              <w:jc w:val="center"/>
              <w:rPr>
                <w:rFonts w:cs="Times New Roman"/>
                <w:sz w:val="20"/>
                <w:szCs w:val="20"/>
              </w:rPr>
            </w:pPr>
            <w:r>
              <w:rPr>
                <w:rFonts w:cs="Times New Roman"/>
                <w:sz w:val="20"/>
                <w:szCs w:val="20"/>
              </w:rPr>
              <w:t>КТП</w:t>
            </w:r>
          </w:p>
        </w:tc>
        <w:tc>
          <w:tcPr>
            <w:tcW w:w="573"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ООО «Мобильные системы» базовая станция</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4A599B" w:rsidRPr="004A599B" w:rsidRDefault="004A599B" w:rsidP="00DB2AF3">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4A599B" w:rsidRPr="00C91C64" w:rsidRDefault="004A599B" w:rsidP="00C91C64">
            <w:pPr>
              <w:spacing w:after="0"/>
              <w:ind w:firstLine="0"/>
              <w:jc w:val="center"/>
              <w:rPr>
                <w:rFonts w:cs="Times New Roman"/>
                <w:sz w:val="20"/>
                <w:szCs w:val="20"/>
              </w:rPr>
            </w:pPr>
            <w:r>
              <w:rPr>
                <w:rFonts w:cs="Times New Roman"/>
                <w:sz w:val="20"/>
                <w:szCs w:val="20"/>
              </w:rPr>
              <w:t>ул. Кирова</w:t>
            </w:r>
          </w:p>
        </w:tc>
        <w:tc>
          <w:tcPr>
            <w:tcW w:w="260" w:type="pct"/>
            <w:vAlign w:val="center"/>
          </w:tcPr>
          <w:p w:rsidR="004A599B" w:rsidRPr="00C91C64" w:rsidRDefault="004A599B" w:rsidP="00C91C64">
            <w:pPr>
              <w:spacing w:after="0"/>
              <w:ind w:firstLine="0"/>
              <w:jc w:val="center"/>
              <w:rPr>
                <w:rFonts w:cs="Times New Roman"/>
                <w:sz w:val="20"/>
                <w:szCs w:val="20"/>
              </w:rPr>
            </w:pPr>
          </w:p>
        </w:tc>
      </w:tr>
      <w:tr w:rsidR="004A599B" w:rsidRPr="00613471" w:rsidTr="00C751D1">
        <w:tc>
          <w:tcPr>
            <w:tcW w:w="1440" w:type="pct"/>
            <w:gridSpan w:val="4"/>
            <w:vAlign w:val="center"/>
          </w:tcPr>
          <w:p w:rsidR="004A599B" w:rsidRPr="00613471" w:rsidRDefault="004A599B" w:rsidP="00613471">
            <w:pPr>
              <w:spacing w:after="0"/>
              <w:ind w:firstLine="0"/>
              <w:rPr>
                <w:rFonts w:cs="Times New Roman"/>
                <w:b/>
                <w:sz w:val="20"/>
                <w:szCs w:val="20"/>
              </w:rPr>
            </w:pPr>
            <w:r w:rsidRPr="00613471">
              <w:rPr>
                <w:rFonts w:cs="Times New Roman"/>
                <w:b/>
                <w:sz w:val="20"/>
                <w:szCs w:val="20"/>
              </w:rPr>
              <w:t>Всего по СТМ – 2</w:t>
            </w:r>
          </w:p>
        </w:tc>
        <w:tc>
          <w:tcPr>
            <w:tcW w:w="573" w:type="pct"/>
            <w:vAlign w:val="center"/>
          </w:tcPr>
          <w:p w:rsidR="004A599B" w:rsidRPr="00613471" w:rsidRDefault="004A599B" w:rsidP="00C91C64">
            <w:pPr>
              <w:spacing w:after="0"/>
              <w:ind w:firstLine="0"/>
              <w:jc w:val="center"/>
              <w:rPr>
                <w:rFonts w:cs="Times New Roman"/>
                <w:b/>
                <w:sz w:val="20"/>
                <w:szCs w:val="20"/>
              </w:rPr>
            </w:pPr>
            <w:r w:rsidRPr="00613471">
              <w:rPr>
                <w:rFonts w:cs="Times New Roman"/>
                <w:b/>
                <w:sz w:val="20"/>
                <w:szCs w:val="20"/>
              </w:rPr>
              <w:t>2593</w:t>
            </w:r>
          </w:p>
        </w:tc>
        <w:tc>
          <w:tcPr>
            <w:tcW w:w="2987" w:type="pct"/>
            <w:gridSpan w:val="5"/>
            <w:vAlign w:val="center"/>
          </w:tcPr>
          <w:p w:rsidR="004A599B" w:rsidRPr="00613471" w:rsidRDefault="004A599B" w:rsidP="00C91C64">
            <w:pPr>
              <w:spacing w:after="0"/>
              <w:ind w:firstLine="0"/>
              <w:jc w:val="center"/>
              <w:rPr>
                <w:rFonts w:cs="Times New Roman"/>
                <w:b/>
                <w:sz w:val="20"/>
                <w:szCs w:val="20"/>
              </w:rPr>
            </w:pPr>
          </w:p>
        </w:tc>
      </w:tr>
      <w:tr w:rsidR="001E63B2" w:rsidRPr="00C91C64" w:rsidTr="00C751D1">
        <w:tc>
          <w:tcPr>
            <w:tcW w:w="188" w:type="pct"/>
            <w:vAlign w:val="center"/>
          </w:tcPr>
          <w:p w:rsidR="001E63B2" w:rsidRPr="00C91C64" w:rsidRDefault="006321B1" w:rsidP="00C91C64">
            <w:pPr>
              <w:spacing w:after="0"/>
              <w:ind w:firstLine="0"/>
              <w:jc w:val="center"/>
              <w:rPr>
                <w:rFonts w:cs="Times New Roman"/>
                <w:sz w:val="20"/>
                <w:szCs w:val="20"/>
              </w:rPr>
            </w:pPr>
            <w:r>
              <w:rPr>
                <w:rFonts w:cs="Times New Roman"/>
                <w:sz w:val="20"/>
                <w:szCs w:val="20"/>
              </w:rPr>
              <w:t>18</w:t>
            </w:r>
          </w:p>
        </w:tc>
        <w:tc>
          <w:tcPr>
            <w:tcW w:w="505" w:type="pct"/>
            <w:vAlign w:val="center"/>
          </w:tcPr>
          <w:p w:rsidR="001E63B2" w:rsidRPr="00C91C64" w:rsidRDefault="001E63B2"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1E63B2" w:rsidRPr="00C91C64" w:rsidRDefault="001E63B2" w:rsidP="00C91C64">
            <w:pPr>
              <w:spacing w:after="0"/>
              <w:ind w:firstLine="0"/>
              <w:jc w:val="center"/>
              <w:rPr>
                <w:rFonts w:cs="Times New Roman"/>
                <w:sz w:val="20"/>
                <w:szCs w:val="20"/>
              </w:rPr>
            </w:pPr>
            <w:r>
              <w:rPr>
                <w:rFonts w:cs="Times New Roman"/>
                <w:sz w:val="20"/>
                <w:szCs w:val="20"/>
              </w:rPr>
              <w:t>405</w:t>
            </w:r>
          </w:p>
        </w:tc>
        <w:tc>
          <w:tcPr>
            <w:tcW w:w="249" w:type="pct"/>
            <w:vAlign w:val="center"/>
          </w:tcPr>
          <w:p w:rsidR="001E63B2" w:rsidRPr="00C91C64" w:rsidRDefault="001E63B2"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1E63B2" w:rsidRPr="00C91C64" w:rsidRDefault="001E63B2"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1E63B2" w:rsidRPr="00C91C64" w:rsidRDefault="001E63B2" w:rsidP="00C91C64">
            <w:pPr>
              <w:spacing w:after="0"/>
              <w:ind w:firstLine="0"/>
              <w:jc w:val="center"/>
              <w:rPr>
                <w:rFonts w:cs="Times New Roman"/>
                <w:sz w:val="20"/>
                <w:szCs w:val="20"/>
              </w:rPr>
            </w:pPr>
            <w:r>
              <w:rPr>
                <w:rFonts w:cs="Times New Roman"/>
                <w:sz w:val="20"/>
                <w:szCs w:val="20"/>
              </w:rPr>
              <w:t>Частный сектор, школа №37, котельная</w:t>
            </w:r>
          </w:p>
        </w:tc>
        <w:tc>
          <w:tcPr>
            <w:tcW w:w="527" w:type="pct"/>
            <w:vAlign w:val="center"/>
          </w:tcPr>
          <w:p w:rsidR="001E63B2" w:rsidRPr="004A599B" w:rsidRDefault="001E63B2"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1E63B2" w:rsidRPr="004A599B" w:rsidRDefault="001E63B2"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1E63B2" w:rsidRPr="00C91C64" w:rsidRDefault="001E63B2" w:rsidP="00C91C64">
            <w:pPr>
              <w:spacing w:after="0"/>
              <w:ind w:firstLine="0"/>
              <w:jc w:val="center"/>
              <w:rPr>
                <w:rFonts w:cs="Times New Roman"/>
                <w:sz w:val="20"/>
                <w:szCs w:val="20"/>
              </w:rPr>
            </w:pPr>
            <w:r>
              <w:rPr>
                <w:rFonts w:cs="Times New Roman"/>
                <w:sz w:val="20"/>
                <w:szCs w:val="20"/>
              </w:rPr>
              <w:t>ул. Чапаева-пер. Красный</w:t>
            </w:r>
          </w:p>
        </w:tc>
        <w:tc>
          <w:tcPr>
            <w:tcW w:w="260" w:type="pct"/>
            <w:vAlign w:val="center"/>
          </w:tcPr>
          <w:p w:rsidR="001E63B2" w:rsidRPr="00C91C64" w:rsidRDefault="001E63B2" w:rsidP="00C91C64">
            <w:pPr>
              <w:spacing w:after="0"/>
              <w:ind w:firstLine="0"/>
              <w:jc w:val="center"/>
              <w:rPr>
                <w:rFonts w:cs="Times New Roman"/>
                <w:sz w:val="20"/>
                <w:szCs w:val="20"/>
              </w:rPr>
            </w:pPr>
          </w:p>
        </w:tc>
      </w:tr>
      <w:tr w:rsidR="001E63B2" w:rsidRPr="00C91C64" w:rsidTr="00C751D1">
        <w:tc>
          <w:tcPr>
            <w:tcW w:w="188" w:type="pct"/>
            <w:vAlign w:val="center"/>
          </w:tcPr>
          <w:p w:rsidR="001E63B2" w:rsidRPr="00C91C64" w:rsidRDefault="006321B1" w:rsidP="00C91C64">
            <w:pPr>
              <w:spacing w:after="0"/>
              <w:ind w:firstLine="0"/>
              <w:jc w:val="center"/>
              <w:rPr>
                <w:rFonts w:cs="Times New Roman"/>
                <w:sz w:val="20"/>
                <w:szCs w:val="20"/>
              </w:rPr>
            </w:pPr>
            <w:r>
              <w:rPr>
                <w:rFonts w:cs="Times New Roman"/>
                <w:sz w:val="20"/>
                <w:szCs w:val="20"/>
              </w:rPr>
              <w:t>19</w:t>
            </w:r>
          </w:p>
        </w:tc>
        <w:tc>
          <w:tcPr>
            <w:tcW w:w="505" w:type="pct"/>
            <w:vAlign w:val="center"/>
          </w:tcPr>
          <w:p w:rsidR="001E63B2" w:rsidRPr="00C91C64" w:rsidRDefault="001E63B2"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1E63B2" w:rsidRPr="00C91C64" w:rsidRDefault="001E63B2" w:rsidP="00C91C64">
            <w:pPr>
              <w:spacing w:after="0"/>
              <w:ind w:firstLine="0"/>
              <w:jc w:val="center"/>
              <w:rPr>
                <w:rFonts w:cs="Times New Roman"/>
                <w:sz w:val="20"/>
                <w:szCs w:val="20"/>
              </w:rPr>
            </w:pPr>
            <w:r>
              <w:rPr>
                <w:rFonts w:cs="Times New Roman"/>
                <w:sz w:val="20"/>
                <w:szCs w:val="20"/>
              </w:rPr>
              <w:t>421</w:t>
            </w:r>
          </w:p>
        </w:tc>
        <w:tc>
          <w:tcPr>
            <w:tcW w:w="249" w:type="pct"/>
            <w:vAlign w:val="center"/>
          </w:tcPr>
          <w:p w:rsidR="001E63B2" w:rsidRPr="00C91C64" w:rsidRDefault="001E63B2"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1E63B2" w:rsidRPr="00C91C64" w:rsidRDefault="001E63B2" w:rsidP="00C91C64">
            <w:pPr>
              <w:spacing w:after="0"/>
              <w:ind w:firstLine="0"/>
              <w:jc w:val="center"/>
              <w:rPr>
                <w:rFonts w:cs="Times New Roman"/>
                <w:sz w:val="20"/>
                <w:szCs w:val="20"/>
              </w:rPr>
            </w:pPr>
            <w:r>
              <w:rPr>
                <w:rFonts w:cs="Times New Roman"/>
                <w:sz w:val="20"/>
                <w:szCs w:val="20"/>
              </w:rPr>
              <w:t>25</w:t>
            </w:r>
          </w:p>
        </w:tc>
        <w:tc>
          <w:tcPr>
            <w:tcW w:w="881" w:type="pct"/>
            <w:vAlign w:val="center"/>
          </w:tcPr>
          <w:p w:rsidR="001E63B2" w:rsidRPr="00C91C64" w:rsidRDefault="001E63B2" w:rsidP="00C91C64">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1E63B2" w:rsidRPr="004A599B" w:rsidRDefault="001E63B2"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1E63B2" w:rsidRPr="004A599B" w:rsidRDefault="001E63B2"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1E63B2" w:rsidRPr="00C91C64" w:rsidRDefault="001E63B2" w:rsidP="00C91C64">
            <w:pPr>
              <w:spacing w:after="0"/>
              <w:ind w:firstLine="0"/>
              <w:jc w:val="center"/>
              <w:rPr>
                <w:rFonts w:cs="Times New Roman"/>
                <w:sz w:val="20"/>
                <w:szCs w:val="20"/>
              </w:rPr>
            </w:pPr>
            <w:r>
              <w:rPr>
                <w:rFonts w:cs="Times New Roman"/>
                <w:sz w:val="20"/>
                <w:szCs w:val="20"/>
              </w:rPr>
              <w:t>ул. Казачья</w:t>
            </w:r>
          </w:p>
        </w:tc>
        <w:tc>
          <w:tcPr>
            <w:tcW w:w="260" w:type="pct"/>
            <w:vAlign w:val="center"/>
          </w:tcPr>
          <w:p w:rsidR="001E63B2" w:rsidRPr="00C91C64" w:rsidRDefault="001E63B2"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20</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427</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400</w:t>
            </w:r>
          </w:p>
        </w:tc>
        <w:tc>
          <w:tcPr>
            <w:tcW w:w="881"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МТМ ООО агрофирма «Луч»</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21</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428</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ул. Чапаева</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22</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429</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Холод, склад, столовая ст-ца Старомышастовская</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ул. Ленина</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23</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430</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A85096">
            <w:pPr>
              <w:spacing w:after="0"/>
              <w:ind w:firstLine="0"/>
              <w:jc w:val="center"/>
              <w:rPr>
                <w:rFonts w:cs="Times New Roman"/>
                <w:sz w:val="20"/>
                <w:szCs w:val="20"/>
              </w:rPr>
            </w:pPr>
            <w:r>
              <w:rPr>
                <w:rFonts w:cs="Times New Roman"/>
                <w:sz w:val="20"/>
                <w:szCs w:val="20"/>
              </w:rPr>
              <w:t>ул. Пушкина, ул. Садовая</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24</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431</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045295" w:rsidRPr="00C91C64" w:rsidRDefault="00045295" w:rsidP="00E87CA2">
            <w:pPr>
              <w:spacing w:after="0"/>
              <w:ind w:firstLine="0"/>
              <w:jc w:val="center"/>
              <w:rPr>
                <w:rFonts w:cs="Times New Roman"/>
                <w:sz w:val="20"/>
                <w:szCs w:val="20"/>
              </w:rPr>
            </w:pPr>
            <w:r>
              <w:rPr>
                <w:rFonts w:cs="Times New Roman"/>
                <w:sz w:val="20"/>
                <w:szCs w:val="20"/>
              </w:rPr>
              <w:t>Ч</w:t>
            </w:r>
            <w:r w:rsidR="00E87CA2">
              <w:rPr>
                <w:rFonts w:cs="Times New Roman"/>
                <w:sz w:val="20"/>
                <w:szCs w:val="20"/>
              </w:rPr>
              <w:t xml:space="preserve">астный </w:t>
            </w:r>
            <w:r>
              <w:rPr>
                <w:rFonts w:cs="Times New Roman"/>
                <w:sz w:val="20"/>
                <w:szCs w:val="20"/>
              </w:rPr>
              <w:t>с</w:t>
            </w:r>
            <w:r w:rsidR="00E87CA2">
              <w:rPr>
                <w:rFonts w:cs="Times New Roman"/>
                <w:sz w:val="20"/>
                <w:szCs w:val="20"/>
              </w:rPr>
              <w:t>ектор</w:t>
            </w:r>
            <w:r>
              <w:rPr>
                <w:rFonts w:cs="Times New Roman"/>
                <w:sz w:val="20"/>
                <w:szCs w:val="20"/>
              </w:rPr>
              <w:t>, больница, маг., стр. бр ООО агрофирма «Луч»</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ул. Энгельса-ул. Шевченко</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25</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432п</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630</w:t>
            </w:r>
          </w:p>
        </w:tc>
        <w:tc>
          <w:tcPr>
            <w:tcW w:w="881"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ЧП Мануйлов</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ул. Крупской-ул. Шевченко</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26</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433</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ЗТПП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045295" w:rsidRPr="00C91C64" w:rsidRDefault="00045295" w:rsidP="00045295">
            <w:pPr>
              <w:spacing w:after="0"/>
              <w:ind w:firstLine="0"/>
              <w:jc w:val="center"/>
              <w:rPr>
                <w:rFonts w:cs="Times New Roman"/>
                <w:sz w:val="20"/>
                <w:szCs w:val="20"/>
              </w:rPr>
            </w:pPr>
            <w:r>
              <w:rPr>
                <w:rFonts w:cs="Times New Roman"/>
                <w:sz w:val="20"/>
                <w:szCs w:val="20"/>
              </w:rPr>
              <w:t>Ч</w:t>
            </w:r>
            <w:r w:rsidR="00522FA3">
              <w:rPr>
                <w:rFonts w:cs="Times New Roman"/>
                <w:sz w:val="20"/>
                <w:szCs w:val="20"/>
              </w:rPr>
              <w:t>.</w:t>
            </w:r>
            <w:r>
              <w:rPr>
                <w:rFonts w:cs="Times New Roman"/>
                <w:sz w:val="20"/>
                <w:szCs w:val="20"/>
              </w:rPr>
              <w:t>с.</w:t>
            </w:r>
            <w:r w:rsidR="00522FA3">
              <w:rPr>
                <w:rFonts w:cs="Times New Roman"/>
                <w:sz w:val="20"/>
                <w:szCs w:val="20"/>
              </w:rPr>
              <w:t>,</w:t>
            </w:r>
            <w:r>
              <w:rPr>
                <w:rFonts w:cs="Times New Roman"/>
                <w:sz w:val="20"/>
                <w:szCs w:val="20"/>
              </w:rPr>
              <w:t xml:space="preserve"> школа, котельная, магазин</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ул. К. Маркса, ул. Советская</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27</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435</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Частный сектор, сетевой участок ДРРЭС</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ул. Кржижановского-ул. к. Маркса</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28</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436</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ул. Кржижановского</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29</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437</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Частный сектор, насосная, школа, магазин</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ул. Фрунзе-ул. Красная</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30</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438</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400</w:t>
            </w:r>
          </w:p>
        </w:tc>
        <w:tc>
          <w:tcPr>
            <w:tcW w:w="881"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Частный сектор, начальная школа</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A85096">
            <w:pPr>
              <w:spacing w:after="0"/>
              <w:ind w:firstLine="0"/>
              <w:jc w:val="center"/>
              <w:rPr>
                <w:rFonts w:cs="Times New Roman"/>
                <w:sz w:val="20"/>
                <w:szCs w:val="20"/>
              </w:rPr>
            </w:pPr>
            <w:r>
              <w:rPr>
                <w:rFonts w:cs="Times New Roman"/>
                <w:sz w:val="20"/>
                <w:szCs w:val="20"/>
              </w:rPr>
              <w:t>ул. Красная-ул. Шпак</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31</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439</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045295" w:rsidRPr="00C91C64" w:rsidRDefault="00522FA3" w:rsidP="00C91C64">
            <w:pPr>
              <w:spacing w:after="0"/>
              <w:ind w:firstLine="0"/>
              <w:jc w:val="center"/>
              <w:rPr>
                <w:rFonts w:cs="Times New Roman"/>
                <w:sz w:val="20"/>
                <w:szCs w:val="20"/>
              </w:rPr>
            </w:pPr>
            <w:r>
              <w:rPr>
                <w:rFonts w:cs="Times New Roman"/>
                <w:sz w:val="20"/>
                <w:szCs w:val="20"/>
              </w:rPr>
              <w:t>Ч.с.</w:t>
            </w:r>
            <w:r w:rsidR="00045295">
              <w:rPr>
                <w:rFonts w:cs="Times New Roman"/>
                <w:sz w:val="20"/>
                <w:szCs w:val="20"/>
              </w:rPr>
              <w:t>, музыкальная школа, магнит, сельпо, котельная</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ул. Советская-ул. Кооперативная</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32</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440</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ул. Пушкина-ул. К. Маркса</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33</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498</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Частный сектор, милиция, церковь</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ул. Шевченко, ул. К. Маркса</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34</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933</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ул. Шевченко-ул. Мичурина</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045295" w:rsidRPr="00C91C64" w:rsidTr="00C751D1">
        <w:tc>
          <w:tcPr>
            <w:tcW w:w="188" w:type="pct"/>
            <w:vAlign w:val="center"/>
          </w:tcPr>
          <w:p w:rsidR="00045295" w:rsidRPr="00C91C64" w:rsidRDefault="006321B1" w:rsidP="00C91C64">
            <w:pPr>
              <w:spacing w:after="0"/>
              <w:ind w:firstLine="0"/>
              <w:jc w:val="center"/>
              <w:rPr>
                <w:rFonts w:cs="Times New Roman"/>
                <w:sz w:val="20"/>
                <w:szCs w:val="20"/>
              </w:rPr>
            </w:pPr>
            <w:r>
              <w:rPr>
                <w:rFonts w:cs="Times New Roman"/>
                <w:sz w:val="20"/>
                <w:szCs w:val="20"/>
              </w:rPr>
              <w:t>35</w:t>
            </w:r>
          </w:p>
        </w:tc>
        <w:tc>
          <w:tcPr>
            <w:tcW w:w="505" w:type="pct"/>
            <w:vAlign w:val="center"/>
          </w:tcPr>
          <w:p w:rsidR="00045295" w:rsidRPr="00C91C64" w:rsidRDefault="00045295" w:rsidP="00DB2AF3">
            <w:pPr>
              <w:spacing w:after="0"/>
              <w:ind w:firstLine="0"/>
              <w:jc w:val="center"/>
              <w:rPr>
                <w:rFonts w:cs="Times New Roman"/>
                <w:sz w:val="20"/>
                <w:szCs w:val="20"/>
              </w:rPr>
            </w:pPr>
            <w:r>
              <w:rPr>
                <w:rFonts w:cs="Times New Roman"/>
                <w:sz w:val="20"/>
                <w:szCs w:val="20"/>
              </w:rPr>
              <w:t>СТМ – 3</w:t>
            </w:r>
          </w:p>
        </w:tc>
        <w:tc>
          <w:tcPr>
            <w:tcW w:w="498"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934</w:t>
            </w:r>
          </w:p>
        </w:tc>
        <w:tc>
          <w:tcPr>
            <w:tcW w:w="249" w:type="pct"/>
            <w:vAlign w:val="center"/>
          </w:tcPr>
          <w:p w:rsidR="00045295" w:rsidRPr="00C91C64" w:rsidRDefault="00045295"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045295" w:rsidRPr="00C91C64" w:rsidRDefault="00045295" w:rsidP="00C91C64">
            <w:pPr>
              <w:spacing w:after="0"/>
              <w:ind w:firstLine="0"/>
              <w:jc w:val="center"/>
              <w:rPr>
                <w:rFonts w:cs="Times New Roman"/>
                <w:sz w:val="20"/>
                <w:szCs w:val="20"/>
              </w:rPr>
            </w:pPr>
            <w:r>
              <w:rPr>
                <w:rFonts w:cs="Times New Roman"/>
                <w:sz w:val="20"/>
                <w:szCs w:val="20"/>
              </w:rPr>
              <w:t>Частный сектор, магазин, почта, склад</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045295" w:rsidRPr="004A599B" w:rsidRDefault="00045295"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045295" w:rsidRPr="00C91C64" w:rsidRDefault="00A85096" w:rsidP="00C91C64">
            <w:pPr>
              <w:spacing w:after="0"/>
              <w:ind w:firstLine="0"/>
              <w:jc w:val="center"/>
              <w:rPr>
                <w:rFonts w:cs="Times New Roman"/>
                <w:sz w:val="20"/>
                <w:szCs w:val="20"/>
              </w:rPr>
            </w:pPr>
            <w:r>
              <w:rPr>
                <w:rFonts w:cs="Times New Roman"/>
                <w:sz w:val="20"/>
                <w:szCs w:val="20"/>
              </w:rPr>
              <w:t>ул. Крупской-ул. Шевченко</w:t>
            </w:r>
          </w:p>
        </w:tc>
        <w:tc>
          <w:tcPr>
            <w:tcW w:w="260" w:type="pct"/>
            <w:vAlign w:val="center"/>
          </w:tcPr>
          <w:p w:rsidR="00045295" w:rsidRPr="00C91C64" w:rsidRDefault="00045295" w:rsidP="00C91C64">
            <w:pPr>
              <w:spacing w:after="0"/>
              <w:ind w:firstLine="0"/>
              <w:jc w:val="center"/>
              <w:rPr>
                <w:rFonts w:cs="Times New Roman"/>
                <w:sz w:val="20"/>
                <w:szCs w:val="20"/>
              </w:rPr>
            </w:pPr>
          </w:p>
        </w:tc>
      </w:tr>
      <w:tr w:rsidR="00DB2AF3" w:rsidRPr="00613471" w:rsidTr="00C751D1">
        <w:tc>
          <w:tcPr>
            <w:tcW w:w="1440" w:type="pct"/>
            <w:gridSpan w:val="4"/>
            <w:vAlign w:val="center"/>
          </w:tcPr>
          <w:p w:rsidR="00DB2AF3" w:rsidRPr="00613471" w:rsidRDefault="00DB2AF3" w:rsidP="00DB2AF3">
            <w:pPr>
              <w:spacing w:after="0"/>
              <w:ind w:firstLine="0"/>
              <w:rPr>
                <w:rFonts w:cs="Times New Roman"/>
                <w:b/>
                <w:sz w:val="20"/>
                <w:szCs w:val="20"/>
              </w:rPr>
            </w:pPr>
            <w:r w:rsidRPr="00613471">
              <w:rPr>
                <w:rFonts w:cs="Times New Roman"/>
                <w:b/>
                <w:sz w:val="20"/>
                <w:szCs w:val="20"/>
              </w:rPr>
              <w:t xml:space="preserve">Всего по СТМ – </w:t>
            </w:r>
            <w:r>
              <w:rPr>
                <w:rFonts w:cs="Times New Roman"/>
                <w:b/>
                <w:sz w:val="20"/>
                <w:szCs w:val="20"/>
              </w:rPr>
              <w:t>3</w:t>
            </w:r>
          </w:p>
        </w:tc>
        <w:tc>
          <w:tcPr>
            <w:tcW w:w="573" w:type="pct"/>
            <w:vAlign w:val="center"/>
          </w:tcPr>
          <w:p w:rsidR="00DB2AF3" w:rsidRPr="00613471" w:rsidRDefault="001E63B2" w:rsidP="001E63B2">
            <w:pPr>
              <w:spacing w:after="0"/>
              <w:ind w:firstLine="0"/>
              <w:jc w:val="center"/>
              <w:rPr>
                <w:rFonts w:cs="Times New Roman"/>
                <w:b/>
                <w:sz w:val="20"/>
                <w:szCs w:val="20"/>
              </w:rPr>
            </w:pPr>
            <w:r>
              <w:rPr>
                <w:rFonts w:cs="Times New Roman"/>
                <w:b/>
                <w:sz w:val="20"/>
                <w:szCs w:val="20"/>
              </w:rPr>
              <w:t>3995</w:t>
            </w:r>
          </w:p>
        </w:tc>
        <w:tc>
          <w:tcPr>
            <w:tcW w:w="2987" w:type="pct"/>
            <w:gridSpan w:val="5"/>
            <w:vAlign w:val="center"/>
          </w:tcPr>
          <w:p w:rsidR="00DB2AF3" w:rsidRPr="00613471" w:rsidRDefault="00DB2AF3" w:rsidP="00DB2AF3">
            <w:pPr>
              <w:spacing w:after="0"/>
              <w:ind w:firstLine="0"/>
              <w:jc w:val="center"/>
              <w:rPr>
                <w:rFonts w:cs="Times New Roman"/>
                <w:b/>
                <w:sz w:val="20"/>
                <w:szCs w:val="20"/>
              </w:rPr>
            </w:pPr>
          </w:p>
        </w:tc>
      </w:tr>
    </w:tbl>
    <w:p w:rsidR="00E87CA2" w:rsidRDefault="00E87CA2" w:rsidP="00C751D1">
      <w:pPr>
        <w:ind w:firstLine="0"/>
        <w:jc w:val="right"/>
      </w:pPr>
    </w:p>
    <w:p w:rsidR="00C751D1" w:rsidRDefault="00C751D1" w:rsidP="00C751D1">
      <w:pPr>
        <w:ind w:firstLine="0"/>
        <w:jc w:val="right"/>
      </w:pPr>
      <w:r>
        <w:t>Продолжение таблицы 1.1</w:t>
      </w:r>
    </w:p>
    <w:tbl>
      <w:tblPr>
        <w:tblStyle w:val="af3"/>
        <w:tblW w:w="5000" w:type="pct"/>
        <w:tblLook w:val="04A0"/>
      </w:tblPr>
      <w:tblGrid>
        <w:gridCol w:w="607"/>
        <w:gridCol w:w="1629"/>
        <w:gridCol w:w="1607"/>
        <w:gridCol w:w="803"/>
        <w:gridCol w:w="1848"/>
        <w:gridCol w:w="2842"/>
        <w:gridCol w:w="1700"/>
        <w:gridCol w:w="1700"/>
        <w:gridCol w:w="2555"/>
        <w:gridCol w:w="839"/>
      </w:tblGrid>
      <w:tr w:rsidR="00C751D1" w:rsidRPr="009B45E4" w:rsidTr="00C751D1">
        <w:tc>
          <w:tcPr>
            <w:tcW w:w="188"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1</w:t>
            </w:r>
          </w:p>
        </w:tc>
        <w:tc>
          <w:tcPr>
            <w:tcW w:w="505"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2</w:t>
            </w:r>
          </w:p>
        </w:tc>
        <w:tc>
          <w:tcPr>
            <w:tcW w:w="498"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3</w:t>
            </w:r>
          </w:p>
        </w:tc>
        <w:tc>
          <w:tcPr>
            <w:tcW w:w="249"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4</w:t>
            </w:r>
          </w:p>
        </w:tc>
        <w:tc>
          <w:tcPr>
            <w:tcW w:w="573"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5</w:t>
            </w:r>
          </w:p>
        </w:tc>
        <w:tc>
          <w:tcPr>
            <w:tcW w:w="881"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6</w:t>
            </w:r>
          </w:p>
        </w:tc>
        <w:tc>
          <w:tcPr>
            <w:tcW w:w="527"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7</w:t>
            </w:r>
          </w:p>
        </w:tc>
        <w:tc>
          <w:tcPr>
            <w:tcW w:w="527"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8</w:t>
            </w:r>
          </w:p>
        </w:tc>
        <w:tc>
          <w:tcPr>
            <w:tcW w:w="792"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9</w:t>
            </w:r>
          </w:p>
        </w:tc>
        <w:tc>
          <w:tcPr>
            <w:tcW w:w="260"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10</w:t>
            </w: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36</w:t>
            </w:r>
          </w:p>
        </w:tc>
        <w:tc>
          <w:tcPr>
            <w:tcW w:w="505"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404</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63</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ТОО «Луч-2»</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37</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442</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666C00" w:rsidRPr="00C91C64" w:rsidRDefault="00666C00" w:rsidP="009B3272">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ул. Чкалова-ул. Мичурина</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38</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443</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666C00" w:rsidRPr="00C91C64" w:rsidRDefault="00522FA3" w:rsidP="00C91C64">
            <w:pPr>
              <w:spacing w:after="0"/>
              <w:ind w:firstLine="0"/>
              <w:jc w:val="center"/>
              <w:rPr>
                <w:rFonts w:cs="Times New Roman"/>
                <w:sz w:val="20"/>
                <w:szCs w:val="20"/>
              </w:rPr>
            </w:pPr>
            <w:r>
              <w:rPr>
                <w:rFonts w:cs="Times New Roman"/>
                <w:sz w:val="20"/>
                <w:szCs w:val="20"/>
              </w:rPr>
              <w:t>Ч.</w:t>
            </w:r>
            <w:r w:rsidR="00666C00">
              <w:rPr>
                <w:rFonts w:cs="Times New Roman"/>
                <w:sz w:val="20"/>
                <w:szCs w:val="20"/>
              </w:rPr>
              <w:t>с.</w:t>
            </w:r>
            <w:r>
              <w:rPr>
                <w:rFonts w:cs="Times New Roman"/>
                <w:sz w:val="20"/>
                <w:szCs w:val="20"/>
              </w:rPr>
              <w:t>,</w:t>
            </w:r>
            <w:r w:rsidR="00666C00">
              <w:rPr>
                <w:rFonts w:cs="Times New Roman"/>
                <w:sz w:val="20"/>
                <w:szCs w:val="20"/>
              </w:rPr>
              <w:t xml:space="preserve"> магазин, дом престарелых, крупорушка</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666C00">
            <w:pPr>
              <w:spacing w:after="0"/>
              <w:ind w:firstLine="0"/>
              <w:jc w:val="center"/>
              <w:rPr>
                <w:rFonts w:cs="Times New Roman"/>
                <w:sz w:val="20"/>
                <w:szCs w:val="20"/>
              </w:rPr>
            </w:pPr>
            <w:r>
              <w:rPr>
                <w:rFonts w:cs="Times New Roman"/>
                <w:sz w:val="20"/>
                <w:szCs w:val="20"/>
              </w:rPr>
              <w:t>ул. Краснознаменская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39</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444</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ул. Мичурина-Куйбышева</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40</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452</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СТФ-1 агрофирма «Луч»</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41</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453</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666C00">
            <w:pPr>
              <w:spacing w:after="0"/>
              <w:ind w:firstLine="0"/>
              <w:jc w:val="center"/>
              <w:rPr>
                <w:rFonts w:cs="Times New Roman"/>
                <w:sz w:val="20"/>
                <w:szCs w:val="20"/>
              </w:rPr>
            </w:pPr>
            <w:r>
              <w:rPr>
                <w:rFonts w:cs="Times New Roman"/>
                <w:sz w:val="20"/>
                <w:szCs w:val="20"/>
              </w:rPr>
              <w:t>ул. Пролетарская-Куйбышева</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42</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455</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ЗТПП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30</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Майонезный цех</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43</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456</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180</w:t>
            </w:r>
          </w:p>
        </w:tc>
        <w:tc>
          <w:tcPr>
            <w:tcW w:w="881" w:type="pct"/>
            <w:vAlign w:val="center"/>
          </w:tcPr>
          <w:p w:rsidR="00666C00" w:rsidRPr="00C91C64" w:rsidRDefault="00666C00" w:rsidP="009B3272">
            <w:pPr>
              <w:spacing w:after="0"/>
              <w:ind w:firstLine="0"/>
              <w:jc w:val="center"/>
              <w:rPr>
                <w:rFonts w:cs="Times New Roman"/>
                <w:sz w:val="20"/>
                <w:szCs w:val="20"/>
              </w:rPr>
            </w:pPr>
            <w:r>
              <w:rPr>
                <w:rFonts w:cs="Times New Roman"/>
                <w:sz w:val="20"/>
                <w:szCs w:val="20"/>
              </w:rPr>
              <w:t>ПТФ №1 агрофирма «Луч»</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44</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459</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ул. Степная-ул. Чкалова</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45</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460</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Частный сектор</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х. Горлачивка</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46</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477</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ул. Садовая-ул. Чкалова</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47</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489п</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ЗТПП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666C00" w:rsidRPr="00C91C64" w:rsidRDefault="00666C00" w:rsidP="009B3272">
            <w:pPr>
              <w:spacing w:after="0"/>
              <w:ind w:firstLine="0"/>
              <w:jc w:val="center"/>
              <w:rPr>
                <w:rFonts w:cs="Times New Roman"/>
                <w:sz w:val="20"/>
                <w:szCs w:val="20"/>
              </w:rPr>
            </w:pPr>
            <w:r>
              <w:rPr>
                <w:rFonts w:cs="Times New Roman"/>
                <w:sz w:val="20"/>
                <w:szCs w:val="20"/>
              </w:rPr>
              <w:t>Хим. склад. ГНС</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48</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823п</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63</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Юг Фудс</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49</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856п</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25</w:t>
            </w:r>
          </w:p>
        </w:tc>
        <w:tc>
          <w:tcPr>
            <w:tcW w:w="881" w:type="pct"/>
            <w:vAlign w:val="center"/>
          </w:tcPr>
          <w:p w:rsidR="00666C00" w:rsidRPr="009B3272" w:rsidRDefault="00666C00" w:rsidP="00C91C64">
            <w:pPr>
              <w:spacing w:after="0"/>
              <w:ind w:firstLine="0"/>
              <w:jc w:val="center"/>
              <w:rPr>
                <w:rFonts w:cs="Times New Roman"/>
                <w:sz w:val="20"/>
                <w:szCs w:val="20"/>
              </w:rPr>
            </w:pPr>
            <w:r>
              <w:rPr>
                <w:rFonts w:cs="Times New Roman"/>
                <w:sz w:val="20"/>
                <w:szCs w:val="20"/>
              </w:rPr>
              <w:t xml:space="preserve">Кубань </w:t>
            </w:r>
            <w:r>
              <w:rPr>
                <w:rFonts w:cs="Times New Roman"/>
                <w:sz w:val="20"/>
                <w:szCs w:val="20"/>
                <w:lang w:val="en-US"/>
              </w:rPr>
              <w:t>GSM</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ул. Краснознаменская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50</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870п</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25</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Базовая станция «Билайн» ОАО ВымпелКом</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ул. Краснознаменская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51</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923</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ул. Орджоникидзе-Куйбышева</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52</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930</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ЗТПП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2х400</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Участок №2 ГППЗ «Кавказ»</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53</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1145п</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63</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Шевчук Анатолий Федорович-нежилые здания</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 ул. Ленина 1/1а</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54</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1243п</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3718CE">
            <w:pPr>
              <w:spacing w:after="0"/>
              <w:ind w:firstLine="0"/>
              <w:jc w:val="center"/>
              <w:rPr>
                <w:rFonts w:cs="Times New Roman"/>
                <w:sz w:val="20"/>
                <w:szCs w:val="20"/>
              </w:rPr>
            </w:pPr>
            <w:r>
              <w:rPr>
                <w:rFonts w:cs="Times New Roman"/>
                <w:sz w:val="20"/>
                <w:szCs w:val="20"/>
              </w:rPr>
              <w:t>30</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ООО «Телеком Евразия» ТЕЛЕ-2 (вышка)</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55</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1244п</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25</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Базовая станция сотовой связи «Старомышастовский МК», ЗАО «Мобиком-Кавказ»</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56</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1264п</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400</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ООО «Метком»</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57</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4</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1318п</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630</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ООО «Солярис», производственные здания</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за пределами ст-цы Старомышастовской</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613471" w:rsidTr="00C751D1">
        <w:tc>
          <w:tcPr>
            <w:tcW w:w="1440" w:type="pct"/>
            <w:gridSpan w:val="4"/>
            <w:vAlign w:val="center"/>
          </w:tcPr>
          <w:p w:rsidR="00666C00" w:rsidRPr="00613471" w:rsidRDefault="00666C00" w:rsidP="00AE4B5A">
            <w:pPr>
              <w:spacing w:after="0"/>
              <w:ind w:firstLine="0"/>
              <w:rPr>
                <w:rFonts w:cs="Times New Roman"/>
                <w:b/>
                <w:sz w:val="20"/>
                <w:szCs w:val="20"/>
              </w:rPr>
            </w:pPr>
            <w:r w:rsidRPr="00613471">
              <w:rPr>
                <w:rFonts w:cs="Times New Roman"/>
                <w:b/>
                <w:sz w:val="20"/>
                <w:szCs w:val="20"/>
              </w:rPr>
              <w:t xml:space="preserve">Всего по СТМ – </w:t>
            </w:r>
            <w:r>
              <w:rPr>
                <w:rFonts w:cs="Times New Roman"/>
                <w:b/>
                <w:sz w:val="20"/>
                <w:szCs w:val="20"/>
              </w:rPr>
              <w:t>4</w:t>
            </w:r>
          </w:p>
        </w:tc>
        <w:tc>
          <w:tcPr>
            <w:tcW w:w="573" w:type="pct"/>
            <w:vAlign w:val="center"/>
          </w:tcPr>
          <w:p w:rsidR="00666C00" w:rsidRPr="00613471" w:rsidRDefault="00666C00" w:rsidP="00DC3ACE">
            <w:pPr>
              <w:spacing w:after="0"/>
              <w:ind w:firstLine="0"/>
              <w:jc w:val="center"/>
              <w:rPr>
                <w:rFonts w:cs="Times New Roman"/>
                <w:b/>
                <w:sz w:val="20"/>
                <w:szCs w:val="20"/>
              </w:rPr>
            </w:pPr>
            <w:r>
              <w:rPr>
                <w:rFonts w:cs="Times New Roman"/>
                <w:b/>
                <w:sz w:val="20"/>
                <w:szCs w:val="20"/>
              </w:rPr>
              <w:t>3874</w:t>
            </w:r>
          </w:p>
        </w:tc>
        <w:tc>
          <w:tcPr>
            <w:tcW w:w="2987" w:type="pct"/>
            <w:gridSpan w:val="5"/>
            <w:vAlign w:val="center"/>
          </w:tcPr>
          <w:p w:rsidR="00666C00" w:rsidRPr="00613471" w:rsidRDefault="00666C00" w:rsidP="00DC3ACE">
            <w:pPr>
              <w:spacing w:after="0"/>
              <w:ind w:firstLine="0"/>
              <w:jc w:val="center"/>
              <w:rPr>
                <w:rFonts w:cs="Times New Roman"/>
                <w:b/>
                <w:sz w:val="20"/>
                <w:szCs w:val="20"/>
              </w:rPr>
            </w:pPr>
          </w:p>
        </w:tc>
      </w:tr>
    </w:tbl>
    <w:p w:rsidR="00C751D1" w:rsidRDefault="00C751D1" w:rsidP="00C751D1">
      <w:pPr>
        <w:spacing w:before="200"/>
        <w:ind w:firstLine="0"/>
        <w:jc w:val="right"/>
      </w:pPr>
      <w:r>
        <w:t>Продолжение таблицы 1.1</w:t>
      </w:r>
    </w:p>
    <w:tbl>
      <w:tblPr>
        <w:tblStyle w:val="af3"/>
        <w:tblW w:w="5000" w:type="pct"/>
        <w:tblLook w:val="04A0"/>
      </w:tblPr>
      <w:tblGrid>
        <w:gridCol w:w="607"/>
        <w:gridCol w:w="1629"/>
        <w:gridCol w:w="1607"/>
        <w:gridCol w:w="803"/>
        <w:gridCol w:w="1848"/>
        <w:gridCol w:w="2842"/>
        <w:gridCol w:w="1700"/>
        <w:gridCol w:w="1700"/>
        <w:gridCol w:w="2555"/>
        <w:gridCol w:w="839"/>
      </w:tblGrid>
      <w:tr w:rsidR="00C751D1" w:rsidRPr="009B45E4" w:rsidTr="00C751D1">
        <w:tc>
          <w:tcPr>
            <w:tcW w:w="188"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1</w:t>
            </w:r>
          </w:p>
        </w:tc>
        <w:tc>
          <w:tcPr>
            <w:tcW w:w="505"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2</w:t>
            </w:r>
          </w:p>
        </w:tc>
        <w:tc>
          <w:tcPr>
            <w:tcW w:w="498"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3</w:t>
            </w:r>
          </w:p>
        </w:tc>
        <w:tc>
          <w:tcPr>
            <w:tcW w:w="249"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4</w:t>
            </w:r>
          </w:p>
        </w:tc>
        <w:tc>
          <w:tcPr>
            <w:tcW w:w="573"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5</w:t>
            </w:r>
          </w:p>
        </w:tc>
        <w:tc>
          <w:tcPr>
            <w:tcW w:w="881"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6</w:t>
            </w:r>
          </w:p>
        </w:tc>
        <w:tc>
          <w:tcPr>
            <w:tcW w:w="527"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7</w:t>
            </w:r>
          </w:p>
        </w:tc>
        <w:tc>
          <w:tcPr>
            <w:tcW w:w="527"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8</w:t>
            </w:r>
          </w:p>
        </w:tc>
        <w:tc>
          <w:tcPr>
            <w:tcW w:w="792"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9</w:t>
            </w:r>
          </w:p>
        </w:tc>
        <w:tc>
          <w:tcPr>
            <w:tcW w:w="260"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10</w:t>
            </w: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58</w:t>
            </w:r>
          </w:p>
        </w:tc>
        <w:tc>
          <w:tcPr>
            <w:tcW w:w="505" w:type="pct"/>
            <w:vAlign w:val="center"/>
          </w:tcPr>
          <w:p w:rsidR="00666C00" w:rsidRPr="00C91C64" w:rsidRDefault="00666C00" w:rsidP="005100AD">
            <w:pPr>
              <w:spacing w:after="0"/>
              <w:ind w:firstLine="0"/>
              <w:jc w:val="center"/>
              <w:rPr>
                <w:rFonts w:cs="Times New Roman"/>
                <w:sz w:val="20"/>
                <w:szCs w:val="20"/>
              </w:rPr>
            </w:pPr>
            <w:r>
              <w:rPr>
                <w:rFonts w:cs="Times New Roman"/>
                <w:sz w:val="20"/>
                <w:szCs w:val="20"/>
              </w:rPr>
              <w:t>СТМ – 6</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451</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63</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Бригада №1 ООО агрофирма «Луч»</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59</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6</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468п</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ЗТП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2х630</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Фабрика хозтоваров, ОАО «Старпласт»</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ул. Вокзальная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60</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6</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469</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Склад, стр. бр., ЗАВ-40, насосная, ООО агрофирма «Луч»</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C91C64" w:rsidTr="00C751D1">
        <w:tc>
          <w:tcPr>
            <w:tcW w:w="188" w:type="pct"/>
            <w:vAlign w:val="center"/>
          </w:tcPr>
          <w:p w:rsidR="00666C00" w:rsidRPr="00C91C64" w:rsidRDefault="006321B1" w:rsidP="00C91C64">
            <w:pPr>
              <w:spacing w:after="0"/>
              <w:ind w:firstLine="0"/>
              <w:jc w:val="center"/>
              <w:rPr>
                <w:rFonts w:cs="Times New Roman"/>
                <w:sz w:val="20"/>
                <w:szCs w:val="20"/>
              </w:rPr>
            </w:pPr>
            <w:r>
              <w:rPr>
                <w:rFonts w:cs="Times New Roman"/>
                <w:sz w:val="20"/>
                <w:szCs w:val="20"/>
              </w:rPr>
              <w:t>61</w:t>
            </w:r>
          </w:p>
        </w:tc>
        <w:tc>
          <w:tcPr>
            <w:tcW w:w="505"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СТМ – 6</w:t>
            </w:r>
          </w:p>
        </w:tc>
        <w:tc>
          <w:tcPr>
            <w:tcW w:w="498"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1329п</w:t>
            </w:r>
          </w:p>
        </w:tc>
        <w:tc>
          <w:tcPr>
            <w:tcW w:w="249"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666C00" w:rsidRPr="00C91C64" w:rsidRDefault="00666C00" w:rsidP="00C91C64">
            <w:pPr>
              <w:spacing w:after="0"/>
              <w:ind w:firstLine="0"/>
              <w:jc w:val="center"/>
              <w:rPr>
                <w:rFonts w:cs="Times New Roman"/>
                <w:sz w:val="20"/>
                <w:szCs w:val="20"/>
              </w:rPr>
            </w:pPr>
            <w:r>
              <w:rPr>
                <w:rFonts w:cs="Times New Roman"/>
                <w:sz w:val="20"/>
                <w:szCs w:val="20"/>
              </w:rPr>
              <w:t>Склады ООО «Трансклад»</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666C00" w:rsidRPr="004A599B" w:rsidRDefault="00666C00"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666C00" w:rsidRPr="00C91C64" w:rsidRDefault="00666C00" w:rsidP="00DC3ACE">
            <w:pPr>
              <w:spacing w:after="0"/>
              <w:ind w:firstLine="0"/>
              <w:jc w:val="center"/>
              <w:rPr>
                <w:rFonts w:cs="Times New Roman"/>
                <w:sz w:val="20"/>
                <w:szCs w:val="20"/>
              </w:rPr>
            </w:pPr>
            <w:r>
              <w:rPr>
                <w:rFonts w:cs="Times New Roman"/>
                <w:sz w:val="20"/>
                <w:szCs w:val="20"/>
              </w:rPr>
              <w:t>ст-ца Старомышастовская, ул. Вокзальная 3б</w:t>
            </w:r>
          </w:p>
        </w:tc>
        <w:tc>
          <w:tcPr>
            <w:tcW w:w="260" w:type="pct"/>
            <w:vAlign w:val="center"/>
          </w:tcPr>
          <w:p w:rsidR="00666C00" w:rsidRPr="00C91C64" w:rsidRDefault="00666C00" w:rsidP="00C91C64">
            <w:pPr>
              <w:spacing w:after="0"/>
              <w:ind w:firstLine="0"/>
              <w:jc w:val="center"/>
              <w:rPr>
                <w:rFonts w:cs="Times New Roman"/>
                <w:sz w:val="20"/>
                <w:szCs w:val="20"/>
              </w:rPr>
            </w:pPr>
          </w:p>
        </w:tc>
      </w:tr>
      <w:tr w:rsidR="00666C00" w:rsidRPr="00613471" w:rsidTr="00C751D1">
        <w:tc>
          <w:tcPr>
            <w:tcW w:w="1440" w:type="pct"/>
            <w:gridSpan w:val="4"/>
            <w:vAlign w:val="center"/>
          </w:tcPr>
          <w:p w:rsidR="00666C00" w:rsidRPr="00613471" w:rsidRDefault="00666C00" w:rsidP="00AE7FF0">
            <w:pPr>
              <w:spacing w:after="0"/>
              <w:ind w:firstLine="0"/>
              <w:rPr>
                <w:rFonts w:cs="Times New Roman"/>
                <w:b/>
                <w:sz w:val="20"/>
                <w:szCs w:val="20"/>
              </w:rPr>
            </w:pPr>
            <w:r w:rsidRPr="00613471">
              <w:rPr>
                <w:rFonts w:cs="Times New Roman"/>
                <w:b/>
                <w:sz w:val="20"/>
                <w:szCs w:val="20"/>
              </w:rPr>
              <w:t xml:space="preserve">Всего по СТМ – </w:t>
            </w:r>
            <w:r>
              <w:rPr>
                <w:rFonts w:cs="Times New Roman"/>
                <w:b/>
                <w:sz w:val="20"/>
                <w:szCs w:val="20"/>
              </w:rPr>
              <w:t>6</w:t>
            </w:r>
          </w:p>
        </w:tc>
        <w:tc>
          <w:tcPr>
            <w:tcW w:w="573" w:type="pct"/>
            <w:vAlign w:val="center"/>
          </w:tcPr>
          <w:p w:rsidR="00666C00" w:rsidRPr="00613471" w:rsidRDefault="00666C00" w:rsidP="00DC3ACE">
            <w:pPr>
              <w:spacing w:after="0"/>
              <w:ind w:firstLine="0"/>
              <w:jc w:val="center"/>
              <w:rPr>
                <w:rFonts w:cs="Times New Roman"/>
                <w:b/>
                <w:sz w:val="20"/>
                <w:szCs w:val="20"/>
              </w:rPr>
            </w:pPr>
            <w:r>
              <w:rPr>
                <w:rFonts w:cs="Times New Roman"/>
                <w:b/>
                <w:sz w:val="20"/>
                <w:szCs w:val="20"/>
              </w:rPr>
              <w:t>1673</w:t>
            </w:r>
          </w:p>
        </w:tc>
        <w:tc>
          <w:tcPr>
            <w:tcW w:w="2987" w:type="pct"/>
            <w:gridSpan w:val="5"/>
            <w:vAlign w:val="center"/>
          </w:tcPr>
          <w:p w:rsidR="00666C00" w:rsidRPr="00613471" w:rsidRDefault="00666C00" w:rsidP="00DC3ACE">
            <w:pPr>
              <w:spacing w:after="0"/>
              <w:ind w:firstLine="0"/>
              <w:jc w:val="center"/>
              <w:rPr>
                <w:rFonts w:cs="Times New Roman"/>
                <w:b/>
                <w:sz w:val="20"/>
                <w:szCs w:val="20"/>
              </w:rPr>
            </w:pPr>
          </w:p>
        </w:tc>
      </w:tr>
      <w:tr w:rsidR="00DC3ACE" w:rsidRPr="00C91C64" w:rsidTr="00C751D1">
        <w:tc>
          <w:tcPr>
            <w:tcW w:w="188" w:type="pct"/>
            <w:vAlign w:val="center"/>
          </w:tcPr>
          <w:p w:rsidR="00DC3ACE" w:rsidRPr="00C91C64" w:rsidRDefault="006321B1" w:rsidP="00C91C64">
            <w:pPr>
              <w:spacing w:after="0"/>
              <w:ind w:firstLine="0"/>
              <w:jc w:val="center"/>
              <w:rPr>
                <w:rFonts w:cs="Times New Roman"/>
                <w:sz w:val="20"/>
                <w:szCs w:val="20"/>
              </w:rPr>
            </w:pPr>
            <w:r>
              <w:rPr>
                <w:rFonts w:cs="Times New Roman"/>
                <w:sz w:val="20"/>
                <w:szCs w:val="20"/>
              </w:rPr>
              <w:t>62</w:t>
            </w:r>
          </w:p>
        </w:tc>
        <w:tc>
          <w:tcPr>
            <w:tcW w:w="505"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402</w:t>
            </w:r>
          </w:p>
        </w:tc>
        <w:tc>
          <w:tcPr>
            <w:tcW w:w="249"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Частный сектор, стадион, ст-ца Старомышастовская</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ул. Орджоникидзе-ул. Октябрьская</w:t>
            </w:r>
          </w:p>
        </w:tc>
        <w:tc>
          <w:tcPr>
            <w:tcW w:w="260" w:type="pct"/>
            <w:vAlign w:val="center"/>
          </w:tcPr>
          <w:p w:rsidR="00DC3ACE" w:rsidRPr="00C91C64" w:rsidRDefault="00DC3ACE" w:rsidP="00C91C64">
            <w:pPr>
              <w:spacing w:after="0"/>
              <w:ind w:firstLine="0"/>
              <w:jc w:val="center"/>
              <w:rPr>
                <w:rFonts w:cs="Times New Roman"/>
                <w:sz w:val="20"/>
                <w:szCs w:val="20"/>
              </w:rPr>
            </w:pPr>
          </w:p>
        </w:tc>
      </w:tr>
      <w:tr w:rsidR="00DC3ACE" w:rsidRPr="00C91C64" w:rsidTr="00C751D1">
        <w:tc>
          <w:tcPr>
            <w:tcW w:w="188" w:type="pct"/>
            <w:vAlign w:val="center"/>
          </w:tcPr>
          <w:p w:rsidR="00DC3ACE" w:rsidRPr="00C91C64" w:rsidRDefault="006321B1" w:rsidP="00C91C64">
            <w:pPr>
              <w:spacing w:after="0"/>
              <w:ind w:firstLine="0"/>
              <w:jc w:val="center"/>
              <w:rPr>
                <w:rFonts w:cs="Times New Roman"/>
                <w:sz w:val="20"/>
                <w:szCs w:val="20"/>
              </w:rPr>
            </w:pPr>
            <w:r>
              <w:rPr>
                <w:rFonts w:cs="Times New Roman"/>
                <w:sz w:val="20"/>
                <w:szCs w:val="20"/>
              </w:rPr>
              <w:t>63</w:t>
            </w:r>
          </w:p>
        </w:tc>
        <w:tc>
          <w:tcPr>
            <w:tcW w:w="505"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403</w:t>
            </w:r>
          </w:p>
        </w:tc>
        <w:tc>
          <w:tcPr>
            <w:tcW w:w="249"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DC3ACE" w:rsidRPr="00C91C64" w:rsidRDefault="00DC3ACE" w:rsidP="00C91C64">
            <w:pPr>
              <w:spacing w:after="0"/>
              <w:ind w:firstLine="0"/>
              <w:jc w:val="center"/>
              <w:rPr>
                <w:rFonts w:cs="Times New Roman"/>
                <w:sz w:val="20"/>
                <w:szCs w:val="20"/>
              </w:rPr>
            </w:pPr>
          </w:p>
        </w:tc>
        <w:tc>
          <w:tcPr>
            <w:tcW w:w="881"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ул. Сады Южные</w:t>
            </w:r>
          </w:p>
        </w:tc>
        <w:tc>
          <w:tcPr>
            <w:tcW w:w="260" w:type="pct"/>
            <w:vAlign w:val="center"/>
          </w:tcPr>
          <w:p w:rsidR="00DC3ACE" w:rsidRPr="00C91C64" w:rsidRDefault="00DC3ACE" w:rsidP="00C91C64">
            <w:pPr>
              <w:spacing w:after="0"/>
              <w:ind w:firstLine="0"/>
              <w:jc w:val="center"/>
              <w:rPr>
                <w:rFonts w:cs="Times New Roman"/>
                <w:sz w:val="20"/>
                <w:szCs w:val="20"/>
              </w:rPr>
            </w:pPr>
          </w:p>
        </w:tc>
      </w:tr>
      <w:tr w:rsidR="00DC3ACE" w:rsidRPr="00C91C64" w:rsidTr="00C751D1">
        <w:tc>
          <w:tcPr>
            <w:tcW w:w="188" w:type="pct"/>
            <w:vAlign w:val="center"/>
          </w:tcPr>
          <w:p w:rsidR="00DC3ACE" w:rsidRPr="00C91C64" w:rsidRDefault="006321B1" w:rsidP="00C91C64">
            <w:pPr>
              <w:spacing w:after="0"/>
              <w:ind w:firstLine="0"/>
              <w:jc w:val="center"/>
              <w:rPr>
                <w:rFonts w:cs="Times New Roman"/>
                <w:sz w:val="20"/>
                <w:szCs w:val="20"/>
              </w:rPr>
            </w:pPr>
            <w:r>
              <w:rPr>
                <w:rFonts w:cs="Times New Roman"/>
                <w:sz w:val="20"/>
                <w:szCs w:val="20"/>
              </w:rPr>
              <w:t>64</w:t>
            </w:r>
          </w:p>
        </w:tc>
        <w:tc>
          <w:tcPr>
            <w:tcW w:w="505"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423</w:t>
            </w:r>
          </w:p>
        </w:tc>
        <w:tc>
          <w:tcPr>
            <w:tcW w:w="249"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ул. Сады Южные</w:t>
            </w:r>
          </w:p>
        </w:tc>
        <w:tc>
          <w:tcPr>
            <w:tcW w:w="260" w:type="pct"/>
            <w:vAlign w:val="center"/>
          </w:tcPr>
          <w:p w:rsidR="00DC3ACE" w:rsidRPr="00C91C64" w:rsidRDefault="00DC3ACE" w:rsidP="00C91C64">
            <w:pPr>
              <w:spacing w:after="0"/>
              <w:ind w:firstLine="0"/>
              <w:jc w:val="center"/>
              <w:rPr>
                <w:rFonts w:cs="Times New Roman"/>
                <w:sz w:val="20"/>
                <w:szCs w:val="20"/>
              </w:rPr>
            </w:pPr>
          </w:p>
        </w:tc>
      </w:tr>
      <w:tr w:rsidR="00DC3ACE" w:rsidRPr="00C91C64" w:rsidTr="00C751D1">
        <w:tc>
          <w:tcPr>
            <w:tcW w:w="188" w:type="pct"/>
            <w:vAlign w:val="center"/>
          </w:tcPr>
          <w:p w:rsidR="00DC3ACE" w:rsidRPr="00C91C64" w:rsidRDefault="006321B1" w:rsidP="00C91C64">
            <w:pPr>
              <w:spacing w:after="0"/>
              <w:ind w:firstLine="0"/>
              <w:jc w:val="center"/>
              <w:rPr>
                <w:rFonts w:cs="Times New Roman"/>
                <w:sz w:val="20"/>
                <w:szCs w:val="20"/>
              </w:rPr>
            </w:pPr>
            <w:r>
              <w:rPr>
                <w:rFonts w:cs="Times New Roman"/>
                <w:sz w:val="20"/>
                <w:szCs w:val="20"/>
              </w:rPr>
              <w:t>65</w:t>
            </w:r>
          </w:p>
        </w:tc>
        <w:tc>
          <w:tcPr>
            <w:tcW w:w="505"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424</w:t>
            </w:r>
          </w:p>
        </w:tc>
        <w:tc>
          <w:tcPr>
            <w:tcW w:w="249"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КТПП</w:t>
            </w:r>
          </w:p>
        </w:tc>
        <w:tc>
          <w:tcPr>
            <w:tcW w:w="573"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63</w:t>
            </w:r>
          </w:p>
        </w:tc>
        <w:tc>
          <w:tcPr>
            <w:tcW w:w="881"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МТФ-1 агрофирма «Вета»</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за пределами ст-цы Старомышастовской</w:t>
            </w:r>
          </w:p>
        </w:tc>
        <w:tc>
          <w:tcPr>
            <w:tcW w:w="260" w:type="pct"/>
            <w:vAlign w:val="center"/>
          </w:tcPr>
          <w:p w:rsidR="00DC3ACE" w:rsidRPr="00C91C64" w:rsidRDefault="00DC3ACE" w:rsidP="00C91C64">
            <w:pPr>
              <w:spacing w:after="0"/>
              <w:ind w:firstLine="0"/>
              <w:jc w:val="center"/>
              <w:rPr>
                <w:rFonts w:cs="Times New Roman"/>
                <w:sz w:val="20"/>
                <w:szCs w:val="20"/>
              </w:rPr>
            </w:pPr>
          </w:p>
        </w:tc>
      </w:tr>
      <w:tr w:rsidR="00DC3ACE" w:rsidRPr="00C91C64" w:rsidTr="00C751D1">
        <w:tc>
          <w:tcPr>
            <w:tcW w:w="188" w:type="pct"/>
            <w:vAlign w:val="center"/>
          </w:tcPr>
          <w:p w:rsidR="00DC3ACE" w:rsidRPr="00C91C64" w:rsidRDefault="006321B1" w:rsidP="00C91C64">
            <w:pPr>
              <w:spacing w:after="0"/>
              <w:ind w:firstLine="0"/>
              <w:jc w:val="center"/>
              <w:rPr>
                <w:rFonts w:cs="Times New Roman"/>
                <w:sz w:val="20"/>
                <w:szCs w:val="20"/>
              </w:rPr>
            </w:pPr>
            <w:r>
              <w:rPr>
                <w:rFonts w:cs="Times New Roman"/>
                <w:sz w:val="20"/>
                <w:szCs w:val="20"/>
              </w:rPr>
              <w:t>66</w:t>
            </w:r>
          </w:p>
        </w:tc>
        <w:tc>
          <w:tcPr>
            <w:tcW w:w="505"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425</w:t>
            </w:r>
          </w:p>
        </w:tc>
        <w:tc>
          <w:tcPr>
            <w:tcW w:w="249"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КТПП</w:t>
            </w:r>
          </w:p>
        </w:tc>
        <w:tc>
          <w:tcPr>
            <w:tcW w:w="573"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Бригада №5 ООО агрофирма «Луч»</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Бригада №5</w:t>
            </w:r>
          </w:p>
        </w:tc>
        <w:tc>
          <w:tcPr>
            <w:tcW w:w="260" w:type="pct"/>
            <w:vAlign w:val="center"/>
          </w:tcPr>
          <w:p w:rsidR="00DC3ACE" w:rsidRPr="00C91C64" w:rsidRDefault="00DC3ACE" w:rsidP="00C91C64">
            <w:pPr>
              <w:spacing w:after="0"/>
              <w:ind w:firstLine="0"/>
              <w:jc w:val="center"/>
              <w:rPr>
                <w:rFonts w:cs="Times New Roman"/>
                <w:sz w:val="20"/>
                <w:szCs w:val="20"/>
              </w:rPr>
            </w:pPr>
          </w:p>
        </w:tc>
      </w:tr>
      <w:tr w:rsidR="00DC3ACE" w:rsidRPr="00C91C64" w:rsidTr="00C751D1">
        <w:tc>
          <w:tcPr>
            <w:tcW w:w="188" w:type="pct"/>
            <w:vAlign w:val="center"/>
          </w:tcPr>
          <w:p w:rsidR="00DC3ACE" w:rsidRPr="00C91C64" w:rsidRDefault="006321B1" w:rsidP="00C91C64">
            <w:pPr>
              <w:spacing w:after="0"/>
              <w:ind w:firstLine="0"/>
              <w:jc w:val="center"/>
              <w:rPr>
                <w:rFonts w:cs="Times New Roman"/>
                <w:sz w:val="20"/>
                <w:szCs w:val="20"/>
              </w:rPr>
            </w:pPr>
            <w:r>
              <w:rPr>
                <w:rFonts w:cs="Times New Roman"/>
                <w:sz w:val="20"/>
                <w:szCs w:val="20"/>
              </w:rPr>
              <w:t>67</w:t>
            </w:r>
          </w:p>
        </w:tc>
        <w:tc>
          <w:tcPr>
            <w:tcW w:w="505"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426п</w:t>
            </w:r>
          </w:p>
        </w:tc>
        <w:tc>
          <w:tcPr>
            <w:tcW w:w="249"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Рыбколхоз им. Суворова</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DC3ACE" w:rsidRPr="00C91C64" w:rsidRDefault="00DC3ACE" w:rsidP="00C91C64">
            <w:pPr>
              <w:spacing w:after="0"/>
              <w:ind w:firstLine="0"/>
              <w:jc w:val="center"/>
              <w:rPr>
                <w:rFonts w:cs="Times New Roman"/>
                <w:sz w:val="20"/>
                <w:szCs w:val="20"/>
              </w:rPr>
            </w:pPr>
          </w:p>
        </w:tc>
      </w:tr>
      <w:tr w:rsidR="00DC3ACE" w:rsidRPr="00C91C64" w:rsidTr="00C751D1">
        <w:tc>
          <w:tcPr>
            <w:tcW w:w="188" w:type="pct"/>
            <w:vAlign w:val="center"/>
          </w:tcPr>
          <w:p w:rsidR="00DC3ACE" w:rsidRPr="00C91C64" w:rsidRDefault="006321B1" w:rsidP="00C91C64">
            <w:pPr>
              <w:spacing w:after="0"/>
              <w:ind w:firstLine="0"/>
              <w:jc w:val="center"/>
              <w:rPr>
                <w:rFonts w:cs="Times New Roman"/>
                <w:sz w:val="20"/>
                <w:szCs w:val="20"/>
              </w:rPr>
            </w:pPr>
            <w:r>
              <w:rPr>
                <w:rFonts w:cs="Times New Roman"/>
                <w:sz w:val="20"/>
                <w:szCs w:val="20"/>
              </w:rPr>
              <w:t>68</w:t>
            </w:r>
          </w:p>
        </w:tc>
        <w:tc>
          <w:tcPr>
            <w:tcW w:w="505"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434</w:t>
            </w:r>
          </w:p>
        </w:tc>
        <w:tc>
          <w:tcPr>
            <w:tcW w:w="249"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Частный сектор, магазин</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DC3ACE" w:rsidRPr="00C91C64" w:rsidRDefault="004A309F" w:rsidP="00C91C64">
            <w:pPr>
              <w:spacing w:after="0"/>
              <w:ind w:firstLine="0"/>
              <w:jc w:val="center"/>
              <w:rPr>
                <w:rFonts w:cs="Times New Roman"/>
                <w:sz w:val="20"/>
                <w:szCs w:val="20"/>
              </w:rPr>
            </w:pPr>
            <w:r>
              <w:rPr>
                <w:rFonts w:cs="Times New Roman"/>
                <w:sz w:val="20"/>
                <w:szCs w:val="20"/>
              </w:rPr>
              <w:t>ул. Красная</w:t>
            </w:r>
          </w:p>
        </w:tc>
        <w:tc>
          <w:tcPr>
            <w:tcW w:w="260" w:type="pct"/>
            <w:vAlign w:val="center"/>
          </w:tcPr>
          <w:p w:rsidR="00DC3ACE" w:rsidRPr="00C91C64" w:rsidRDefault="00DC3ACE" w:rsidP="00C91C64">
            <w:pPr>
              <w:spacing w:after="0"/>
              <w:ind w:firstLine="0"/>
              <w:jc w:val="center"/>
              <w:rPr>
                <w:rFonts w:cs="Times New Roman"/>
                <w:sz w:val="20"/>
                <w:szCs w:val="20"/>
              </w:rPr>
            </w:pPr>
          </w:p>
        </w:tc>
      </w:tr>
      <w:tr w:rsidR="00DC3ACE" w:rsidRPr="00C91C64" w:rsidTr="00C751D1">
        <w:tc>
          <w:tcPr>
            <w:tcW w:w="188" w:type="pct"/>
            <w:vAlign w:val="center"/>
          </w:tcPr>
          <w:p w:rsidR="00DC3ACE" w:rsidRPr="00C91C64" w:rsidRDefault="006321B1" w:rsidP="00C91C64">
            <w:pPr>
              <w:spacing w:after="0"/>
              <w:ind w:firstLine="0"/>
              <w:jc w:val="center"/>
              <w:rPr>
                <w:rFonts w:cs="Times New Roman"/>
                <w:sz w:val="20"/>
                <w:szCs w:val="20"/>
              </w:rPr>
            </w:pPr>
            <w:r>
              <w:rPr>
                <w:rFonts w:cs="Times New Roman"/>
                <w:sz w:val="20"/>
                <w:szCs w:val="20"/>
              </w:rPr>
              <w:t>69</w:t>
            </w:r>
          </w:p>
        </w:tc>
        <w:tc>
          <w:tcPr>
            <w:tcW w:w="505"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449</w:t>
            </w:r>
          </w:p>
        </w:tc>
        <w:tc>
          <w:tcPr>
            <w:tcW w:w="249"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Частный сектор, стадион, ст-ца Старомышастовская</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DC3ACE" w:rsidRPr="00C91C64" w:rsidRDefault="004A309F" w:rsidP="00C91C64">
            <w:pPr>
              <w:spacing w:after="0"/>
              <w:ind w:firstLine="0"/>
              <w:jc w:val="center"/>
              <w:rPr>
                <w:rFonts w:cs="Times New Roman"/>
                <w:sz w:val="20"/>
                <w:szCs w:val="20"/>
              </w:rPr>
            </w:pPr>
            <w:r>
              <w:rPr>
                <w:rFonts w:cs="Times New Roman"/>
                <w:sz w:val="20"/>
                <w:szCs w:val="20"/>
              </w:rPr>
              <w:t>ул. Первомайская-ул. Пушкина</w:t>
            </w:r>
          </w:p>
        </w:tc>
        <w:tc>
          <w:tcPr>
            <w:tcW w:w="260" w:type="pct"/>
            <w:vAlign w:val="center"/>
          </w:tcPr>
          <w:p w:rsidR="00DC3ACE" w:rsidRPr="00C91C64" w:rsidRDefault="00DC3ACE" w:rsidP="00C91C64">
            <w:pPr>
              <w:spacing w:after="0"/>
              <w:ind w:firstLine="0"/>
              <w:jc w:val="center"/>
              <w:rPr>
                <w:rFonts w:cs="Times New Roman"/>
                <w:sz w:val="20"/>
                <w:szCs w:val="20"/>
              </w:rPr>
            </w:pPr>
          </w:p>
        </w:tc>
      </w:tr>
      <w:tr w:rsidR="00DC3ACE" w:rsidRPr="00C91C64" w:rsidTr="00C751D1">
        <w:tc>
          <w:tcPr>
            <w:tcW w:w="188" w:type="pct"/>
            <w:vAlign w:val="center"/>
          </w:tcPr>
          <w:p w:rsidR="00DC3ACE" w:rsidRPr="00C91C64" w:rsidRDefault="006321B1" w:rsidP="00C91C64">
            <w:pPr>
              <w:spacing w:after="0"/>
              <w:ind w:firstLine="0"/>
              <w:jc w:val="center"/>
              <w:rPr>
                <w:rFonts w:cs="Times New Roman"/>
                <w:sz w:val="20"/>
                <w:szCs w:val="20"/>
              </w:rPr>
            </w:pPr>
            <w:r>
              <w:rPr>
                <w:rFonts w:cs="Times New Roman"/>
                <w:sz w:val="20"/>
                <w:szCs w:val="20"/>
              </w:rPr>
              <w:t>70</w:t>
            </w:r>
          </w:p>
        </w:tc>
        <w:tc>
          <w:tcPr>
            <w:tcW w:w="505"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458</w:t>
            </w:r>
          </w:p>
        </w:tc>
        <w:tc>
          <w:tcPr>
            <w:tcW w:w="249"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DC3ACE" w:rsidRPr="00C91C64" w:rsidRDefault="004A309F" w:rsidP="004A309F">
            <w:pPr>
              <w:spacing w:after="0"/>
              <w:ind w:firstLine="0"/>
              <w:jc w:val="center"/>
              <w:rPr>
                <w:rFonts w:cs="Times New Roman"/>
                <w:sz w:val="20"/>
                <w:szCs w:val="20"/>
              </w:rPr>
            </w:pPr>
            <w:r>
              <w:rPr>
                <w:rFonts w:cs="Times New Roman"/>
                <w:sz w:val="20"/>
                <w:szCs w:val="20"/>
              </w:rPr>
              <w:t>ул. Энгельса-ул. Новая жизнь</w:t>
            </w:r>
          </w:p>
        </w:tc>
        <w:tc>
          <w:tcPr>
            <w:tcW w:w="260" w:type="pct"/>
            <w:vAlign w:val="center"/>
          </w:tcPr>
          <w:p w:rsidR="00DC3ACE" w:rsidRPr="00C91C64" w:rsidRDefault="00DC3ACE" w:rsidP="00C91C64">
            <w:pPr>
              <w:spacing w:after="0"/>
              <w:ind w:firstLine="0"/>
              <w:jc w:val="center"/>
              <w:rPr>
                <w:rFonts w:cs="Times New Roman"/>
                <w:sz w:val="20"/>
                <w:szCs w:val="20"/>
              </w:rPr>
            </w:pPr>
          </w:p>
        </w:tc>
      </w:tr>
      <w:tr w:rsidR="00DC3ACE" w:rsidRPr="00C91C64" w:rsidTr="00C751D1">
        <w:tc>
          <w:tcPr>
            <w:tcW w:w="188" w:type="pct"/>
            <w:vAlign w:val="center"/>
          </w:tcPr>
          <w:p w:rsidR="00DC3ACE" w:rsidRPr="00C91C64" w:rsidRDefault="006321B1" w:rsidP="00C91C64">
            <w:pPr>
              <w:spacing w:after="0"/>
              <w:ind w:firstLine="0"/>
              <w:jc w:val="center"/>
              <w:rPr>
                <w:rFonts w:cs="Times New Roman"/>
                <w:sz w:val="20"/>
                <w:szCs w:val="20"/>
              </w:rPr>
            </w:pPr>
            <w:r>
              <w:rPr>
                <w:rFonts w:cs="Times New Roman"/>
                <w:sz w:val="20"/>
                <w:szCs w:val="20"/>
              </w:rPr>
              <w:t>71</w:t>
            </w:r>
          </w:p>
        </w:tc>
        <w:tc>
          <w:tcPr>
            <w:tcW w:w="505"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471</w:t>
            </w:r>
          </w:p>
        </w:tc>
        <w:tc>
          <w:tcPr>
            <w:tcW w:w="249"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DC3ACE" w:rsidRPr="00C91C64" w:rsidRDefault="00DC3ACE" w:rsidP="00C91C64">
            <w:pPr>
              <w:spacing w:after="0"/>
              <w:ind w:firstLine="0"/>
              <w:jc w:val="center"/>
              <w:rPr>
                <w:rFonts w:cs="Times New Roman"/>
                <w:sz w:val="20"/>
                <w:szCs w:val="20"/>
              </w:rPr>
            </w:pPr>
            <w:r>
              <w:rPr>
                <w:rFonts w:cs="Times New Roman"/>
                <w:sz w:val="20"/>
                <w:szCs w:val="20"/>
              </w:rPr>
              <w:t>400</w:t>
            </w:r>
          </w:p>
        </w:tc>
        <w:tc>
          <w:tcPr>
            <w:tcW w:w="881" w:type="pct"/>
            <w:vAlign w:val="center"/>
          </w:tcPr>
          <w:p w:rsidR="00DC3ACE" w:rsidRPr="00C91C64" w:rsidRDefault="00DC3ACE" w:rsidP="00DC3ACE">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DC3ACE" w:rsidRPr="004A599B" w:rsidRDefault="00DC3ACE"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DC3ACE" w:rsidRPr="00C91C64" w:rsidRDefault="00DC3ACE" w:rsidP="00C91C64">
            <w:pPr>
              <w:spacing w:after="0"/>
              <w:ind w:firstLine="0"/>
              <w:jc w:val="center"/>
              <w:rPr>
                <w:rFonts w:cs="Times New Roman"/>
                <w:sz w:val="20"/>
                <w:szCs w:val="20"/>
              </w:rPr>
            </w:pPr>
          </w:p>
        </w:tc>
        <w:tc>
          <w:tcPr>
            <w:tcW w:w="260" w:type="pct"/>
            <w:vAlign w:val="center"/>
          </w:tcPr>
          <w:p w:rsidR="00DC3ACE" w:rsidRPr="00C91C64" w:rsidRDefault="00DC3ACE" w:rsidP="00C91C64">
            <w:pPr>
              <w:spacing w:after="0"/>
              <w:ind w:firstLine="0"/>
              <w:jc w:val="center"/>
              <w:rPr>
                <w:rFonts w:cs="Times New Roman"/>
                <w:sz w:val="20"/>
                <w:szCs w:val="20"/>
              </w:rPr>
            </w:pPr>
          </w:p>
        </w:tc>
      </w:tr>
      <w:tr w:rsidR="004A309F" w:rsidRPr="00C91C64" w:rsidTr="00C751D1">
        <w:tc>
          <w:tcPr>
            <w:tcW w:w="188" w:type="pct"/>
            <w:vAlign w:val="center"/>
          </w:tcPr>
          <w:p w:rsidR="004A309F" w:rsidRPr="00C91C64" w:rsidRDefault="006321B1" w:rsidP="00C91C64">
            <w:pPr>
              <w:spacing w:after="0"/>
              <w:ind w:firstLine="0"/>
              <w:jc w:val="center"/>
              <w:rPr>
                <w:rFonts w:cs="Times New Roman"/>
                <w:sz w:val="20"/>
                <w:szCs w:val="20"/>
              </w:rPr>
            </w:pPr>
            <w:r>
              <w:rPr>
                <w:rFonts w:cs="Times New Roman"/>
                <w:sz w:val="20"/>
                <w:szCs w:val="20"/>
              </w:rPr>
              <w:t>72</w:t>
            </w:r>
          </w:p>
        </w:tc>
        <w:tc>
          <w:tcPr>
            <w:tcW w:w="505" w:type="pct"/>
            <w:vAlign w:val="center"/>
          </w:tcPr>
          <w:p w:rsidR="004A309F" w:rsidRPr="00C91C64" w:rsidRDefault="004A309F"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4A309F" w:rsidRPr="00C91C64" w:rsidRDefault="004A309F" w:rsidP="00C91C64">
            <w:pPr>
              <w:spacing w:after="0"/>
              <w:ind w:firstLine="0"/>
              <w:jc w:val="center"/>
              <w:rPr>
                <w:rFonts w:cs="Times New Roman"/>
                <w:sz w:val="20"/>
                <w:szCs w:val="20"/>
              </w:rPr>
            </w:pPr>
            <w:r>
              <w:rPr>
                <w:rFonts w:cs="Times New Roman"/>
                <w:sz w:val="20"/>
                <w:szCs w:val="20"/>
              </w:rPr>
              <w:t>473</w:t>
            </w:r>
          </w:p>
        </w:tc>
        <w:tc>
          <w:tcPr>
            <w:tcW w:w="249" w:type="pct"/>
            <w:vAlign w:val="center"/>
          </w:tcPr>
          <w:p w:rsidR="004A309F" w:rsidRPr="00C91C64" w:rsidRDefault="004A309F"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4A309F" w:rsidRPr="00C91C64" w:rsidRDefault="004A309F" w:rsidP="00C91C64">
            <w:pPr>
              <w:spacing w:after="0"/>
              <w:ind w:firstLine="0"/>
              <w:jc w:val="center"/>
              <w:rPr>
                <w:rFonts w:cs="Times New Roman"/>
                <w:sz w:val="20"/>
                <w:szCs w:val="20"/>
              </w:rPr>
            </w:pPr>
            <w:r>
              <w:rPr>
                <w:rFonts w:cs="Times New Roman"/>
                <w:sz w:val="20"/>
                <w:szCs w:val="20"/>
              </w:rPr>
              <w:t>60</w:t>
            </w:r>
          </w:p>
        </w:tc>
        <w:tc>
          <w:tcPr>
            <w:tcW w:w="881" w:type="pct"/>
            <w:vAlign w:val="center"/>
          </w:tcPr>
          <w:p w:rsidR="004A309F" w:rsidRPr="00C91C64" w:rsidRDefault="004A309F" w:rsidP="00C91C64">
            <w:pPr>
              <w:spacing w:after="0"/>
              <w:ind w:firstLine="0"/>
              <w:jc w:val="center"/>
              <w:rPr>
                <w:rFonts w:cs="Times New Roman"/>
                <w:sz w:val="20"/>
                <w:szCs w:val="20"/>
              </w:rPr>
            </w:pPr>
            <w:r>
              <w:rPr>
                <w:rFonts w:cs="Times New Roman"/>
                <w:sz w:val="20"/>
                <w:szCs w:val="20"/>
              </w:rPr>
              <w:t>Аэродром ООО агрофирма «Луч»</w:t>
            </w:r>
          </w:p>
        </w:tc>
        <w:tc>
          <w:tcPr>
            <w:tcW w:w="527" w:type="pct"/>
            <w:vAlign w:val="center"/>
          </w:tcPr>
          <w:p w:rsidR="004A309F" w:rsidRPr="004A599B" w:rsidRDefault="004A309F"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4A309F" w:rsidRPr="004A599B" w:rsidRDefault="004A309F"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4A309F" w:rsidRPr="00C91C64" w:rsidRDefault="004A309F" w:rsidP="00C751D1">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4A309F" w:rsidRPr="00C91C64" w:rsidRDefault="004A309F" w:rsidP="00C91C64">
            <w:pPr>
              <w:spacing w:after="0"/>
              <w:ind w:firstLine="0"/>
              <w:jc w:val="center"/>
              <w:rPr>
                <w:rFonts w:cs="Times New Roman"/>
                <w:sz w:val="20"/>
                <w:szCs w:val="20"/>
              </w:rPr>
            </w:pPr>
          </w:p>
        </w:tc>
      </w:tr>
      <w:tr w:rsidR="004A309F" w:rsidRPr="00C91C64" w:rsidTr="00C751D1">
        <w:tc>
          <w:tcPr>
            <w:tcW w:w="188" w:type="pct"/>
            <w:vAlign w:val="center"/>
          </w:tcPr>
          <w:p w:rsidR="004A309F" w:rsidRPr="00C91C64" w:rsidRDefault="006321B1" w:rsidP="00C91C64">
            <w:pPr>
              <w:spacing w:after="0"/>
              <w:ind w:firstLine="0"/>
              <w:jc w:val="center"/>
              <w:rPr>
                <w:rFonts w:cs="Times New Roman"/>
                <w:sz w:val="20"/>
                <w:szCs w:val="20"/>
              </w:rPr>
            </w:pPr>
            <w:r>
              <w:rPr>
                <w:rFonts w:cs="Times New Roman"/>
                <w:sz w:val="20"/>
                <w:szCs w:val="20"/>
              </w:rPr>
              <w:t>73</w:t>
            </w:r>
          </w:p>
        </w:tc>
        <w:tc>
          <w:tcPr>
            <w:tcW w:w="505" w:type="pct"/>
            <w:vAlign w:val="center"/>
          </w:tcPr>
          <w:p w:rsidR="004A309F" w:rsidRPr="00C91C64" w:rsidRDefault="004A309F"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4A309F" w:rsidRPr="00C91C64" w:rsidRDefault="004A309F" w:rsidP="00C91C64">
            <w:pPr>
              <w:spacing w:after="0"/>
              <w:ind w:firstLine="0"/>
              <w:jc w:val="center"/>
              <w:rPr>
                <w:rFonts w:cs="Times New Roman"/>
                <w:sz w:val="20"/>
                <w:szCs w:val="20"/>
              </w:rPr>
            </w:pPr>
            <w:r>
              <w:rPr>
                <w:rFonts w:cs="Times New Roman"/>
                <w:sz w:val="20"/>
                <w:szCs w:val="20"/>
              </w:rPr>
              <w:t>474</w:t>
            </w:r>
          </w:p>
        </w:tc>
        <w:tc>
          <w:tcPr>
            <w:tcW w:w="249" w:type="pct"/>
            <w:vAlign w:val="center"/>
          </w:tcPr>
          <w:p w:rsidR="004A309F" w:rsidRPr="00C91C64" w:rsidRDefault="004A309F"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4A309F" w:rsidRPr="00C91C64" w:rsidRDefault="004A309F"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4A309F" w:rsidRPr="00C91C64" w:rsidRDefault="004A309F" w:rsidP="00DC3ACE">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4A309F" w:rsidRPr="004A599B" w:rsidRDefault="004A309F"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4A309F" w:rsidRPr="004A599B" w:rsidRDefault="004A309F"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4A309F" w:rsidRPr="00C91C64" w:rsidRDefault="004A309F" w:rsidP="00C91C64">
            <w:pPr>
              <w:spacing w:after="0"/>
              <w:ind w:firstLine="0"/>
              <w:jc w:val="center"/>
              <w:rPr>
                <w:rFonts w:cs="Times New Roman"/>
                <w:sz w:val="20"/>
                <w:szCs w:val="20"/>
              </w:rPr>
            </w:pPr>
            <w:r>
              <w:rPr>
                <w:rFonts w:cs="Times New Roman"/>
                <w:sz w:val="20"/>
                <w:szCs w:val="20"/>
              </w:rPr>
              <w:t>ул. Сады Южные</w:t>
            </w:r>
          </w:p>
        </w:tc>
        <w:tc>
          <w:tcPr>
            <w:tcW w:w="260" w:type="pct"/>
            <w:vAlign w:val="center"/>
          </w:tcPr>
          <w:p w:rsidR="004A309F" w:rsidRPr="00C91C64" w:rsidRDefault="004A309F" w:rsidP="00C91C64">
            <w:pPr>
              <w:spacing w:after="0"/>
              <w:ind w:firstLine="0"/>
              <w:jc w:val="center"/>
              <w:rPr>
                <w:rFonts w:cs="Times New Roman"/>
                <w:sz w:val="20"/>
                <w:szCs w:val="20"/>
              </w:rPr>
            </w:pPr>
          </w:p>
        </w:tc>
      </w:tr>
      <w:tr w:rsidR="004A309F" w:rsidRPr="00C91C64" w:rsidTr="00C751D1">
        <w:tc>
          <w:tcPr>
            <w:tcW w:w="188" w:type="pct"/>
            <w:vAlign w:val="center"/>
          </w:tcPr>
          <w:p w:rsidR="004A309F" w:rsidRPr="00C91C64" w:rsidRDefault="006321B1" w:rsidP="00C91C64">
            <w:pPr>
              <w:spacing w:after="0"/>
              <w:ind w:firstLine="0"/>
              <w:jc w:val="center"/>
              <w:rPr>
                <w:rFonts w:cs="Times New Roman"/>
                <w:sz w:val="20"/>
                <w:szCs w:val="20"/>
              </w:rPr>
            </w:pPr>
            <w:r>
              <w:rPr>
                <w:rFonts w:cs="Times New Roman"/>
                <w:sz w:val="20"/>
                <w:szCs w:val="20"/>
              </w:rPr>
              <w:t>74</w:t>
            </w:r>
          </w:p>
        </w:tc>
        <w:tc>
          <w:tcPr>
            <w:tcW w:w="505" w:type="pct"/>
            <w:vAlign w:val="center"/>
          </w:tcPr>
          <w:p w:rsidR="004A309F" w:rsidRPr="00C91C64" w:rsidRDefault="004A309F"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4A309F" w:rsidRPr="00C91C64" w:rsidRDefault="004A309F" w:rsidP="00C91C64">
            <w:pPr>
              <w:spacing w:after="0"/>
              <w:ind w:firstLine="0"/>
              <w:jc w:val="center"/>
              <w:rPr>
                <w:rFonts w:cs="Times New Roman"/>
                <w:sz w:val="20"/>
                <w:szCs w:val="20"/>
              </w:rPr>
            </w:pPr>
            <w:r>
              <w:rPr>
                <w:rFonts w:cs="Times New Roman"/>
                <w:sz w:val="20"/>
                <w:szCs w:val="20"/>
              </w:rPr>
              <w:t>494</w:t>
            </w:r>
          </w:p>
        </w:tc>
        <w:tc>
          <w:tcPr>
            <w:tcW w:w="249" w:type="pct"/>
            <w:vAlign w:val="center"/>
          </w:tcPr>
          <w:p w:rsidR="004A309F" w:rsidRPr="00C91C64" w:rsidRDefault="004A309F"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4A309F" w:rsidRPr="00C91C64" w:rsidRDefault="004A309F"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4A309F" w:rsidRPr="00C91C64" w:rsidRDefault="004A309F" w:rsidP="00DC3ACE">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4A309F" w:rsidRPr="004A599B" w:rsidRDefault="004A309F"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4A309F" w:rsidRPr="004A599B" w:rsidRDefault="004A309F"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4A309F" w:rsidRPr="00C91C64" w:rsidRDefault="004A309F" w:rsidP="00C91C64">
            <w:pPr>
              <w:spacing w:after="0"/>
              <w:ind w:firstLine="0"/>
              <w:jc w:val="center"/>
              <w:rPr>
                <w:rFonts w:cs="Times New Roman"/>
                <w:sz w:val="20"/>
                <w:szCs w:val="20"/>
              </w:rPr>
            </w:pPr>
            <w:r>
              <w:rPr>
                <w:rFonts w:cs="Times New Roman"/>
                <w:sz w:val="20"/>
                <w:szCs w:val="20"/>
              </w:rPr>
              <w:t>ул. Горького-ул. Новая жизнь</w:t>
            </w:r>
          </w:p>
        </w:tc>
        <w:tc>
          <w:tcPr>
            <w:tcW w:w="260" w:type="pct"/>
            <w:vAlign w:val="center"/>
          </w:tcPr>
          <w:p w:rsidR="004A309F" w:rsidRPr="00C91C64" w:rsidRDefault="004A309F" w:rsidP="00C91C64">
            <w:pPr>
              <w:spacing w:after="0"/>
              <w:ind w:firstLine="0"/>
              <w:jc w:val="center"/>
              <w:rPr>
                <w:rFonts w:cs="Times New Roman"/>
                <w:sz w:val="20"/>
                <w:szCs w:val="20"/>
              </w:rPr>
            </w:pPr>
          </w:p>
        </w:tc>
      </w:tr>
      <w:tr w:rsidR="004A309F" w:rsidRPr="00C91C64" w:rsidTr="00C751D1">
        <w:tc>
          <w:tcPr>
            <w:tcW w:w="188" w:type="pct"/>
            <w:vAlign w:val="center"/>
          </w:tcPr>
          <w:p w:rsidR="004A309F" w:rsidRPr="00C91C64" w:rsidRDefault="006321B1" w:rsidP="00C91C64">
            <w:pPr>
              <w:spacing w:after="0"/>
              <w:ind w:firstLine="0"/>
              <w:jc w:val="center"/>
              <w:rPr>
                <w:rFonts w:cs="Times New Roman"/>
                <w:sz w:val="20"/>
                <w:szCs w:val="20"/>
              </w:rPr>
            </w:pPr>
            <w:r>
              <w:rPr>
                <w:rFonts w:cs="Times New Roman"/>
                <w:sz w:val="20"/>
                <w:szCs w:val="20"/>
              </w:rPr>
              <w:t>75</w:t>
            </w:r>
          </w:p>
        </w:tc>
        <w:tc>
          <w:tcPr>
            <w:tcW w:w="505" w:type="pct"/>
            <w:vAlign w:val="center"/>
          </w:tcPr>
          <w:p w:rsidR="004A309F" w:rsidRPr="00C91C64" w:rsidRDefault="004A309F" w:rsidP="00DC3ACE">
            <w:pPr>
              <w:spacing w:after="0"/>
              <w:ind w:firstLine="0"/>
              <w:jc w:val="center"/>
              <w:rPr>
                <w:rFonts w:cs="Times New Roman"/>
                <w:sz w:val="20"/>
                <w:szCs w:val="20"/>
              </w:rPr>
            </w:pPr>
            <w:r>
              <w:rPr>
                <w:rFonts w:cs="Times New Roman"/>
                <w:sz w:val="20"/>
                <w:szCs w:val="20"/>
              </w:rPr>
              <w:t>СТМ – 7</w:t>
            </w:r>
          </w:p>
        </w:tc>
        <w:tc>
          <w:tcPr>
            <w:tcW w:w="498" w:type="pct"/>
            <w:vAlign w:val="center"/>
          </w:tcPr>
          <w:p w:rsidR="004A309F" w:rsidRPr="00C91C64" w:rsidRDefault="004A309F" w:rsidP="00C91C64">
            <w:pPr>
              <w:spacing w:after="0"/>
              <w:ind w:firstLine="0"/>
              <w:jc w:val="center"/>
              <w:rPr>
                <w:rFonts w:cs="Times New Roman"/>
                <w:sz w:val="20"/>
                <w:szCs w:val="20"/>
              </w:rPr>
            </w:pPr>
            <w:r>
              <w:rPr>
                <w:rFonts w:cs="Times New Roman"/>
                <w:sz w:val="20"/>
                <w:szCs w:val="20"/>
              </w:rPr>
              <w:t>940</w:t>
            </w:r>
          </w:p>
        </w:tc>
        <w:tc>
          <w:tcPr>
            <w:tcW w:w="249" w:type="pct"/>
            <w:vAlign w:val="center"/>
          </w:tcPr>
          <w:p w:rsidR="004A309F" w:rsidRPr="00C91C64" w:rsidRDefault="004A309F" w:rsidP="00DC3ACE">
            <w:pPr>
              <w:spacing w:after="0"/>
              <w:ind w:firstLine="0"/>
              <w:jc w:val="center"/>
              <w:rPr>
                <w:rFonts w:cs="Times New Roman"/>
                <w:sz w:val="20"/>
                <w:szCs w:val="20"/>
              </w:rPr>
            </w:pPr>
            <w:r>
              <w:rPr>
                <w:rFonts w:cs="Times New Roman"/>
                <w:sz w:val="20"/>
                <w:szCs w:val="20"/>
              </w:rPr>
              <w:t>КТП</w:t>
            </w:r>
          </w:p>
        </w:tc>
        <w:tc>
          <w:tcPr>
            <w:tcW w:w="573" w:type="pct"/>
            <w:vAlign w:val="center"/>
          </w:tcPr>
          <w:p w:rsidR="004A309F" w:rsidRPr="00C91C64" w:rsidRDefault="004A309F" w:rsidP="00C91C64">
            <w:pPr>
              <w:spacing w:after="0"/>
              <w:ind w:firstLine="0"/>
              <w:jc w:val="center"/>
              <w:rPr>
                <w:rFonts w:cs="Times New Roman"/>
                <w:sz w:val="20"/>
                <w:szCs w:val="20"/>
              </w:rPr>
            </w:pPr>
            <w:r>
              <w:rPr>
                <w:rFonts w:cs="Times New Roman"/>
                <w:sz w:val="20"/>
                <w:szCs w:val="20"/>
              </w:rPr>
              <w:t>63</w:t>
            </w:r>
          </w:p>
        </w:tc>
        <w:tc>
          <w:tcPr>
            <w:tcW w:w="881" w:type="pct"/>
            <w:vAlign w:val="center"/>
          </w:tcPr>
          <w:p w:rsidR="004A309F" w:rsidRPr="00C91C64" w:rsidRDefault="004A309F" w:rsidP="00DC3ACE">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4A309F" w:rsidRPr="004A599B" w:rsidRDefault="004A309F" w:rsidP="00DC3ACE">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4A309F" w:rsidRPr="004A599B" w:rsidRDefault="004A309F" w:rsidP="00DC3ACE">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4A309F" w:rsidRPr="00C91C64" w:rsidRDefault="004A309F" w:rsidP="00C91C64">
            <w:pPr>
              <w:spacing w:after="0"/>
              <w:ind w:firstLine="0"/>
              <w:jc w:val="center"/>
              <w:rPr>
                <w:rFonts w:cs="Times New Roman"/>
                <w:sz w:val="20"/>
                <w:szCs w:val="20"/>
              </w:rPr>
            </w:pPr>
            <w:r>
              <w:rPr>
                <w:rFonts w:cs="Times New Roman"/>
                <w:sz w:val="20"/>
                <w:szCs w:val="20"/>
              </w:rPr>
              <w:t>ул. Мичурина-ул. Новая жизнь</w:t>
            </w:r>
          </w:p>
        </w:tc>
        <w:tc>
          <w:tcPr>
            <w:tcW w:w="260" w:type="pct"/>
            <w:vAlign w:val="center"/>
          </w:tcPr>
          <w:p w:rsidR="004A309F" w:rsidRPr="00C91C64" w:rsidRDefault="004A309F" w:rsidP="00C91C64">
            <w:pPr>
              <w:spacing w:after="0"/>
              <w:ind w:firstLine="0"/>
              <w:jc w:val="center"/>
              <w:rPr>
                <w:rFonts w:cs="Times New Roman"/>
                <w:sz w:val="20"/>
                <w:szCs w:val="20"/>
              </w:rPr>
            </w:pPr>
          </w:p>
        </w:tc>
      </w:tr>
      <w:tr w:rsidR="004A309F" w:rsidRPr="00613471" w:rsidTr="00C751D1">
        <w:tc>
          <w:tcPr>
            <w:tcW w:w="1440" w:type="pct"/>
            <w:gridSpan w:val="4"/>
            <w:vAlign w:val="center"/>
          </w:tcPr>
          <w:p w:rsidR="004A309F" w:rsidRPr="00613471" w:rsidRDefault="004A309F" w:rsidP="00DC3ACE">
            <w:pPr>
              <w:spacing w:after="0"/>
              <w:ind w:firstLine="0"/>
              <w:rPr>
                <w:rFonts w:cs="Times New Roman"/>
                <w:b/>
                <w:sz w:val="20"/>
                <w:szCs w:val="20"/>
              </w:rPr>
            </w:pPr>
            <w:r w:rsidRPr="00613471">
              <w:rPr>
                <w:rFonts w:cs="Times New Roman"/>
                <w:b/>
                <w:sz w:val="20"/>
                <w:szCs w:val="20"/>
              </w:rPr>
              <w:t xml:space="preserve">Всего по СТМ – </w:t>
            </w:r>
            <w:r>
              <w:rPr>
                <w:rFonts w:cs="Times New Roman"/>
                <w:b/>
                <w:sz w:val="20"/>
                <w:szCs w:val="20"/>
              </w:rPr>
              <w:t>7</w:t>
            </w:r>
          </w:p>
        </w:tc>
        <w:tc>
          <w:tcPr>
            <w:tcW w:w="573" w:type="pct"/>
            <w:vAlign w:val="center"/>
          </w:tcPr>
          <w:p w:rsidR="004A309F" w:rsidRPr="00613471" w:rsidRDefault="004A309F" w:rsidP="00DC3ACE">
            <w:pPr>
              <w:spacing w:after="0"/>
              <w:ind w:firstLine="0"/>
              <w:jc w:val="center"/>
              <w:rPr>
                <w:rFonts w:cs="Times New Roman"/>
                <w:b/>
                <w:sz w:val="20"/>
                <w:szCs w:val="20"/>
              </w:rPr>
            </w:pPr>
            <w:r>
              <w:rPr>
                <w:rFonts w:cs="Times New Roman"/>
                <w:b/>
                <w:sz w:val="20"/>
                <w:szCs w:val="20"/>
              </w:rPr>
              <w:t>1966</w:t>
            </w:r>
          </w:p>
        </w:tc>
        <w:tc>
          <w:tcPr>
            <w:tcW w:w="2987" w:type="pct"/>
            <w:gridSpan w:val="5"/>
            <w:vAlign w:val="center"/>
          </w:tcPr>
          <w:p w:rsidR="004A309F" w:rsidRPr="00613471" w:rsidRDefault="004A309F" w:rsidP="00DC3ACE">
            <w:pPr>
              <w:spacing w:after="0"/>
              <w:ind w:firstLine="0"/>
              <w:jc w:val="center"/>
              <w:rPr>
                <w:rFonts w:cs="Times New Roman"/>
                <w:b/>
                <w:sz w:val="20"/>
                <w:szCs w:val="20"/>
              </w:rPr>
            </w:pPr>
          </w:p>
        </w:tc>
      </w:tr>
    </w:tbl>
    <w:p w:rsidR="00C751D1" w:rsidRDefault="00C751D1" w:rsidP="00C751D1">
      <w:pPr>
        <w:ind w:firstLine="0"/>
        <w:jc w:val="right"/>
      </w:pPr>
      <w:r>
        <w:t>Продолжение таблицы 1.1</w:t>
      </w:r>
    </w:p>
    <w:tbl>
      <w:tblPr>
        <w:tblStyle w:val="af3"/>
        <w:tblW w:w="5000" w:type="pct"/>
        <w:tblLook w:val="04A0"/>
      </w:tblPr>
      <w:tblGrid>
        <w:gridCol w:w="607"/>
        <w:gridCol w:w="1629"/>
        <w:gridCol w:w="1607"/>
        <w:gridCol w:w="803"/>
        <w:gridCol w:w="1848"/>
        <w:gridCol w:w="2842"/>
        <w:gridCol w:w="1700"/>
        <w:gridCol w:w="1700"/>
        <w:gridCol w:w="2555"/>
        <w:gridCol w:w="839"/>
      </w:tblGrid>
      <w:tr w:rsidR="00C751D1" w:rsidRPr="009B45E4" w:rsidTr="00C751D1">
        <w:tc>
          <w:tcPr>
            <w:tcW w:w="188"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1</w:t>
            </w:r>
          </w:p>
        </w:tc>
        <w:tc>
          <w:tcPr>
            <w:tcW w:w="505"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2</w:t>
            </w:r>
          </w:p>
        </w:tc>
        <w:tc>
          <w:tcPr>
            <w:tcW w:w="498"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3</w:t>
            </w:r>
          </w:p>
        </w:tc>
        <w:tc>
          <w:tcPr>
            <w:tcW w:w="249"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4</w:t>
            </w:r>
          </w:p>
        </w:tc>
        <w:tc>
          <w:tcPr>
            <w:tcW w:w="573"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5</w:t>
            </w:r>
          </w:p>
        </w:tc>
        <w:tc>
          <w:tcPr>
            <w:tcW w:w="881"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6</w:t>
            </w:r>
          </w:p>
        </w:tc>
        <w:tc>
          <w:tcPr>
            <w:tcW w:w="527"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7</w:t>
            </w:r>
          </w:p>
        </w:tc>
        <w:tc>
          <w:tcPr>
            <w:tcW w:w="527"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8</w:t>
            </w:r>
          </w:p>
        </w:tc>
        <w:tc>
          <w:tcPr>
            <w:tcW w:w="792"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9</w:t>
            </w:r>
          </w:p>
        </w:tc>
        <w:tc>
          <w:tcPr>
            <w:tcW w:w="260"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10</w:t>
            </w:r>
          </w:p>
        </w:tc>
      </w:tr>
      <w:tr w:rsidR="00796164" w:rsidRPr="00C91C64" w:rsidTr="00C751D1">
        <w:tc>
          <w:tcPr>
            <w:tcW w:w="188" w:type="pct"/>
            <w:vAlign w:val="center"/>
          </w:tcPr>
          <w:p w:rsidR="00796164" w:rsidRPr="00C91C64" w:rsidRDefault="006321B1" w:rsidP="00C91C64">
            <w:pPr>
              <w:spacing w:after="0"/>
              <w:ind w:firstLine="0"/>
              <w:jc w:val="center"/>
              <w:rPr>
                <w:rFonts w:cs="Times New Roman"/>
                <w:sz w:val="20"/>
                <w:szCs w:val="20"/>
              </w:rPr>
            </w:pPr>
            <w:r>
              <w:rPr>
                <w:rFonts w:cs="Times New Roman"/>
                <w:sz w:val="20"/>
                <w:szCs w:val="20"/>
              </w:rPr>
              <w:t>76</w:t>
            </w:r>
          </w:p>
        </w:tc>
        <w:tc>
          <w:tcPr>
            <w:tcW w:w="505"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СТМ – 9</w:t>
            </w:r>
          </w:p>
        </w:tc>
        <w:tc>
          <w:tcPr>
            <w:tcW w:w="498"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411</w:t>
            </w:r>
          </w:p>
        </w:tc>
        <w:tc>
          <w:tcPr>
            <w:tcW w:w="249"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Бригада №2 ООО агрофирма «Луч»</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796164" w:rsidRPr="00C91C64" w:rsidRDefault="00796164" w:rsidP="00C91C64">
            <w:pPr>
              <w:spacing w:after="0"/>
              <w:ind w:firstLine="0"/>
              <w:jc w:val="center"/>
              <w:rPr>
                <w:rFonts w:cs="Times New Roman"/>
                <w:sz w:val="20"/>
                <w:szCs w:val="20"/>
              </w:rPr>
            </w:pPr>
          </w:p>
        </w:tc>
      </w:tr>
      <w:tr w:rsidR="00796164" w:rsidRPr="00C91C64" w:rsidTr="00C751D1">
        <w:tc>
          <w:tcPr>
            <w:tcW w:w="188" w:type="pct"/>
            <w:vAlign w:val="center"/>
          </w:tcPr>
          <w:p w:rsidR="00796164" w:rsidRPr="00C91C64" w:rsidRDefault="006321B1" w:rsidP="00C91C64">
            <w:pPr>
              <w:spacing w:after="0"/>
              <w:ind w:firstLine="0"/>
              <w:jc w:val="center"/>
              <w:rPr>
                <w:rFonts w:cs="Times New Roman"/>
                <w:sz w:val="20"/>
                <w:szCs w:val="20"/>
              </w:rPr>
            </w:pPr>
            <w:r>
              <w:rPr>
                <w:rFonts w:cs="Times New Roman"/>
                <w:sz w:val="20"/>
                <w:szCs w:val="20"/>
              </w:rPr>
              <w:t>77</w:t>
            </w:r>
          </w:p>
        </w:tc>
        <w:tc>
          <w:tcPr>
            <w:tcW w:w="505"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412п</w:t>
            </w:r>
          </w:p>
        </w:tc>
        <w:tc>
          <w:tcPr>
            <w:tcW w:w="249"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25</w:t>
            </w:r>
          </w:p>
        </w:tc>
        <w:tc>
          <w:tcPr>
            <w:tcW w:w="881"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Заправка, ООО «Лев»</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х. Новый</w:t>
            </w:r>
          </w:p>
        </w:tc>
        <w:tc>
          <w:tcPr>
            <w:tcW w:w="260" w:type="pct"/>
            <w:vAlign w:val="center"/>
          </w:tcPr>
          <w:p w:rsidR="00796164" w:rsidRPr="00C91C64" w:rsidRDefault="00796164" w:rsidP="00C91C64">
            <w:pPr>
              <w:spacing w:after="0"/>
              <w:ind w:firstLine="0"/>
              <w:jc w:val="center"/>
              <w:rPr>
                <w:rFonts w:cs="Times New Roman"/>
                <w:sz w:val="20"/>
                <w:szCs w:val="20"/>
              </w:rPr>
            </w:pPr>
          </w:p>
        </w:tc>
      </w:tr>
      <w:tr w:rsidR="00796164" w:rsidRPr="00C91C64" w:rsidTr="00C751D1">
        <w:tc>
          <w:tcPr>
            <w:tcW w:w="188" w:type="pct"/>
            <w:vAlign w:val="center"/>
          </w:tcPr>
          <w:p w:rsidR="00796164" w:rsidRPr="00C91C64" w:rsidRDefault="006321B1" w:rsidP="00C91C64">
            <w:pPr>
              <w:spacing w:after="0"/>
              <w:ind w:firstLine="0"/>
              <w:jc w:val="center"/>
              <w:rPr>
                <w:rFonts w:cs="Times New Roman"/>
                <w:sz w:val="20"/>
                <w:szCs w:val="20"/>
              </w:rPr>
            </w:pPr>
            <w:r>
              <w:rPr>
                <w:rFonts w:cs="Times New Roman"/>
                <w:sz w:val="20"/>
                <w:szCs w:val="20"/>
              </w:rPr>
              <w:t>78</w:t>
            </w:r>
          </w:p>
        </w:tc>
        <w:tc>
          <w:tcPr>
            <w:tcW w:w="505"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413</w:t>
            </w:r>
          </w:p>
        </w:tc>
        <w:tc>
          <w:tcPr>
            <w:tcW w:w="249"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30</w:t>
            </w:r>
          </w:p>
        </w:tc>
        <w:tc>
          <w:tcPr>
            <w:tcW w:w="881"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Крестьянское хозяйство</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796164" w:rsidRPr="00C91C64" w:rsidRDefault="00796164" w:rsidP="00C91C64">
            <w:pPr>
              <w:spacing w:after="0"/>
              <w:ind w:firstLine="0"/>
              <w:jc w:val="center"/>
              <w:rPr>
                <w:rFonts w:cs="Times New Roman"/>
                <w:sz w:val="20"/>
                <w:szCs w:val="20"/>
              </w:rPr>
            </w:pPr>
          </w:p>
        </w:tc>
      </w:tr>
      <w:tr w:rsidR="00796164" w:rsidRPr="00C91C64" w:rsidTr="00C751D1">
        <w:tc>
          <w:tcPr>
            <w:tcW w:w="188" w:type="pct"/>
            <w:vAlign w:val="center"/>
          </w:tcPr>
          <w:p w:rsidR="00796164" w:rsidRPr="00C91C64" w:rsidRDefault="006321B1" w:rsidP="00C91C64">
            <w:pPr>
              <w:spacing w:after="0"/>
              <w:ind w:firstLine="0"/>
              <w:jc w:val="center"/>
              <w:rPr>
                <w:rFonts w:cs="Times New Roman"/>
                <w:sz w:val="20"/>
                <w:szCs w:val="20"/>
              </w:rPr>
            </w:pPr>
            <w:r>
              <w:rPr>
                <w:rFonts w:cs="Times New Roman"/>
                <w:sz w:val="20"/>
                <w:szCs w:val="20"/>
              </w:rPr>
              <w:t>79</w:t>
            </w:r>
          </w:p>
        </w:tc>
        <w:tc>
          <w:tcPr>
            <w:tcW w:w="505"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414</w:t>
            </w:r>
          </w:p>
        </w:tc>
        <w:tc>
          <w:tcPr>
            <w:tcW w:w="249"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ул. Энгельса-ул. Фрунзе</w:t>
            </w:r>
          </w:p>
        </w:tc>
        <w:tc>
          <w:tcPr>
            <w:tcW w:w="260" w:type="pct"/>
            <w:vAlign w:val="center"/>
          </w:tcPr>
          <w:p w:rsidR="00796164" w:rsidRPr="00C91C64" w:rsidRDefault="00796164" w:rsidP="00C91C64">
            <w:pPr>
              <w:spacing w:after="0"/>
              <w:ind w:firstLine="0"/>
              <w:jc w:val="center"/>
              <w:rPr>
                <w:rFonts w:cs="Times New Roman"/>
                <w:sz w:val="20"/>
                <w:szCs w:val="20"/>
              </w:rPr>
            </w:pPr>
          </w:p>
        </w:tc>
      </w:tr>
      <w:tr w:rsidR="00796164" w:rsidRPr="00C91C64" w:rsidTr="00C751D1">
        <w:tc>
          <w:tcPr>
            <w:tcW w:w="188" w:type="pct"/>
            <w:vAlign w:val="center"/>
          </w:tcPr>
          <w:p w:rsidR="00796164" w:rsidRPr="00C91C64" w:rsidRDefault="006321B1" w:rsidP="00C91C64">
            <w:pPr>
              <w:spacing w:after="0"/>
              <w:ind w:firstLine="0"/>
              <w:jc w:val="center"/>
              <w:rPr>
                <w:rFonts w:cs="Times New Roman"/>
                <w:sz w:val="20"/>
                <w:szCs w:val="20"/>
              </w:rPr>
            </w:pPr>
            <w:r>
              <w:rPr>
                <w:rFonts w:cs="Times New Roman"/>
                <w:sz w:val="20"/>
                <w:szCs w:val="20"/>
              </w:rPr>
              <w:t>80</w:t>
            </w:r>
          </w:p>
        </w:tc>
        <w:tc>
          <w:tcPr>
            <w:tcW w:w="505"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415</w:t>
            </w:r>
          </w:p>
        </w:tc>
        <w:tc>
          <w:tcPr>
            <w:tcW w:w="249"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320</w:t>
            </w:r>
          </w:p>
        </w:tc>
        <w:tc>
          <w:tcPr>
            <w:tcW w:w="881"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Ферма ООО агрофирма «Кочеты»</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796164" w:rsidRPr="00C91C64" w:rsidRDefault="00796164" w:rsidP="00C91C64">
            <w:pPr>
              <w:spacing w:after="0"/>
              <w:ind w:firstLine="0"/>
              <w:jc w:val="center"/>
              <w:rPr>
                <w:rFonts w:cs="Times New Roman"/>
                <w:sz w:val="20"/>
                <w:szCs w:val="20"/>
              </w:rPr>
            </w:pPr>
          </w:p>
        </w:tc>
      </w:tr>
      <w:tr w:rsidR="00796164" w:rsidRPr="00C91C64" w:rsidTr="00C751D1">
        <w:tc>
          <w:tcPr>
            <w:tcW w:w="188" w:type="pct"/>
            <w:vAlign w:val="center"/>
          </w:tcPr>
          <w:p w:rsidR="00796164" w:rsidRPr="00C91C64" w:rsidRDefault="006321B1" w:rsidP="00C91C64">
            <w:pPr>
              <w:spacing w:after="0"/>
              <w:ind w:firstLine="0"/>
              <w:jc w:val="center"/>
              <w:rPr>
                <w:rFonts w:cs="Times New Roman"/>
                <w:sz w:val="20"/>
                <w:szCs w:val="20"/>
              </w:rPr>
            </w:pPr>
            <w:r>
              <w:rPr>
                <w:rFonts w:cs="Times New Roman"/>
                <w:sz w:val="20"/>
                <w:szCs w:val="20"/>
              </w:rPr>
              <w:t>81</w:t>
            </w:r>
          </w:p>
        </w:tc>
        <w:tc>
          <w:tcPr>
            <w:tcW w:w="505"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416</w:t>
            </w:r>
          </w:p>
        </w:tc>
        <w:tc>
          <w:tcPr>
            <w:tcW w:w="249"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ул. Южная-ул. Заречная</w:t>
            </w:r>
          </w:p>
        </w:tc>
        <w:tc>
          <w:tcPr>
            <w:tcW w:w="260" w:type="pct"/>
            <w:vAlign w:val="center"/>
          </w:tcPr>
          <w:p w:rsidR="00796164" w:rsidRPr="00C91C64" w:rsidRDefault="00796164" w:rsidP="00C91C64">
            <w:pPr>
              <w:spacing w:after="0"/>
              <w:ind w:firstLine="0"/>
              <w:jc w:val="center"/>
              <w:rPr>
                <w:rFonts w:cs="Times New Roman"/>
                <w:sz w:val="20"/>
                <w:szCs w:val="20"/>
              </w:rPr>
            </w:pPr>
          </w:p>
        </w:tc>
      </w:tr>
      <w:tr w:rsidR="00796164" w:rsidRPr="00C91C64" w:rsidTr="00C751D1">
        <w:tc>
          <w:tcPr>
            <w:tcW w:w="188" w:type="pct"/>
            <w:vAlign w:val="center"/>
          </w:tcPr>
          <w:p w:rsidR="00796164" w:rsidRPr="00C91C64" w:rsidRDefault="006321B1" w:rsidP="00C91C64">
            <w:pPr>
              <w:spacing w:after="0"/>
              <w:ind w:firstLine="0"/>
              <w:jc w:val="center"/>
              <w:rPr>
                <w:rFonts w:cs="Times New Roman"/>
                <w:sz w:val="20"/>
                <w:szCs w:val="20"/>
              </w:rPr>
            </w:pPr>
            <w:r>
              <w:rPr>
                <w:rFonts w:cs="Times New Roman"/>
                <w:sz w:val="20"/>
                <w:szCs w:val="20"/>
              </w:rPr>
              <w:t>82</w:t>
            </w:r>
          </w:p>
        </w:tc>
        <w:tc>
          <w:tcPr>
            <w:tcW w:w="505"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417</w:t>
            </w:r>
          </w:p>
        </w:tc>
        <w:tc>
          <w:tcPr>
            <w:tcW w:w="249"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ФДМ Фирма ЮМКА</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796164" w:rsidRPr="00C91C64" w:rsidRDefault="00796164" w:rsidP="00C91C64">
            <w:pPr>
              <w:spacing w:after="0"/>
              <w:ind w:firstLine="0"/>
              <w:jc w:val="center"/>
              <w:rPr>
                <w:rFonts w:cs="Times New Roman"/>
                <w:sz w:val="20"/>
                <w:szCs w:val="20"/>
              </w:rPr>
            </w:pPr>
          </w:p>
        </w:tc>
      </w:tr>
      <w:tr w:rsidR="00796164" w:rsidRPr="00C91C64" w:rsidTr="00C751D1">
        <w:tc>
          <w:tcPr>
            <w:tcW w:w="188" w:type="pct"/>
            <w:vAlign w:val="center"/>
          </w:tcPr>
          <w:p w:rsidR="00796164" w:rsidRPr="00C91C64" w:rsidRDefault="006321B1" w:rsidP="00C91C64">
            <w:pPr>
              <w:spacing w:after="0"/>
              <w:ind w:firstLine="0"/>
              <w:jc w:val="center"/>
              <w:rPr>
                <w:rFonts w:cs="Times New Roman"/>
                <w:sz w:val="20"/>
                <w:szCs w:val="20"/>
              </w:rPr>
            </w:pPr>
            <w:r>
              <w:rPr>
                <w:rFonts w:cs="Times New Roman"/>
                <w:sz w:val="20"/>
                <w:szCs w:val="20"/>
              </w:rPr>
              <w:t>83</w:t>
            </w:r>
          </w:p>
        </w:tc>
        <w:tc>
          <w:tcPr>
            <w:tcW w:w="505"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418</w:t>
            </w:r>
          </w:p>
        </w:tc>
        <w:tc>
          <w:tcPr>
            <w:tcW w:w="249"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ул. Фурманова-ул. Крупской</w:t>
            </w:r>
          </w:p>
        </w:tc>
        <w:tc>
          <w:tcPr>
            <w:tcW w:w="260" w:type="pct"/>
            <w:vAlign w:val="center"/>
          </w:tcPr>
          <w:p w:rsidR="00796164" w:rsidRPr="00C91C64" w:rsidRDefault="00796164" w:rsidP="00C91C64">
            <w:pPr>
              <w:spacing w:after="0"/>
              <w:ind w:firstLine="0"/>
              <w:jc w:val="center"/>
              <w:rPr>
                <w:rFonts w:cs="Times New Roman"/>
                <w:sz w:val="20"/>
                <w:szCs w:val="20"/>
              </w:rPr>
            </w:pPr>
          </w:p>
        </w:tc>
      </w:tr>
      <w:tr w:rsidR="00796164" w:rsidRPr="00C91C64" w:rsidTr="00C751D1">
        <w:tc>
          <w:tcPr>
            <w:tcW w:w="188" w:type="pct"/>
            <w:vAlign w:val="center"/>
          </w:tcPr>
          <w:p w:rsidR="00796164" w:rsidRPr="00C91C64" w:rsidRDefault="006321B1" w:rsidP="00C91C64">
            <w:pPr>
              <w:spacing w:after="0"/>
              <w:ind w:firstLine="0"/>
              <w:jc w:val="center"/>
              <w:rPr>
                <w:rFonts w:cs="Times New Roman"/>
                <w:sz w:val="20"/>
                <w:szCs w:val="20"/>
              </w:rPr>
            </w:pPr>
            <w:r>
              <w:rPr>
                <w:rFonts w:cs="Times New Roman"/>
                <w:sz w:val="20"/>
                <w:szCs w:val="20"/>
              </w:rPr>
              <w:t>84</w:t>
            </w:r>
          </w:p>
        </w:tc>
        <w:tc>
          <w:tcPr>
            <w:tcW w:w="505"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419п</w:t>
            </w:r>
          </w:p>
        </w:tc>
        <w:tc>
          <w:tcPr>
            <w:tcW w:w="249"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160</w:t>
            </w:r>
          </w:p>
        </w:tc>
        <w:tc>
          <w:tcPr>
            <w:tcW w:w="881"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Бригада №3 ООО агрофирма «Луч»</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796164" w:rsidRPr="00C91C64" w:rsidRDefault="00796164" w:rsidP="00C91C64">
            <w:pPr>
              <w:spacing w:after="0"/>
              <w:ind w:firstLine="0"/>
              <w:jc w:val="center"/>
              <w:rPr>
                <w:rFonts w:cs="Times New Roman"/>
                <w:sz w:val="20"/>
                <w:szCs w:val="20"/>
              </w:rPr>
            </w:pPr>
          </w:p>
        </w:tc>
      </w:tr>
      <w:tr w:rsidR="00796164" w:rsidRPr="00C91C64" w:rsidTr="00C751D1">
        <w:tc>
          <w:tcPr>
            <w:tcW w:w="188" w:type="pct"/>
            <w:vAlign w:val="center"/>
          </w:tcPr>
          <w:p w:rsidR="00796164" w:rsidRPr="00C91C64" w:rsidRDefault="006321B1" w:rsidP="00C91C64">
            <w:pPr>
              <w:spacing w:after="0"/>
              <w:ind w:firstLine="0"/>
              <w:jc w:val="center"/>
              <w:rPr>
                <w:rFonts w:cs="Times New Roman"/>
                <w:sz w:val="20"/>
                <w:szCs w:val="20"/>
              </w:rPr>
            </w:pPr>
            <w:r>
              <w:rPr>
                <w:rFonts w:cs="Times New Roman"/>
                <w:sz w:val="20"/>
                <w:szCs w:val="20"/>
              </w:rPr>
              <w:t>85</w:t>
            </w:r>
          </w:p>
        </w:tc>
        <w:tc>
          <w:tcPr>
            <w:tcW w:w="505"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420</w:t>
            </w:r>
          </w:p>
        </w:tc>
        <w:tc>
          <w:tcPr>
            <w:tcW w:w="249"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ЗТП</w:t>
            </w:r>
          </w:p>
        </w:tc>
        <w:tc>
          <w:tcPr>
            <w:tcW w:w="573"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200</w:t>
            </w:r>
          </w:p>
        </w:tc>
        <w:tc>
          <w:tcPr>
            <w:tcW w:w="881"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Кирпичный завод «Динской», завод стройматериалов</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796164" w:rsidRPr="00C91C64" w:rsidRDefault="00796164" w:rsidP="00C91C64">
            <w:pPr>
              <w:spacing w:after="0"/>
              <w:ind w:firstLine="0"/>
              <w:jc w:val="center"/>
              <w:rPr>
                <w:rFonts w:cs="Times New Roman"/>
                <w:sz w:val="20"/>
                <w:szCs w:val="20"/>
              </w:rPr>
            </w:pPr>
          </w:p>
        </w:tc>
      </w:tr>
      <w:tr w:rsidR="00796164" w:rsidRPr="00C91C64" w:rsidTr="00C751D1">
        <w:tc>
          <w:tcPr>
            <w:tcW w:w="188" w:type="pct"/>
            <w:vAlign w:val="center"/>
          </w:tcPr>
          <w:p w:rsidR="00796164" w:rsidRPr="00C91C64" w:rsidRDefault="006321B1" w:rsidP="00C91C64">
            <w:pPr>
              <w:spacing w:after="0"/>
              <w:ind w:firstLine="0"/>
              <w:jc w:val="center"/>
              <w:rPr>
                <w:rFonts w:cs="Times New Roman"/>
                <w:sz w:val="20"/>
                <w:szCs w:val="20"/>
              </w:rPr>
            </w:pPr>
            <w:r>
              <w:rPr>
                <w:rFonts w:cs="Times New Roman"/>
                <w:sz w:val="20"/>
                <w:szCs w:val="20"/>
              </w:rPr>
              <w:t>86</w:t>
            </w:r>
          </w:p>
        </w:tc>
        <w:tc>
          <w:tcPr>
            <w:tcW w:w="505"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422</w:t>
            </w:r>
          </w:p>
        </w:tc>
        <w:tc>
          <w:tcPr>
            <w:tcW w:w="249"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Фермеры Слободчинов, Чернышов</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796164" w:rsidRPr="00C91C64" w:rsidRDefault="00C437A0" w:rsidP="00C91C64">
            <w:pPr>
              <w:spacing w:after="0"/>
              <w:ind w:firstLine="0"/>
              <w:jc w:val="center"/>
              <w:rPr>
                <w:rFonts w:cs="Times New Roman"/>
                <w:sz w:val="20"/>
                <w:szCs w:val="20"/>
              </w:rPr>
            </w:pPr>
            <w:r>
              <w:rPr>
                <w:rFonts w:cs="Times New Roman"/>
                <w:sz w:val="20"/>
                <w:szCs w:val="20"/>
              </w:rPr>
              <w:t>ул. Фрунзе ст-ца Старомышастовская</w:t>
            </w:r>
          </w:p>
        </w:tc>
        <w:tc>
          <w:tcPr>
            <w:tcW w:w="260" w:type="pct"/>
            <w:vAlign w:val="center"/>
          </w:tcPr>
          <w:p w:rsidR="00796164" w:rsidRPr="00C91C64" w:rsidRDefault="00796164" w:rsidP="00C91C64">
            <w:pPr>
              <w:spacing w:after="0"/>
              <w:ind w:firstLine="0"/>
              <w:jc w:val="center"/>
              <w:rPr>
                <w:rFonts w:cs="Times New Roman"/>
                <w:sz w:val="20"/>
                <w:szCs w:val="20"/>
              </w:rPr>
            </w:pPr>
          </w:p>
        </w:tc>
      </w:tr>
      <w:tr w:rsidR="00796164" w:rsidRPr="00C91C64" w:rsidTr="00C751D1">
        <w:tc>
          <w:tcPr>
            <w:tcW w:w="188" w:type="pct"/>
            <w:vAlign w:val="center"/>
          </w:tcPr>
          <w:p w:rsidR="00796164" w:rsidRPr="00C91C64" w:rsidRDefault="006321B1" w:rsidP="00C91C64">
            <w:pPr>
              <w:spacing w:after="0"/>
              <w:ind w:firstLine="0"/>
              <w:jc w:val="center"/>
              <w:rPr>
                <w:rFonts w:cs="Times New Roman"/>
                <w:sz w:val="20"/>
                <w:szCs w:val="20"/>
              </w:rPr>
            </w:pPr>
            <w:r>
              <w:rPr>
                <w:rFonts w:cs="Times New Roman"/>
                <w:sz w:val="20"/>
                <w:szCs w:val="20"/>
              </w:rPr>
              <w:t>87</w:t>
            </w:r>
          </w:p>
        </w:tc>
        <w:tc>
          <w:tcPr>
            <w:tcW w:w="505"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450</w:t>
            </w:r>
          </w:p>
        </w:tc>
        <w:tc>
          <w:tcPr>
            <w:tcW w:w="249"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Частный сектор, ст-ца Старомышастовская</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796164" w:rsidRPr="00C91C64" w:rsidRDefault="00C437A0" w:rsidP="00C91C64">
            <w:pPr>
              <w:spacing w:after="0"/>
              <w:ind w:firstLine="0"/>
              <w:jc w:val="center"/>
              <w:rPr>
                <w:rFonts w:cs="Times New Roman"/>
                <w:sz w:val="20"/>
                <w:szCs w:val="20"/>
              </w:rPr>
            </w:pPr>
            <w:r>
              <w:rPr>
                <w:rFonts w:cs="Times New Roman"/>
                <w:sz w:val="20"/>
                <w:szCs w:val="20"/>
              </w:rPr>
              <w:t>ул. Южная</w:t>
            </w:r>
          </w:p>
        </w:tc>
        <w:tc>
          <w:tcPr>
            <w:tcW w:w="260" w:type="pct"/>
            <w:vAlign w:val="center"/>
          </w:tcPr>
          <w:p w:rsidR="00796164" w:rsidRPr="00C91C64" w:rsidRDefault="00796164" w:rsidP="00C91C64">
            <w:pPr>
              <w:spacing w:after="0"/>
              <w:ind w:firstLine="0"/>
              <w:jc w:val="center"/>
              <w:rPr>
                <w:rFonts w:cs="Times New Roman"/>
                <w:sz w:val="20"/>
                <w:szCs w:val="20"/>
              </w:rPr>
            </w:pPr>
          </w:p>
        </w:tc>
      </w:tr>
      <w:tr w:rsidR="00796164" w:rsidRPr="00C91C64" w:rsidTr="00C751D1">
        <w:tc>
          <w:tcPr>
            <w:tcW w:w="188" w:type="pct"/>
            <w:vAlign w:val="center"/>
          </w:tcPr>
          <w:p w:rsidR="00796164" w:rsidRPr="00C91C64" w:rsidRDefault="006321B1" w:rsidP="00C91C64">
            <w:pPr>
              <w:spacing w:after="0"/>
              <w:ind w:firstLine="0"/>
              <w:jc w:val="center"/>
              <w:rPr>
                <w:rFonts w:cs="Times New Roman"/>
                <w:sz w:val="20"/>
                <w:szCs w:val="20"/>
              </w:rPr>
            </w:pPr>
            <w:r>
              <w:rPr>
                <w:rFonts w:cs="Times New Roman"/>
                <w:sz w:val="20"/>
                <w:szCs w:val="20"/>
              </w:rPr>
              <w:t>88</w:t>
            </w:r>
          </w:p>
        </w:tc>
        <w:tc>
          <w:tcPr>
            <w:tcW w:w="505"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457</w:t>
            </w:r>
          </w:p>
        </w:tc>
        <w:tc>
          <w:tcPr>
            <w:tcW w:w="249" w:type="pct"/>
            <w:vAlign w:val="center"/>
          </w:tcPr>
          <w:p w:rsidR="00796164" w:rsidRPr="00C91C64" w:rsidRDefault="00796164"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60</w:t>
            </w:r>
          </w:p>
        </w:tc>
        <w:tc>
          <w:tcPr>
            <w:tcW w:w="881" w:type="pct"/>
            <w:vAlign w:val="center"/>
          </w:tcPr>
          <w:p w:rsidR="00796164" w:rsidRPr="00C91C64" w:rsidRDefault="00796164" w:rsidP="00C91C64">
            <w:pPr>
              <w:spacing w:after="0"/>
              <w:ind w:firstLine="0"/>
              <w:jc w:val="center"/>
              <w:rPr>
                <w:rFonts w:cs="Times New Roman"/>
                <w:sz w:val="20"/>
                <w:szCs w:val="20"/>
              </w:rPr>
            </w:pPr>
            <w:r>
              <w:rPr>
                <w:rFonts w:cs="Times New Roman"/>
                <w:sz w:val="20"/>
                <w:szCs w:val="20"/>
              </w:rPr>
              <w:t>Частный сектор, рыбстан</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796164" w:rsidRPr="004A599B" w:rsidRDefault="00796164"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796164" w:rsidRPr="00C91C64" w:rsidRDefault="00C437A0" w:rsidP="00C91C64">
            <w:pPr>
              <w:spacing w:after="0"/>
              <w:ind w:firstLine="0"/>
              <w:jc w:val="center"/>
              <w:rPr>
                <w:rFonts w:cs="Times New Roman"/>
                <w:sz w:val="20"/>
                <w:szCs w:val="20"/>
              </w:rPr>
            </w:pPr>
            <w:r>
              <w:rPr>
                <w:rFonts w:cs="Times New Roman"/>
                <w:sz w:val="20"/>
                <w:szCs w:val="20"/>
              </w:rPr>
              <w:t>х. Новый</w:t>
            </w:r>
          </w:p>
        </w:tc>
        <w:tc>
          <w:tcPr>
            <w:tcW w:w="260" w:type="pct"/>
            <w:vAlign w:val="center"/>
          </w:tcPr>
          <w:p w:rsidR="00796164" w:rsidRPr="00C91C64" w:rsidRDefault="00796164" w:rsidP="00C91C64">
            <w:pPr>
              <w:spacing w:after="0"/>
              <w:ind w:firstLine="0"/>
              <w:jc w:val="center"/>
              <w:rPr>
                <w:rFonts w:cs="Times New Roman"/>
                <w:sz w:val="20"/>
                <w:szCs w:val="20"/>
              </w:rPr>
            </w:pPr>
          </w:p>
        </w:tc>
      </w:tr>
      <w:tr w:rsidR="00C437A0" w:rsidRPr="00C91C64" w:rsidTr="00C751D1">
        <w:tc>
          <w:tcPr>
            <w:tcW w:w="188" w:type="pct"/>
            <w:vAlign w:val="center"/>
          </w:tcPr>
          <w:p w:rsidR="00C437A0" w:rsidRPr="00C91C64" w:rsidRDefault="006321B1" w:rsidP="00C91C64">
            <w:pPr>
              <w:spacing w:after="0"/>
              <w:ind w:firstLine="0"/>
              <w:jc w:val="center"/>
              <w:rPr>
                <w:rFonts w:cs="Times New Roman"/>
                <w:sz w:val="20"/>
                <w:szCs w:val="20"/>
              </w:rPr>
            </w:pPr>
            <w:r>
              <w:rPr>
                <w:rFonts w:cs="Times New Roman"/>
                <w:sz w:val="20"/>
                <w:szCs w:val="20"/>
              </w:rPr>
              <w:t>89</w:t>
            </w:r>
          </w:p>
        </w:tc>
        <w:tc>
          <w:tcPr>
            <w:tcW w:w="505"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464</w:t>
            </w:r>
          </w:p>
        </w:tc>
        <w:tc>
          <w:tcPr>
            <w:tcW w:w="249"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50</w:t>
            </w:r>
          </w:p>
        </w:tc>
        <w:tc>
          <w:tcPr>
            <w:tcW w:w="881"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Отд. №4 ООО агрофирма «Луч»</w:t>
            </w:r>
          </w:p>
        </w:tc>
        <w:tc>
          <w:tcPr>
            <w:tcW w:w="527" w:type="pct"/>
            <w:vAlign w:val="center"/>
          </w:tcPr>
          <w:p w:rsidR="00C437A0" w:rsidRPr="004A599B" w:rsidRDefault="00C437A0"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437A0" w:rsidRPr="004A599B" w:rsidRDefault="00C437A0"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C437A0" w:rsidRPr="00C91C64" w:rsidRDefault="00C437A0" w:rsidP="00C91C64">
            <w:pPr>
              <w:spacing w:after="0"/>
              <w:ind w:firstLine="0"/>
              <w:jc w:val="center"/>
              <w:rPr>
                <w:rFonts w:cs="Times New Roman"/>
                <w:sz w:val="20"/>
                <w:szCs w:val="20"/>
              </w:rPr>
            </w:pPr>
          </w:p>
        </w:tc>
      </w:tr>
      <w:tr w:rsidR="00C437A0" w:rsidRPr="00C91C64" w:rsidTr="00C751D1">
        <w:tc>
          <w:tcPr>
            <w:tcW w:w="188" w:type="pct"/>
            <w:vAlign w:val="center"/>
          </w:tcPr>
          <w:p w:rsidR="00C437A0" w:rsidRPr="00C91C64" w:rsidRDefault="006321B1" w:rsidP="00C91C64">
            <w:pPr>
              <w:spacing w:after="0"/>
              <w:ind w:firstLine="0"/>
              <w:jc w:val="center"/>
              <w:rPr>
                <w:rFonts w:cs="Times New Roman"/>
                <w:sz w:val="20"/>
                <w:szCs w:val="20"/>
              </w:rPr>
            </w:pPr>
            <w:r>
              <w:rPr>
                <w:rFonts w:cs="Times New Roman"/>
                <w:sz w:val="20"/>
                <w:szCs w:val="20"/>
              </w:rPr>
              <w:t>90</w:t>
            </w:r>
          </w:p>
        </w:tc>
        <w:tc>
          <w:tcPr>
            <w:tcW w:w="505"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C437A0" w:rsidRDefault="00C437A0" w:rsidP="00C91C64">
            <w:pPr>
              <w:spacing w:after="0"/>
              <w:ind w:firstLine="0"/>
              <w:jc w:val="center"/>
              <w:rPr>
                <w:rFonts w:cs="Times New Roman"/>
                <w:sz w:val="20"/>
                <w:szCs w:val="20"/>
              </w:rPr>
            </w:pPr>
            <w:r>
              <w:rPr>
                <w:rFonts w:cs="Times New Roman"/>
                <w:sz w:val="20"/>
                <w:szCs w:val="20"/>
              </w:rPr>
              <w:t>848п</w:t>
            </w:r>
          </w:p>
        </w:tc>
        <w:tc>
          <w:tcPr>
            <w:tcW w:w="249"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25</w:t>
            </w:r>
          </w:p>
        </w:tc>
        <w:tc>
          <w:tcPr>
            <w:tcW w:w="881"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Радиобокс 599 км КТК-Р</w:t>
            </w:r>
          </w:p>
        </w:tc>
        <w:tc>
          <w:tcPr>
            <w:tcW w:w="527" w:type="pct"/>
            <w:vAlign w:val="center"/>
          </w:tcPr>
          <w:p w:rsidR="00C437A0" w:rsidRPr="004A599B" w:rsidRDefault="00C437A0"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437A0" w:rsidRPr="004A599B" w:rsidRDefault="00C437A0"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ст-ца Старомышастовская, поле</w:t>
            </w:r>
          </w:p>
        </w:tc>
        <w:tc>
          <w:tcPr>
            <w:tcW w:w="260" w:type="pct"/>
            <w:vAlign w:val="center"/>
          </w:tcPr>
          <w:p w:rsidR="00C437A0" w:rsidRPr="00C91C64" w:rsidRDefault="00C437A0" w:rsidP="00C91C64">
            <w:pPr>
              <w:spacing w:after="0"/>
              <w:ind w:firstLine="0"/>
              <w:jc w:val="center"/>
              <w:rPr>
                <w:rFonts w:cs="Times New Roman"/>
                <w:sz w:val="20"/>
                <w:szCs w:val="20"/>
              </w:rPr>
            </w:pPr>
          </w:p>
        </w:tc>
      </w:tr>
      <w:tr w:rsidR="00C437A0" w:rsidRPr="00C91C64" w:rsidTr="00C751D1">
        <w:tc>
          <w:tcPr>
            <w:tcW w:w="188" w:type="pct"/>
            <w:vAlign w:val="center"/>
          </w:tcPr>
          <w:p w:rsidR="00C437A0" w:rsidRPr="00C91C64" w:rsidRDefault="006321B1" w:rsidP="00C91C64">
            <w:pPr>
              <w:spacing w:after="0"/>
              <w:ind w:firstLine="0"/>
              <w:jc w:val="center"/>
              <w:rPr>
                <w:rFonts w:cs="Times New Roman"/>
                <w:sz w:val="20"/>
                <w:szCs w:val="20"/>
              </w:rPr>
            </w:pPr>
            <w:r>
              <w:rPr>
                <w:rFonts w:cs="Times New Roman"/>
                <w:sz w:val="20"/>
                <w:szCs w:val="20"/>
              </w:rPr>
              <w:t>91</w:t>
            </w:r>
          </w:p>
        </w:tc>
        <w:tc>
          <w:tcPr>
            <w:tcW w:w="505"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C437A0" w:rsidRDefault="00C437A0" w:rsidP="00C91C64">
            <w:pPr>
              <w:spacing w:after="0"/>
              <w:ind w:firstLine="0"/>
              <w:jc w:val="center"/>
              <w:rPr>
                <w:rFonts w:cs="Times New Roman"/>
                <w:sz w:val="20"/>
                <w:szCs w:val="20"/>
              </w:rPr>
            </w:pPr>
            <w:r>
              <w:rPr>
                <w:rFonts w:cs="Times New Roman"/>
                <w:sz w:val="20"/>
                <w:szCs w:val="20"/>
              </w:rPr>
              <w:t>842п</w:t>
            </w:r>
          </w:p>
        </w:tc>
        <w:tc>
          <w:tcPr>
            <w:tcW w:w="249"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25</w:t>
            </w:r>
          </w:p>
        </w:tc>
        <w:tc>
          <w:tcPr>
            <w:tcW w:w="881"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Магистральная запорная арматура 599 км КТК-Р</w:t>
            </w:r>
          </w:p>
        </w:tc>
        <w:tc>
          <w:tcPr>
            <w:tcW w:w="527" w:type="pct"/>
            <w:vAlign w:val="center"/>
          </w:tcPr>
          <w:p w:rsidR="00C437A0" w:rsidRPr="004A599B" w:rsidRDefault="00C437A0"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437A0" w:rsidRPr="004A599B" w:rsidRDefault="00C437A0"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за пределами ст-цы Старомышастовской</w:t>
            </w:r>
          </w:p>
        </w:tc>
        <w:tc>
          <w:tcPr>
            <w:tcW w:w="260" w:type="pct"/>
            <w:vAlign w:val="center"/>
          </w:tcPr>
          <w:p w:rsidR="00C437A0" w:rsidRPr="00C91C64" w:rsidRDefault="00C437A0" w:rsidP="00C91C64">
            <w:pPr>
              <w:spacing w:after="0"/>
              <w:ind w:firstLine="0"/>
              <w:jc w:val="center"/>
              <w:rPr>
                <w:rFonts w:cs="Times New Roman"/>
                <w:sz w:val="20"/>
                <w:szCs w:val="20"/>
              </w:rPr>
            </w:pPr>
          </w:p>
        </w:tc>
      </w:tr>
      <w:tr w:rsidR="00C437A0" w:rsidRPr="00C91C64" w:rsidTr="00C751D1">
        <w:tc>
          <w:tcPr>
            <w:tcW w:w="188" w:type="pct"/>
            <w:vAlign w:val="center"/>
          </w:tcPr>
          <w:p w:rsidR="00C437A0" w:rsidRPr="00C91C64" w:rsidRDefault="006321B1" w:rsidP="00C91C64">
            <w:pPr>
              <w:spacing w:after="0"/>
              <w:ind w:firstLine="0"/>
              <w:jc w:val="center"/>
              <w:rPr>
                <w:rFonts w:cs="Times New Roman"/>
                <w:sz w:val="20"/>
                <w:szCs w:val="20"/>
              </w:rPr>
            </w:pPr>
            <w:r>
              <w:rPr>
                <w:rFonts w:cs="Times New Roman"/>
                <w:sz w:val="20"/>
                <w:szCs w:val="20"/>
              </w:rPr>
              <w:t>92</w:t>
            </w:r>
          </w:p>
        </w:tc>
        <w:tc>
          <w:tcPr>
            <w:tcW w:w="505"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C437A0" w:rsidRDefault="00C437A0" w:rsidP="00C91C64">
            <w:pPr>
              <w:spacing w:after="0"/>
              <w:ind w:firstLine="0"/>
              <w:jc w:val="center"/>
              <w:rPr>
                <w:rFonts w:cs="Times New Roman"/>
                <w:sz w:val="20"/>
                <w:szCs w:val="20"/>
              </w:rPr>
            </w:pPr>
            <w:r>
              <w:rPr>
                <w:rFonts w:cs="Times New Roman"/>
                <w:sz w:val="20"/>
                <w:szCs w:val="20"/>
              </w:rPr>
              <w:t>921</w:t>
            </w:r>
          </w:p>
        </w:tc>
        <w:tc>
          <w:tcPr>
            <w:tcW w:w="249"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КТПП</w:t>
            </w:r>
          </w:p>
        </w:tc>
        <w:tc>
          <w:tcPr>
            <w:tcW w:w="573"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МТФ-2 агрофирма «Вета»</w:t>
            </w:r>
          </w:p>
        </w:tc>
        <w:tc>
          <w:tcPr>
            <w:tcW w:w="527" w:type="pct"/>
            <w:vAlign w:val="center"/>
          </w:tcPr>
          <w:p w:rsidR="00C437A0" w:rsidRPr="004A599B" w:rsidRDefault="00C437A0"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437A0" w:rsidRPr="004A599B" w:rsidRDefault="00C437A0"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МТФ-2</w:t>
            </w:r>
          </w:p>
        </w:tc>
        <w:tc>
          <w:tcPr>
            <w:tcW w:w="260" w:type="pct"/>
            <w:vAlign w:val="center"/>
          </w:tcPr>
          <w:p w:rsidR="00C437A0" w:rsidRPr="00C91C64" w:rsidRDefault="00C437A0" w:rsidP="00C91C64">
            <w:pPr>
              <w:spacing w:after="0"/>
              <w:ind w:firstLine="0"/>
              <w:jc w:val="center"/>
              <w:rPr>
                <w:rFonts w:cs="Times New Roman"/>
                <w:sz w:val="20"/>
                <w:szCs w:val="20"/>
              </w:rPr>
            </w:pPr>
          </w:p>
        </w:tc>
      </w:tr>
      <w:tr w:rsidR="00C437A0" w:rsidRPr="00C91C64" w:rsidTr="00C751D1">
        <w:tc>
          <w:tcPr>
            <w:tcW w:w="188" w:type="pct"/>
            <w:vAlign w:val="center"/>
          </w:tcPr>
          <w:p w:rsidR="00C437A0" w:rsidRPr="00C91C64" w:rsidRDefault="006321B1" w:rsidP="00C91C64">
            <w:pPr>
              <w:spacing w:after="0"/>
              <w:ind w:firstLine="0"/>
              <w:jc w:val="center"/>
              <w:rPr>
                <w:rFonts w:cs="Times New Roman"/>
                <w:sz w:val="20"/>
                <w:szCs w:val="20"/>
              </w:rPr>
            </w:pPr>
            <w:r>
              <w:rPr>
                <w:rFonts w:cs="Times New Roman"/>
                <w:sz w:val="20"/>
                <w:szCs w:val="20"/>
              </w:rPr>
              <w:t>93</w:t>
            </w:r>
          </w:p>
        </w:tc>
        <w:tc>
          <w:tcPr>
            <w:tcW w:w="505"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C437A0" w:rsidRDefault="00C437A0" w:rsidP="00C91C64">
            <w:pPr>
              <w:spacing w:after="0"/>
              <w:ind w:firstLine="0"/>
              <w:jc w:val="center"/>
              <w:rPr>
                <w:rFonts w:cs="Times New Roman"/>
                <w:sz w:val="20"/>
                <w:szCs w:val="20"/>
              </w:rPr>
            </w:pPr>
            <w:r>
              <w:rPr>
                <w:rFonts w:cs="Times New Roman"/>
                <w:sz w:val="20"/>
                <w:szCs w:val="20"/>
              </w:rPr>
              <w:t>922п</w:t>
            </w:r>
          </w:p>
        </w:tc>
        <w:tc>
          <w:tcPr>
            <w:tcW w:w="249"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КТПП</w:t>
            </w:r>
          </w:p>
        </w:tc>
        <w:tc>
          <w:tcPr>
            <w:tcW w:w="573"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C437A0" w:rsidRPr="00C91C64" w:rsidRDefault="00C437A0" w:rsidP="00796164">
            <w:pPr>
              <w:spacing w:after="0"/>
              <w:ind w:firstLine="0"/>
              <w:jc w:val="center"/>
              <w:rPr>
                <w:rFonts w:cs="Times New Roman"/>
                <w:sz w:val="20"/>
                <w:szCs w:val="20"/>
              </w:rPr>
            </w:pPr>
            <w:r>
              <w:rPr>
                <w:rFonts w:cs="Times New Roman"/>
                <w:sz w:val="20"/>
                <w:szCs w:val="20"/>
              </w:rPr>
              <w:t>Вагончик. стр. бр. №2, ПМК-22 г. Краснодар</w:t>
            </w:r>
          </w:p>
        </w:tc>
        <w:tc>
          <w:tcPr>
            <w:tcW w:w="527" w:type="pct"/>
            <w:vAlign w:val="center"/>
          </w:tcPr>
          <w:p w:rsidR="00C437A0" w:rsidRPr="004A599B" w:rsidRDefault="00C437A0"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437A0" w:rsidRPr="004A599B" w:rsidRDefault="00C437A0"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у МТФ-2</w:t>
            </w:r>
          </w:p>
        </w:tc>
        <w:tc>
          <w:tcPr>
            <w:tcW w:w="260" w:type="pct"/>
            <w:vAlign w:val="center"/>
          </w:tcPr>
          <w:p w:rsidR="00C437A0" w:rsidRPr="00C91C64" w:rsidRDefault="00C437A0" w:rsidP="00C91C64">
            <w:pPr>
              <w:spacing w:after="0"/>
              <w:ind w:firstLine="0"/>
              <w:jc w:val="center"/>
              <w:rPr>
                <w:rFonts w:cs="Times New Roman"/>
                <w:sz w:val="20"/>
                <w:szCs w:val="20"/>
              </w:rPr>
            </w:pPr>
          </w:p>
        </w:tc>
      </w:tr>
      <w:tr w:rsidR="00C437A0" w:rsidRPr="00C91C64" w:rsidTr="00C751D1">
        <w:tc>
          <w:tcPr>
            <w:tcW w:w="188" w:type="pct"/>
            <w:vAlign w:val="center"/>
          </w:tcPr>
          <w:p w:rsidR="00C437A0" w:rsidRPr="00C91C64" w:rsidRDefault="006321B1" w:rsidP="00C91C64">
            <w:pPr>
              <w:spacing w:after="0"/>
              <w:ind w:firstLine="0"/>
              <w:jc w:val="center"/>
              <w:rPr>
                <w:rFonts w:cs="Times New Roman"/>
                <w:sz w:val="20"/>
                <w:szCs w:val="20"/>
              </w:rPr>
            </w:pPr>
            <w:r>
              <w:rPr>
                <w:rFonts w:cs="Times New Roman"/>
                <w:sz w:val="20"/>
                <w:szCs w:val="20"/>
              </w:rPr>
              <w:t>94</w:t>
            </w:r>
          </w:p>
        </w:tc>
        <w:tc>
          <w:tcPr>
            <w:tcW w:w="505"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СТМ – 9</w:t>
            </w:r>
          </w:p>
        </w:tc>
        <w:tc>
          <w:tcPr>
            <w:tcW w:w="498" w:type="pct"/>
            <w:vAlign w:val="center"/>
          </w:tcPr>
          <w:p w:rsidR="00C437A0" w:rsidRDefault="00C437A0" w:rsidP="00C91C64">
            <w:pPr>
              <w:spacing w:after="0"/>
              <w:ind w:firstLine="0"/>
              <w:jc w:val="center"/>
              <w:rPr>
                <w:rFonts w:cs="Times New Roman"/>
                <w:sz w:val="20"/>
                <w:szCs w:val="20"/>
              </w:rPr>
            </w:pPr>
            <w:r>
              <w:rPr>
                <w:rFonts w:cs="Times New Roman"/>
                <w:sz w:val="20"/>
                <w:szCs w:val="20"/>
              </w:rPr>
              <w:t>1293п</w:t>
            </w:r>
          </w:p>
        </w:tc>
        <w:tc>
          <w:tcPr>
            <w:tcW w:w="249"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25</w:t>
            </w:r>
          </w:p>
        </w:tc>
        <w:tc>
          <w:tcPr>
            <w:tcW w:w="881" w:type="pct"/>
            <w:vAlign w:val="center"/>
          </w:tcPr>
          <w:p w:rsidR="00C437A0" w:rsidRPr="00C91C64" w:rsidRDefault="00C437A0" w:rsidP="00C91C64">
            <w:pPr>
              <w:spacing w:after="0"/>
              <w:ind w:firstLine="0"/>
              <w:jc w:val="center"/>
              <w:rPr>
                <w:rFonts w:cs="Times New Roman"/>
                <w:sz w:val="20"/>
                <w:szCs w:val="20"/>
              </w:rPr>
            </w:pPr>
            <w:r>
              <w:rPr>
                <w:rFonts w:cs="Times New Roman"/>
                <w:sz w:val="20"/>
                <w:szCs w:val="20"/>
              </w:rPr>
              <w:t>На время строительства ПС 220 кВ</w:t>
            </w:r>
          </w:p>
        </w:tc>
        <w:tc>
          <w:tcPr>
            <w:tcW w:w="527" w:type="pct"/>
            <w:vAlign w:val="center"/>
          </w:tcPr>
          <w:p w:rsidR="00C437A0" w:rsidRPr="004A599B" w:rsidRDefault="00C437A0"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437A0" w:rsidRPr="004A599B" w:rsidRDefault="00C437A0"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437A0" w:rsidRPr="00C91C64" w:rsidRDefault="00C437A0" w:rsidP="00C751D1">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C437A0" w:rsidRPr="00C91C64" w:rsidRDefault="00C437A0" w:rsidP="00C91C64">
            <w:pPr>
              <w:spacing w:after="0"/>
              <w:ind w:firstLine="0"/>
              <w:jc w:val="center"/>
              <w:rPr>
                <w:rFonts w:cs="Times New Roman"/>
                <w:sz w:val="20"/>
                <w:szCs w:val="20"/>
              </w:rPr>
            </w:pPr>
          </w:p>
        </w:tc>
      </w:tr>
      <w:tr w:rsidR="00C437A0" w:rsidRPr="00613471" w:rsidTr="00C751D1">
        <w:tc>
          <w:tcPr>
            <w:tcW w:w="1440" w:type="pct"/>
            <w:gridSpan w:val="4"/>
            <w:vAlign w:val="center"/>
          </w:tcPr>
          <w:p w:rsidR="00C437A0" w:rsidRPr="00613471" w:rsidRDefault="00C437A0" w:rsidP="00BF1E51">
            <w:pPr>
              <w:spacing w:after="0"/>
              <w:ind w:firstLine="0"/>
              <w:rPr>
                <w:rFonts w:cs="Times New Roman"/>
                <w:b/>
                <w:sz w:val="20"/>
                <w:szCs w:val="20"/>
              </w:rPr>
            </w:pPr>
            <w:r w:rsidRPr="00613471">
              <w:rPr>
                <w:rFonts w:cs="Times New Roman"/>
                <w:b/>
                <w:sz w:val="20"/>
                <w:szCs w:val="20"/>
              </w:rPr>
              <w:t xml:space="preserve">Всего по СТМ – </w:t>
            </w:r>
            <w:r>
              <w:rPr>
                <w:rFonts w:cs="Times New Roman"/>
                <w:b/>
                <w:sz w:val="20"/>
                <w:szCs w:val="20"/>
              </w:rPr>
              <w:t>9</w:t>
            </w:r>
          </w:p>
        </w:tc>
        <w:tc>
          <w:tcPr>
            <w:tcW w:w="573" w:type="pct"/>
            <w:vAlign w:val="center"/>
          </w:tcPr>
          <w:p w:rsidR="00C437A0" w:rsidRPr="00613471" w:rsidRDefault="00C437A0" w:rsidP="00C751D1">
            <w:pPr>
              <w:spacing w:after="0"/>
              <w:ind w:firstLine="0"/>
              <w:jc w:val="center"/>
              <w:rPr>
                <w:rFonts w:cs="Times New Roman"/>
                <w:b/>
                <w:sz w:val="20"/>
                <w:szCs w:val="20"/>
              </w:rPr>
            </w:pPr>
            <w:r>
              <w:rPr>
                <w:rFonts w:cs="Times New Roman"/>
                <w:b/>
                <w:sz w:val="20"/>
                <w:szCs w:val="20"/>
              </w:rPr>
              <w:t>2330</w:t>
            </w:r>
          </w:p>
        </w:tc>
        <w:tc>
          <w:tcPr>
            <w:tcW w:w="2987" w:type="pct"/>
            <w:gridSpan w:val="5"/>
            <w:vAlign w:val="center"/>
          </w:tcPr>
          <w:p w:rsidR="00C437A0" w:rsidRPr="00613471" w:rsidRDefault="00C437A0" w:rsidP="00C751D1">
            <w:pPr>
              <w:spacing w:after="0"/>
              <w:ind w:firstLine="0"/>
              <w:jc w:val="center"/>
              <w:rPr>
                <w:rFonts w:cs="Times New Roman"/>
                <w:b/>
                <w:sz w:val="20"/>
                <w:szCs w:val="20"/>
              </w:rPr>
            </w:pPr>
          </w:p>
        </w:tc>
      </w:tr>
      <w:tr w:rsidR="00C751D1" w:rsidRPr="00C91C64" w:rsidTr="00C751D1">
        <w:tc>
          <w:tcPr>
            <w:tcW w:w="188" w:type="pct"/>
            <w:vAlign w:val="center"/>
          </w:tcPr>
          <w:p w:rsidR="00C751D1" w:rsidRPr="00C91C64" w:rsidRDefault="006321B1" w:rsidP="00C91C64">
            <w:pPr>
              <w:spacing w:after="0"/>
              <w:ind w:firstLine="0"/>
              <w:jc w:val="center"/>
              <w:rPr>
                <w:rFonts w:cs="Times New Roman"/>
                <w:sz w:val="20"/>
                <w:szCs w:val="20"/>
              </w:rPr>
            </w:pPr>
            <w:r>
              <w:rPr>
                <w:rFonts w:cs="Times New Roman"/>
                <w:sz w:val="20"/>
                <w:szCs w:val="20"/>
              </w:rPr>
              <w:t>95</w:t>
            </w:r>
          </w:p>
        </w:tc>
        <w:tc>
          <w:tcPr>
            <w:tcW w:w="505" w:type="pct"/>
            <w:vAlign w:val="center"/>
          </w:tcPr>
          <w:p w:rsidR="00C751D1" w:rsidRPr="00C91C64" w:rsidRDefault="00C751D1" w:rsidP="000F6B75">
            <w:pPr>
              <w:spacing w:after="0"/>
              <w:ind w:firstLine="0"/>
              <w:jc w:val="center"/>
              <w:rPr>
                <w:rFonts w:cs="Times New Roman"/>
                <w:sz w:val="20"/>
                <w:szCs w:val="20"/>
              </w:rPr>
            </w:pPr>
            <w:r>
              <w:rPr>
                <w:rFonts w:cs="Times New Roman"/>
                <w:sz w:val="20"/>
                <w:szCs w:val="20"/>
              </w:rPr>
              <w:t>СТМ – 11</w:t>
            </w:r>
          </w:p>
        </w:tc>
        <w:tc>
          <w:tcPr>
            <w:tcW w:w="498" w:type="pct"/>
            <w:vAlign w:val="center"/>
          </w:tcPr>
          <w:p w:rsidR="00C751D1" w:rsidRDefault="00C751D1" w:rsidP="00C91C64">
            <w:pPr>
              <w:spacing w:after="0"/>
              <w:ind w:firstLine="0"/>
              <w:jc w:val="center"/>
              <w:rPr>
                <w:rFonts w:cs="Times New Roman"/>
                <w:sz w:val="20"/>
                <w:szCs w:val="20"/>
              </w:rPr>
            </w:pPr>
            <w:r>
              <w:rPr>
                <w:rFonts w:cs="Times New Roman"/>
                <w:sz w:val="20"/>
                <w:szCs w:val="20"/>
              </w:rPr>
              <w:t>400п</w:t>
            </w:r>
          </w:p>
        </w:tc>
        <w:tc>
          <w:tcPr>
            <w:tcW w:w="249"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250</w:t>
            </w:r>
          </w:p>
        </w:tc>
        <w:tc>
          <w:tcPr>
            <w:tcW w:w="881"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ЗАО «Агроспект»</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На территории ОАО СТМ</w:t>
            </w:r>
          </w:p>
        </w:tc>
        <w:tc>
          <w:tcPr>
            <w:tcW w:w="260" w:type="pct"/>
            <w:vAlign w:val="center"/>
          </w:tcPr>
          <w:p w:rsidR="00C751D1" w:rsidRPr="00C91C64" w:rsidRDefault="00C751D1" w:rsidP="00C91C64">
            <w:pPr>
              <w:spacing w:after="0"/>
              <w:ind w:firstLine="0"/>
              <w:jc w:val="center"/>
              <w:rPr>
                <w:rFonts w:cs="Times New Roman"/>
                <w:sz w:val="20"/>
                <w:szCs w:val="20"/>
              </w:rPr>
            </w:pPr>
          </w:p>
        </w:tc>
      </w:tr>
      <w:tr w:rsidR="00C751D1" w:rsidRPr="00C91C64" w:rsidTr="00C751D1">
        <w:tc>
          <w:tcPr>
            <w:tcW w:w="188" w:type="pct"/>
            <w:vAlign w:val="center"/>
          </w:tcPr>
          <w:p w:rsidR="00C751D1" w:rsidRPr="00C91C64" w:rsidRDefault="006321B1" w:rsidP="00C91C64">
            <w:pPr>
              <w:spacing w:after="0"/>
              <w:ind w:firstLine="0"/>
              <w:jc w:val="center"/>
              <w:rPr>
                <w:rFonts w:cs="Times New Roman"/>
                <w:sz w:val="20"/>
                <w:szCs w:val="20"/>
              </w:rPr>
            </w:pPr>
            <w:r>
              <w:rPr>
                <w:rFonts w:cs="Times New Roman"/>
                <w:sz w:val="20"/>
                <w:szCs w:val="20"/>
              </w:rPr>
              <w:t>96</w:t>
            </w:r>
          </w:p>
        </w:tc>
        <w:tc>
          <w:tcPr>
            <w:tcW w:w="505"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СТМ – 11</w:t>
            </w:r>
          </w:p>
        </w:tc>
        <w:tc>
          <w:tcPr>
            <w:tcW w:w="498" w:type="pct"/>
            <w:vAlign w:val="center"/>
          </w:tcPr>
          <w:p w:rsidR="00C751D1" w:rsidRDefault="00C751D1" w:rsidP="00C91C64">
            <w:pPr>
              <w:spacing w:after="0"/>
              <w:ind w:firstLine="0"/>
              <w:jc w:val="center"/>
              <w:rPr>
                <w:rFonts w:cs="Times New Roman"/>
                <w:sz w:val="20"/>
                <w:szCs w:val="20"/>
              </w:rPr>
            </w:pPr>
            <w:r>
              <w:rPr>
                <w:rFonts w:cs="Times New Roman"/>
                <w:sz w:val="20"/>
                <w:szCs w:val="20"/>
              </w:rPr>
              <w:t>406</w:t>
            </w:r>
          </w:p>
        </w:tc>
        <w:tc>
          <w:tcPr>
            <w:tcW w:w="249"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КТПП</w:t>
            </w:r>
          </w:p>
        </w:tc>
        <w:tc>
          <w:tcPr>
            <w:tcW w:w="573"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400</w:t>
            </w:r>
          </w:p>
        </w:tc>
        <w:tc>
          <w:tcPr>
            <w:tcW w:w="881"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ОАО СТМ</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за пределами ст-цы Старомышастовской</w:t>
            </w:r>
          </w:p>
        </w:tc>
        <w:tc>
          <w:tcPr>
            <w:tcW w:w="260" w:type="pct"/>
            <w:vAlign w:val="center"/>
          </w:tcPr>
          <w:p w:rsidR="00C751D1" w:rsidRPr="00C91C64" w:rsidRDefault="00C751D1" w:rsidP="00C91C64">
            <w:pPr>
              <w:spacing w:after="0"/>
              <w:ind w:firstLine="0"/>
              <w:jc w:val="center"/>
              <w:rPr>
                <w:rFonts w:cs="Times New Roman"/>
                <w:sz w:val="20"/>
                <w:szCs w:val="20"/>
              </w:rPr>
            </w:pPr>
          </w:p>
        </w:tc>
      </w:tr>
    </w:tbl>
    <w:p w:rsidR="00C751D1" w:rsidRDefault="00C751D1" w:rsidP="00C751D1">
      <w:pPr>
        <w:ind w:firstLine="0"/>
        <w:jc w:val="right"/>
      </w:pPr>
      <w:r>
        <w:t>Окончание таблицы 1.1</w:t>
      </w:r>
    </w:p>
    <w:tbl>
      <w:tblPr>
        <w:tblStyle w:val="af3"/>
        <w:tblW w:w="5000" w:type="pct"/>
        <w:tblLook w:val="04A0"/>
      </w:tblPr>
      <w:tblGrid>
        <w:gridCol w:w="607"/>
        <w:gridCol w:w="1629"/>
        <w:gridCol w:w="1607"/>
        <w:gridCol w:w="803"/>
        <w:gridCol w:w="1848"/>
        <w:gridCol w:w="2842"/>
        <w:gridCol w:w="1700"/>
        <w:gridCol w:w="1700"/>
        <w:gridCol w:w="2555"/>
        <w:gridCol w:w="839"/>
      </w:tblGrid>
      <w:tr w:rsidR="00C751D1" w:rsidRPr="009B45E4" w:rsidTr="00C751D1">
        <w:tc>
          <w:tcPr>
            <w:tcW w:w="188"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1</w:t>
            </w:r>
          </w:p>
        </w:tc>
        <w:tc>
          <w:tcPr>
            <w:tcW w:w="505"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2</w:t>
            </w:r>
          </w:p>
        </w:tc>
        <w:tc>
          <w:tcPr>
            <w:tcW w:w="498"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3</w:t>
            </w:r>
          </w:p>
        </w:tc>
        <w:tc>
          <w:tcPr>
            <w:tcW w:w="249"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4</w:t>
            </w:r>
          </w:p>
        </w:tc>
        <w:tc>
          <w:tcPr>
            <w:tcW w:w="573"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5</w:t>
            </w:r>
          </w:p>
        </w:tc>
        <w:tc>
          <w:tcPr>
            <w:tcW w:w="881"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6</w:t>
            </w:r>
          </w:p>
        </w:tc>
        <w:tc>
          <w:tcPr>
            <w:tcW w:w="527"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7</w:t>
            </w:r>
          </w:p>
        </w:tc>
        <w:tc>
          <w:tcPr>
            <w:tcW w:w="527"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8</w:t>
            </w:r>
          </w:p>
        </w:tc>
        <w:tc>
          <w:tcPr>
            <w:tcW w:w="792"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9</w:t>
            </w:r>
          </w:p>
        </w:tc>
        <w:tc>
          <w:tcPr>
            <w:tcW w:w="260" w:type="pct"/>
            <w:vAlign w:val="center"/>
          </w:tcPr>
          <w:p w:rsidR="00C751D1" w:rsidRPr="009B45E4" w:rsidRDefault="00C751D1" w:rsidP="00C751D1">
            <w:pPr>
              <w:spacing w:after="0"/>
              <w:ind w:firstLine="0"/>
              <w:jc w:val="center"/>
              <w:rPr>
                <w:rFonts w:cs="Times New Roman"/>
                <w:sz w:val="20"/>
                <w:szCs w:val="20"/>
              </w:rPr>
            </w:pPr>
            <w:r w:rsidRPr="009B45E4">
              <w:rPr>
                <w:rFonts w:cs="Times New Roman"/>
                <w:sz w:val="20"/>
                <w:szCs w:val="20"/>
              </w:rPr>
              <w:t>10</w:t>
            </w:r>
          </w:p>
        </w:tc>
      </w:tr>
      <w:tr w:rsidR="00C751D1" w:rsidRPr="00C91C64" w:rsidTr="00C751D1">
        <w:tc>
          <w:tcPr>
            <w:tcW w:w="188" w:type="pct"/>
            <w:vAlign w:val="center"/>
          </w:tcPr>
          <w:p w:rsidR="00C751D1" w:rsidRPr="00C91C64" w:rsidRDefault="006321B1" w:rsidP="00C91C64">
            <w:pPr>
              <w:spacing w:after="0"/>
              <w:ind w:firstLine="0"/>
              <w:jc w:val="center"/>
              <w:rPr>
                <w:rFonts w:cs="Times New Roman"/>
                <w:sz w:val="20"/>
                <w:szCs w:val="20"/>
              </w:rPr>
            </w:pPr>
            <w:r>
              <w:rPr>
                <w:rFonts w:cs="Times New Roman"/>
                <w:sz w:val="20"/>
                <w:szCs w:val="20"/>
              </w:rPr>
              <w:t>97</w:t>
            </w:r>
          </w:p>
        </w:tc>
        <w:tc>
          <w:tcPr>
            <w:tcW w:w="505"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СТМ – 11</w:t>
            </w:r>
          </w:p>
        </w:tc>
        <w:tc>
          <w:tcPr>
            <w:tcW w:w="498" w:type="pct"/>
            <w:vAlign w:val="center"/>
          </w:tcPr>
          <w:p w:rsidR="00C751D1" w:rsidRDefault="00C751D1" w:rsidP="00C91C64">
            <w:pPr>
              <w:spacing w:after="0"/>
              <w:ind w:firstLine="0"/>
              <w:jc w:val="center"/>
              <w:rPr>
                <w:rFonts w:cs="Times New Roman"/>
                <w:sz w:val="20"/>
                <w:szCs w:val="20"/>
              </w:rPr>
            </w:pPr>
            <w:r>
              <w:rPr>
                <w:rFonts w:cs="Times New Roman"/>
                <w:sz w:val="20"/>
                <w:szCs w:val="20"/>
              </w:rPr>
              <w:t>407</w:t>
            </w:r>
          </w:p>
        </w:tc>
        <w:tc>
          <w:tcPr>
            <w:tcW w:w="249"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КТПП</w:t>
            </w:r>
          </w:p>
        </w:tc>
        <w:tc>
          <w:tcPr>
            <w:tcW w:w="573"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ОАО СТМ</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за пределами ст-цы Старомышастовской</w:t>
            </w:r>
          </w:p>
        </w:tc>
        <w:tc>
          <w:tcPr>
            <w:tcW w:w="260" w:type="pct"/>
            <w:vAlign w:val="center"/>
          </w:tcPr>
          <w:p w:rsidR="00C751D1" w:rsidRPr="00C91C64" w:rsidRDefault="00C751D1" w:rsidP="00C91C64">
            <w:pPr>
              <w:spacing w:after="0"/>
              <w:ind w:firstLine="0"/>
              <w:jc w:val="center"/>
              <w:rPr>
                <w:rFonts w:cs="Times New Roman"/>
                <w:sz w:val="20"/>
                <w:szCs w:val="20"/>
              </w:rPr>
            </w:pPr>
          </w:p>
        </w:tc>
      </w:tr>
      <w:tr w:rsidR="00C751D1" w:rsidRPr="00C91C64" w:rsidTr="00C751D1">
        <w:tc>
          <w:tcPr>
            <w:tcW w:w="188" w:type="pct"/>
            <w:vAlign w:val="center"/>
          </w:tcPr>
          <w:p w:rsidR="00C751D1" w:rsidRPr="00C91C64" w:rsidRDefault="006321B1" w:rsidP="00C91C64">
            <w:pPr>
              <w:spacing w:after="0"/>
              <w:ind w:firstLine="0"/>
              <w:jc w:val="center"/>
              <w:rPr>
                <w:rFonts w:cs="Times New Roman"/>
                <w:sz w:val="20"/>
                <w:szCs w:val="20"/>
              </w:rPr>
            </w:pPr>
            <w:r>
              <w:rPr>
                <w:rFonts w:cs="Times New Roman"/>
                <w:sz w:val="20"/>
                <w:szCs w:val="20"/>
              </w:rPr>
              <w:t>98</w:t>
            </w:r>
          </w:p>
        </w:tc>
        <w:tc>
          <w:tcPr>
            <w:tcW w:w="505"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СТМ – 11</w:t>
            </w:r>
          </w:p>
        </w:tc>
        <w:tc>
          <w:tcPr>
            <w:tcW w:w="498" w:type="pct"/>
            <w:vAlign w:val="center"/>
          </w:tcPr>
          <w:p w:rsidR="00C751D1" w:rsidRDefault="00C751D1" w:rsidP="00C91C64">
            <w:pPr>
              <w:spacing w:after="0"/>
              <w:ind w:firstLine="0"/>
              <w:jc w:val="center"/>
              <w:rPr>
                <w:rFonts w:cs="Times New Roman"/>
                <w:sz w:val="20"/>
                <w:szCs w:val="20"/>
              </w:rPr>
            </w:pPr>
            <w:r>
              <w:rPr>
                <w:rFonts w:cs="Times New Roman"/>
                <w:sz w:val="20"/>
                <w:szCs w:val="20"/>
              </w:rPr>
              <w:t>408</w:t>
            </w:r>
          </w:p>
        </w:tc>
        <w:tc>
          <w:tcPr>
            <w:tcW w:w="249"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30</w:t>
            </w:r>
          </w:p>
        </w:tc>
        <w:tc>
          <w:tcPr>
            <w:tcW w:w="881"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ООО «Нидж»</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за пределами ст-цы Старомышастовской</w:t>
            </w:r>
          </w:p>
        </w:tc>
        <w:tc>
          <w:tcPr>
            <w:tcW w:w="260" w:type="pct"/>
            <w:vAlign w:val="center"/>
          </w:tcPr>
          <w:p w:rsidR="00C751D1" w:rsidRPr="00C91C64" w:rsidRDefault="00C751D1" w:rsidP="00C91C64">
            <w:pPr>
              <w:spacing w:after="0"/>
              <w:ind w:firstLine="0"/>
              <w:jc w:val="center"/>
              <w:rPr>
                <w:rFonts w:cs="Times New Roman"/>
                <w:sz w:val="20"/>
                <w:szCs w:val="20"/>
              </w:rPr>
            </w:pPr>
          </w:p>
        </w:tc>
      </w:tr>
      <w:tr w:rsidR="00C751D1" w:rsidRPr="00C91C64" w:rsidTr="00C751D1">
        <w:tc>
          <w:tcPr>
            <w:tcW w:w="188" w:type="pct"/>
            <w:vAlign w:val="center"/>
          </w:tcPr>
          <w:p w:rsidR="00C751D1" w:rsidRPr="00C91C64" w:rsidRDefault="006321B1" w:rsidP="00C91C64">
            <w:pPr>
              <w:spacing w:after="0"/>
              <w:ind w:firstLine="0"/>
              <w:jc w:val="center"/>
              <w:rPr>
                <w:rFonts w:cs="Times New Roman"/>
                <w:sz w:val="20"/>
                <w:szCs w:val="20"/>
              </w:rPr>
            </w:pPr>
            <w:r>
              <w:rPr>
                <w:rFonts w:cs="Times New Roman"/>
                <w:sz w:val="20"/>
                <w:szCs w:val="20"/>
              </w:rPr>
              <w:t>99</w:t>
            </w:r>
          </w:p>
        </w:tc>
        <w:tc>
          <w:tcPr>
            <w:tcW w:w="505"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СТМ – 11</w:t>
            </w:r>
          </w:p>
        </w:tc>
        <w:tc>
          <w:tcPr>
            <w:tcW w:w="498" w:type="pct"/>
            <w:vAlign w:val="center"/>
          </w:tcPr>
          <w:p w:rsidR="00C751D1" w:rsidRDefault="00C751D1" w:rsidP="00C91C64">
            <w:pPr>
              <w:spacing w:after="0"/>
              <w:ind w:firstLine="0"/>
              <w:jc w:val="center"/>
              <w:rPr>
                <w:rFonts w:cs="Times New Roman"/>
                <w:sz w:val="20"/>
                <w:szCs w:val="20"/>
              </w:rPr>
            </w:pPr>
            <w:r>
              <w:rPr>
                <w:rFonts w:cs="Times New Roman"/>
                <w:sz w:val="20"/>
                <w:szCs w:val="20"/>
              </w:rPr>
              <w:t>410</w:t>
            </w:r>
          </w:p>
        </w:tc>
        <w:tc>
          <w:tcPr>
            <w:tcW w:w="249"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КТПП</w:t>
            </w:r>
          </w:p>
        </w:tc>
        <w:tc>
          <w:tcPr>
            <w:tcW w:w="573"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100</w:t>
            </w:r>
          </w:p>
        </w:tc>
        <w:tc>
          <w:tcPr>
            <w:tcW w:w="881" w:type="pct"/>
            <w:vAlign w:val="center"/>
          </w:tcPr>
          <w:p w:rsidR="00C751D1" w:rsidRPr="00C91C64" w:rsidRDefault="00C751D1" w:rsidP="00484644">
            <w:pPr>
              <w:spacing w:after="0"/>
              <w:ind w:firstLine="0"/>
              <w:jc w:val="center"/>
              <w:rPr>
                <w:rFonts w:cs="Times New Roman"/>
                <w:sz w:val="20"/>
                <w:szCs w:val="20"/>
              </w:rPr>
            </w:pPr>
            <w:r>
              <w:rPr>
                <w:rFonts w:cs="Times New Roman"/>
                <w:sz w:val="20"/>
                <w:szCs w:val="20"/>
              </w:rPr>
              <w:t>Кормовая база ОАО СТМ (КВН)</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за пределами ст-цы Старомышастовской</w:t>
            </w:r>
          </w:p>
        </w:tc>
        <w:tc>
          <w:tcPr>
            <w:tcW w:w="260" w:type="pct"/>
            <w:vAlign w:val="center"/>
          </w:tcPr>
          <w:p w:rsidR="00C751D1" w:rsidRPr="00C91C64" w:rsidRDefault="00C751D1" w:rsidP="00C91C64">
            <w:pPr>
              <w:spacing w:after="0"/>
              <w:ind w:firstLine="0"/>
              <w:jc w:val="center"/>
              <w:rPr>
                <w:rFonts w:cs="Times New Roman"/>
                <w:sz w:val="20"/>
                <w:szCs w:val="20"/>
              </w:rPr>
            </w:pPr>
          </w:p>
        </w:tc>
      </w:tr>
      <w:tr w:rsidR="00C751D1" w:rsidRPr="00C91C64" w:rsidTr="00C751D1">
        <w:tc>
          <w:tcPr>
            <w:tcW w:w="188" w:type="pct"/>
            <w:vAlign w:val="center"/>
          </w:tcPr>
          <w:p w:rsidR="00C751D1" w:rsidRPr="00C91C64" w:rsidRDefault="006321B1" w:rsidP="00C91C64">
            <w:pPr>
              <w:spacing w:after="0"/>
              <w:ind w:firstLine="0"/>
              <w:jc w:val="center"/>
              <w:rPr>
                <w:rFonts w:cs="Times New Roman"/>
                <w:sz w:val="20"/>
                <w:szCs w:val="20"/>
              </w:rPr>
            </w:pPr>
            <w:r>
              <w:rPr>
                <w:rFonts w:cs="Times New Roman"/>
                <w:sz w:val="20"/>
                <w:szCs w:val="20"/>
              </w:rPr>
              <w:t>100</w:t>
            </w:r>
          </w:p>
        </w:tc>
        <w:tc>
          <w:tcPr>
            <w:tcW w:w="505"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СТМ – 11</w:t>
            </w:r>
          </w:p>
        </w:tc>
        <w:tc>
          <w:tcPr>
            <w:tcW w:w="498" w:type="pct"/>
            <w:vAlign w:val="center"/>
          </w:tcPr>
          <w:p w:rsidR="00C751D1" w:rsidRDefault="00C751D1" w:rsidP="00C91C64">
            <w:pPr>
              <w:spacing w:after="0"/>
              <w:ind w:firstLine="0"/>
              <w:jc w:val="center"/>
              <w:rPr>
                <w:rFonts w:cs="Times New Roman"/>
                <w:sz w:val="20"/>
                <w:szCs w:val="20"/>
              </w:rPr>
            </w:pPr>
            <w:r>
              <w:rPr>
                <w:rFonts w:cs="Times New Roman"/>
                <w:sz w:val="20"/>
                <w:szCs w:val="20"/>
              </w:rPr>
              <w:t>475</w:t>
            </w:r>
          </w:p>
        </w:tc>
        <w:tc>
          <w:tcPr>
            <w:tcW w:w="249"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КТПП</w:t>
            </w:r>
          </w:p>
        </w:tc>
        <w:tc>
          <w:tcPr>
            <w:tcW w:w="573"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30</w:t>
            </w:r>
          </w:p>
        </w:tc>
        <w:tc>
          <w:tcPr>
            <w:tcW w:w="881"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Водозабор ОАО Старомышастовское</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за пределами ст-цы Старомышастовской</w:t>
            </w:r>
          </w:p>
        </w:tc>
        <w:tc>
          <w:tcPr>
            <w:tcW w:w="260" w:type="pct"/>
            <w:vAlign w:val="center"/>
          </w:tcPr>
          <w:p w:rsidR="00C751D1" w:rsidRPr="00C91C64" w:rsidRDefault="00C751D1" w:rsidP="00C91C64">
            <w:pPr>
              <w:spacing w:after="0"/>
              <w:ind w:firstLine="0"/>
              <w:jc w:val="center"/>
              <w:rPr>
                <w:rFonts w:cs="Times New Roman"/>
                <w:sz w:val="20"/>
                <w:szCs w:val="20"/>
              </w:rPr>
            </w:pPr>
          </w:p>
        </w:tc>
      </w:tr>
      <w:tr w:rsidR="00C751D1" w:rsidRPr="00C91C64" w:rsidTr="00C751D1">
        <w:tc>
          <w:tcPr>
            <w:tcW w:w="188" w:type="pct"/>
            <w:vAlign w:val="center"/>
          </w:tcPr>
          <w:p w:rsidR="00C751D1" w:rsidRPr="00C91C64" w:rsidRDefault="006321B1" w:rsidP="00C91C64">
            <w:pPr>
              <w:spacing w:after="0"/>
              <w:ind w:firstLine="0"/>
              <w:jc w:val="center"/>
              <w:rPr>
                <w:rFonts w:cs="Times New Roman"/>
                <w:sz w:val="20"/>
                <w:szCs w:val="20"/>
              </w:rPr>
            </w:pPr>
            <w:r>
              <w:rPr>
                <w:rFonts w:cs="Times New Roman"/>
                <w:sz w:val="20"/>
                <w:szCs w:val="20"/>
              </w:rPr>
              <w:t>101</w:t>
            </w:r>
          </w:p>
        </w:tc>
        <w:tc>
          <w:tcPr>
            <w:tcW w:w="505"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СТМ – 11</w:t>
            </w:r>
          </w:p>
        </w:tc>
        <w:tc>
          <w:tcPr>
            <w:tcW w:w="498" w:type="pct"/>
            <w:vAlign w:val="center"/>
          </w:tcPr>
          <w:p w:rsidR="00C751D1" w:rsidRDefault="00C751D1" w:rsidP="00C91C64">
            <w:pPr>
              <w:spacing w:after="0"/>
              <w:ind w:firstLine="0"/>
              <w:jc w:val="center"/>
              <w:rPr>
                <w:rFonts w:cs="Times New Roman"/>
                <w:sz w:val="20"/>
                <w:szCs w:val="20"/>
              </w:rPr>
            </w:pPr>
            <w:r>
              <w:rPr>
                <w:rFonts w:cs="Times New Roman"/>
                <w:sz w:val="20"/>
                <w:szCs w:val="20"/>
              </w:rPr>
              <w:t>821п</w:t>
            </w:r>
          </w:p>
        </w:tc>
        <w:tc>
          <w:tcPr>
            <w:tcW w:w="249"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30</w:t>
            </w:r>
          </w:p>
        </w:tc>
        <w:tc>
          <w:tcPr>
            <w:tcW w:w="881"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АЗС ООО «Кувшинка»</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за пределами ст-цы Старомышастовской</w:t>
            </w:r>
          </w:p>
        </w:tc>
        <w:tc>
          <w:tcPr>
            <w:tcW w:w="260" w:type="pct"/>
            <w:vAlign w:val="center"/>
          </w:tcPr>
          <w:p w:rsidR="00C751D1" w:rsidRPr="00C91C64" w:rsidRDefault="00C751D1" w:rsidP="00C91C64">
            <w:pPr>
              <w:spacing w:after="0"/>
              <w:ind w:firstLine="0"/>
              <w:jc w:val="center"/>
              <w:rPr>
                <w:rFonts w:cs="Times New Roman"/>
                <w:sz w:val="20"/>
                <w:szCs w:val="20"/>
              </w:rPr>
            </w:pPr>
          </w:p>
        </w:tc>
      </w:tr>
      <w:tr w:rsidR="00C751D1" w:rsidRPr="00C91C64" w:rsidTr="00C751D1">
        <w:tc>
          <w:tcPr>
            <w:tcW w:w="188" w:type="pct"/>
            <w:vAlign w:val="center"/>
          </w:tcPr>
          <w:p w:rsidR="00C751D1" w:rsidRPr="00C91C64" w:rsidRDefault="006321B1" w:rsidP="00C91C64">
            <w:pPr>
              <w:spacing w:after="0"/>
              <w:ind w:firstLine="0"/>
              <w:jc w:val="center"/>
              <w:rPr>
                <w:rFonts w:cs="Times New Roman"/>
                <w:sz w:val="20"/>
                <w:szCs w:val="20"/>
              </w:rPr>
            </w:pPr>
            <w:r>
              <w:rPr>
                <w:rFonts w:cs="Times New Roman"/>
                <w:sz w:val="20"/>
                <w:szCs w:val="20"/>
              </w:rPr>
              <w:t>102</w:t>
            </w:r>
          </w:p>
        </w:tc>
        <w:tc>
          <w:tcPr>
            <w:tcW w:w="505"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СТМ – 11</w:t>
            </w:r>
          </w:p>
        </w:tc>
        <w:tc>
          <w:tcPr>
            <w:tcW w:w="498" w:type="pct"/>
            <w:vAlign w:val="center"/>
          </w:tcPr>
          <w:p w:rsidR="00C751D1" w:rsidRDefault="00C751D1" w:rsidP="00C91C64">
            <w:pPr>
              <w:spacing w:after="0"/>
              <w:ind w:firstLine="0"/>
              <w:jc w:val="center"/>
              <w:rPr>
                <w:rFonts w:cs="Times New Roman"/>
                <w:sz w:val="20"/>
                <w:szCs w:val="20"/>
              </w:rPr>
            </w:pPr>
            <w:r>
              <w:rPr>
                <w:rFonts w:cs="Times New Roman"/>
                <w:sz w:val="20"/>
                <w:szCs w:val="20"/>
              </w:rPr>
              <w:t>833п</w:t>
            </w:r>
          </w:p>
        </w:tc>
        <w:tc>
          <w:tcPr>
            <w:tcW w:w="249"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30</w:t>
            </w:r>
          </w:p>
        </w:tc>
        <w:tc>
          <w:tcPr>
            <w:tcW w:w="881"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Крестьянское хозяйство «Андрианова»</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за пределами ст-цы Старомышастовской</w:t>
            </w:r>
          </w:p>
        </w:tc>
        <w:tc>
          <w:tcPr>
            <w:tcW w:w="260" w:type="pct"/>
            <w:vAlign w:val="center"/>
          </w:tcPr>
          <w:p w:rsidR="00C751D1" w:rsidRPr="00C91C64" w:rsidRDefault="00C751D1" w:rsidP="00C91C64">
            <w:pPr>
              <w:spacing w:after="0"/>
              <w:ind w:firstLine="0"/>
              <w:jc w:val="center"/>
              <w:rPr>
                <w:rFonts w:cs="Times New Roman"/>
                <w:sz w:val="20"/>
                <w:szCs w:val="20"/>
              </w:rPr>
            </w:pPr>
          </w:p>
        </w:tc>
      </w:tr>
      <w:tr w:rsidR="00C751D1" w:rsidRPr="00C91C64" w:rsidTr="00C751D1">
        <w:tc>
          <w:tcPr>
            <w:tcW w:w="188" w:type="pct"/>
            <w:vAlign w:val="center"/>
          </w:tcPr>
          <w:p w:rsidR="00C751D1" w:rsidRPr="00C91C64" w:rsidRDefault="006321B1" w:rsidP="00C91C64">
            <w:pPr>
              <w:spacing w:after="0"/>
              <w:ind w:firstLine="0"/>
              <w:jc w:val="center"/>
              <w:rPr>
                <w:rFonts w:cs="Times New Roman"/>
                <w:sz w:val="20"/>
                <w:szCs w:val="20"/>
              </w:rPr>
            </w:pPr>
            <w:r>
              <w:rPr>
                <w:rFonts w:cs="Times New Roman"/>
                <w:sz w:val="20"/>
                <w:szCs w:val="20"/>
              </w:rPr>
              <w:t>103</w:t>
            </w:r>
          </w:p>
        </w:tc>
        <w:tc>
          <w:tcPr>
            <w:tcW w:w="505"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СТМ – 11</w:t>
            </w:r>
          </w:p>
        </w:tc>
        <w:tc>
          <w:tcPr>
            <w:tcW w:w="498" w:type="pct"/>
            <w:vAlign w:val="center"/>
          </w:tcPr>
          <w:p w:rsidR="00C751D1" w:rsidRDefault="00C751D1" w:rsidP="00C91C64">
            <w:pPr>
              <w:spacing w:after="0"/>
              <w:ind w:firstLine="0"/>
              <w:jc w:val="center"/>
              <w:rPr>
                <w:rFonts w:cs="Times New Roman"/>
                <w:sz w:val="20"/>
                <w:szCs w:val="20"/>
              </w:rPr>
            </w:pPr>
            <w:r>
              <w:rPr>
                <w:rFonts w:cs="Times New Roman"/>
                <w:sz w:val="20"/>
                <w:szCs w:val="20"/>
              </w:rPr>
              <w:t>953п</w:t>
            </w:r>
          </w:p>
        </w:tc>
        <w:tc>
          <w:tcPr>
            <w:tcW w:w="249"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2х1000</w:t>
            </w:r>
          </w:p>
        </w:tc>
        <w:tc>
          <w:tcPr>
            <w:tcW w:w="881" w:type="pct"/>
            <w:vAlign w:val="center"/>
          </w:tcPr>
          <w:p w:rsidR="00C751D1" w:rsidRPr="00C91C64" w:rsidRDefault="00C751D1" w:rsidP="00484644">
            <w:pPr>
              <w:spacing w:after="0"/>
              <w:ind w:firstLine="0"/>
              <w:jc w:val="center"/>
              <w:rPr>
                <w:rFonts w:cs="Times New Roman"/>
                <w:sz w:val="20"/>
                <w:szCs w:val="20"/>
              </w:rPr>
            </w:pPr>
            <w:r>
              <w:rPr>
                <w:rFonts w:cs="Times New Roman"/>
                <w:sz w:val="20"/>
                <w:szCs w:val="20"/>
              </w:rPr>
              <w:t>Насосная станция №24 Краснодарское управление оросительных систем</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за пределами ст-цы Старомышастовской</w:t>
            </w:r>
          </w:p>
        </w:tc>
        <w:tc>
          <w:tcPr>
            <w:tcW w:w="260" w:type="pct"/>
            <w:vAlign w:val="center"/>
          </w:tcPr>
          <w:p w:rsidR="00C751D1" w:rsidRPr="00C91C64" w:rsidRDefault="00C751D1" w:rsidP="00C91C64">
            <w:pPr>
              <w:spacing w:after="0"/>
              <w:ind w:firstLine="0"/>
              <w:jc w:val="center"/>
              <w:rPr>
                <w:rFonts w:cs="Times New Roman"/>
                <w:sz w:val="20"/>
                <w:szCs w:val="20"/>
              </w:rPr>
            </w:pPr>
          </w:p>
        </w:tc>
      </w:tr>
      <w:tr w:rsidR="00C751D1" w:rsidRPr="00C91C64" w:rsidTr="00C751D1">
        <w:tc>
          <w:tcPr>
            <w:tcW w:w="188" w:type="pct"/>
            <w:vAlign w:val="center"/>
          </w:tcPr>
          <w:p w:rsidR="00C751D1" w:rsidRPr="00C91C64" w:rsidRDefault="006321B1" w:rsidP="00C91C64">
            <w:pPr>
              <w:spacing w:after="0"/>
              <w:ind w:firstLine="0"/>
              <w:jc w:val="center"/>
              <w:rPr>
                <w:rFonts w:cs="Times New Roman"/>
                <w:sz w:val="20"/>
                <w:szCs w:val="20"/>
              </w:rPr>
            </w:pPr>
            <w:r>
              <w:rPr>
                <w:rFonts w:cs="Times New Roman"/>
                <w:sz w:val="20"/>
                <w:szCs w:val="20"/>
              </w:rPr>
              <w:t>104</w:t>
            </w:r>
          </w:p>
        </w:tc>
        <w:tc>
          <w:tcPr>
            <w:tcW w:w="505"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СТМ – 11</w:t>
            </w:r>
          </w:p>
        </w:tc>
        <w:tc>
          <w:tcPr>
            <w:tcW w:w="498" w:type="pct"/>
            <w:vAlign w:val="center"/>
          </w:tcPr>
          <w:p w:rsidR="00C751D1" w:rsidRDefault="00C751D1" w:rsidP="00C91C64">
            <w:pPr>
              <w:spacing w:after="0"/>
              <w:ind w:firstLine="0"/>
              <w:jc w:val="center"/>
              <w:rPr>
                <w:rFonts w:cs="Times New Roman"/>
                <w:sz w:val="20"/>
                <w:szCs w:val="20"/>
              </w:rPr>
            </w:pPr>
            <w:r>
              <w:rPr>
                <w:rFonts w:cs="Times New Roman"/>
                <w:sz w:val="20"/>
                <w:szCs w:val="20"/>
              </w:rPr>
              <w:t>954п</w:t>
            </w:r>
          </w:p>
        </w:tc>
        <w:tc>
          <w:tcPr>
            <w:tcW w:w="249"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40</w:t>
            </w:r>
          </w:p>
        </w:tc>
        <w:tc>
          <w:tcPr>
            <w:tcW w:w="881"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Насосная станция №24 Краснодарское управление оросительных систем</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за пределами ст-цы Старомышастовской</w:t>
            </w:r>
          </w:p>
        </w:tc>
        <w:tc>
          <w:tcPr>
            <w:tcW w:w="260" w:type="pct"/>
            <w:vAlign w:val="center"/>
          </w:tcPr>
          <w:p w:rsidR="00C751D1" w:rsidRPr="00C91C64" w:rsidRDefault="00C751D1" w:rsidP="00C91C64">
            <w:pPr>
              <w:spacing w:after="0"/>
              <w:ind w:firstLine="0"/>
              <w:jc w:val="center"/>
              <w:rPr>
                <w:rFonts w:cs="Times New Roman"/>
                <w:sz w:val="20"/>
                <w:szCs w:val="20"/>
              </w:rPr>
            </w:pPr>
          </w:p>
        </w:tc>
      </w:tr>
      <w:tr w:rsidR="00484644" w:rsidRPr="00613471" w:rsidTr="00C751D1">
        <w:tc>
          <w:tcPr>
            <w:tcW w:w="1440" w:type="pct"/>
            <w:gridSpan w:val="4"/>
            <w:vAlign w:val="center"/>
          </w:tcPr>
          <w:p w:rsidR="00484644" w:rsidRPr="00613471" w:rsidRDefault="00484644" w:rsidP="000F6B75">
            <w:pPr>
              <w:spacing w:after="0"/>
              <w:ind w:firstLine="0"/>
              <w:rPr>
                <w:rFonts w:cs="Times New Roman"/>
                <w:b/>
                <w:sz w:val="20"/>
                <w:szCs w:val="20"/>
              </w:rPr>
            </w:pPr>
            <w:r w:rsidRPr="00613471">
              <w:rPr>
                <w:rFonts w:cs="Times New Roman"/>
                <w:b/>
                <w:sz w:val="20"/>
                <w:szCs w:val="20"/>
              </w:rPr>
              <w:t xml:space="preserve">Всего по СТМ – </w:t>
            </w:r>
            <w:r>
              <w:rPr>
                <w:rFonts w:cs="Times New Roman"/>
                <w:b/>
                <w:sz w:val="20"/>
                <w:szCs w:val="20"/>
              </w:rPr>
              <w:t>11</w:t>
            </w:r>
          </w:p>
        </w:tc>
        <w:tc>
          <w:tcPr>
            <w:tcW w:w="573" w:type="pct"/>
            <w:vAlign w:val="center"/>
          </w:tcPr>
          <w:p w:rsidR="00484644" w:rsidRPr="00613471" w:rsidRDefault="00484644" w:rsidP="00C751D1">
            <w:pPr>
              <w:spacing w:after="0"/>
              <w:ind w:firstLine="0"/>
              <w:jc w:val="center"/>
              <w:rPr>
                <w:rFonts w:cs="Times New Roman"/>
                <w:b/>
                <w:sz w:val="20"/>
                <w:szCs w:val="20"/>
              </w:rPr>
            </w:pPr>
            <w:r>
              <w:rPr>
                <w:rFonts w:cs="Times New Roman"/>
                <w:b/>
                <w:sz w:val="20"/>
                <w:szCs w:val="20"/>
              </w:rPr>
              <w:t>3010</w:t>
            </w:r>
          </w:p>
        </w:tc>
        <w:tc>
          <w:tcPr>
            <w:tcW w:w="2987" w:type="pct"/>
            <w:gridSpan w:val="5"/>
            <w:vAlign w:val="center"/>
          </w:tcPr>
          <w:p w:rsidR="00484644" w:rsidRPr="00613471" w:rsidRDefault="00484644" w:rsidP="00C751D1">
            <w:pPr>
              <w:spacing w:after="0"/>
              <w:ind w:firstLine="0"/>
              <w:jc w:val="center"/>
              <w:rPr>
                <w:rFonts w:cs="Times New Roman"/>
                <w:b/>
                <w:sz w:val="20"/>
                <w:szCs w:val="20"/>
              </w:rPr>
            </w:pPr>
          </w:p>
        </w:tc>
      </w:tr>
      <w:tr w:rsidR="00C751D1" w:rsidRPr="00C91C64" w:rsidTr="00C751D1">
        <w:tc>
          <w:tcPr>
            <w:tcW w:w="188" w:type="pct"/>
            <w:vAlign w:val="center"/>
          </w:tcPr>
          <w:p w:rsidR="00C751D1" w:rsidRPr="00C91C64" w:rsidRDefault="006321B1" w:rsidP="00C91C64">
            <w:pPr>
              <w:spacing w:after="0"/>
              <w:ind w:firstLine="0"/>
              <w:jc w:val="center"/>
              <w:rPr>
                <w:rFonts w:cs="Times New Roman"/>
                <w:sz w:val="20"/>
                <w:szCs w:val="20"/>
              </w:rPr>
            </w:pPr>
            <w:r>
              <w:rPr>
                <w:rFonts w:cs="Times New Roman"/>
                <w:sz w:val="20"/>
                <w:szCs w:val="20"/>
              </w:rPr>
              <w:t>105</w:t>
            </w:r>
          </w:p>
        </w:tc>
        <w:tc>
          <w:tcPr>
            <w:tcW w:w="505"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СТМ – 13</w:t>
            </w:r>
          </w:p>
        </w:tc>
        <w:tc>
          <w:tcPr>
            <w:tcW w:w="498" w:type="pct"/>
            <w:vAlign w:val="center"/>
          </w:tcPr>
          <w:p w:rsidR="00C751D1" w:rsidRDefault="00C751D1" w:rsidP="00C91C64">
            <w:pPr>
              <w:spacing w:after="0"/>
              <w:ind w:firstLine="0"/>
              <w:jc w:val="center"/>
              <w:rPr>
                <w:rFonts w:cs="Times New Roman"/>
                <w:sz w:val="20"/>
                <w:szCs w:val="20"/>
              </w:rPr>
            </w:pPr>
            <w:r>
              <w:rPr>
                <w:rFonts w:cs="Times New Roman"/>
                <w:sz w:val="20"/>
                <w:szCs w:val="20"/>
              </w:rPr>
              <w:t>401п</w:t>
            </w:r>
          </w:p>
        </w:tc>
        <w:tc>
          <w:tcPr>
            <w:tcW w:w="249" w:type="pct"/>
            <w:vAlign w:val="center"/>
          </w:tcPr>
          <w:p w:rsidR="00C751D1" w:rsidRPr="00C91C64" w:rsidRDefault="00C751D1"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320</w:t>
            </w:r>
          </w:p>
        </w:tc>
        <w:tc>
          <w:tcPr>
            <w:tcW w:w="881"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Фабрика хозтоваров ст-ца Старомышастовская</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C751D1" w:rsidRPr="004A599B" w:rsidRDefault="00C751D1"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C751D1" w:rsidRPr="00C91C64" w:rsidRDefault="00C751D1" w:rsidP="00C91C64">
            <w:pPr>
              <w:spacing w:after="0"/>
              <w:ind w:firstLine="0"/>
              <w:jc w:val="center"/>
              <w:rPr>
                <w:rFonts w:cs="Times New Roman"/>
                <w:sz w:val="20"/>
                <w:szCs w:val="20"/>
              </w:rPr>
            </w:pPr>
            <w:r>
              <w:rPr>
                <w:rFonts w:cs="Times New Roman"/>
                <w:sz w:val="20"/>
                <w:szCs w:val="20"/>
              </w:rPr>
              <w:t>ул. Вокзальная</w:t>
            </w:r>
          </w:p>
        </w:tc>
        <w:tc>
          <w:tcPr>
            <w:tcW w:w="260" w:type="pct"/>
            <w:vAlign w:val="center"/>
          </w:tcPr>
          <w:p w:rsidR="00C751D1" w:rsidRPr="00C91C64" w:rsidRDefault="00C751D1" w:rsidP="00C91C64">
            <w:pPr>
              <w:spacing w:after="0"/>
              <w:ind w:firstLine="0"/>
              <w:jc w:val="center"/>
              <w:rPr>
                <w:rFonts w:cs="Times New Roman"/>
                <w:sz w:val="20"/>
                <w:szCs w:val="20"/>
              </w:rPr>
            </w:pPr>
          </w:p>
        </w:tc>
      </w:tr>
      <w:tr w:rsidR="005D273D" w:rsidRPr="00C91C64" w:rsidTr="00C751D1">
        <w:tc>
          <w:tcPr>
            <w:tcW w:w="188" w:type="pct"/>
            <w:vAlign w:val="center"/>
          </w:tcPr>
          <w:p w:rsidR="005D273D" w:rsidRPr="00C91C64" w:rsidRDefault="006321B1" w:rsidP="00C91C64">
            <w:pPr>
              <w:spacing w:after="0"/>
              <w:ind w:firstLine="0"/>
              <w:jc w:val="center"/>
              <w:rPr>
                <w:rFonts w:cs="Times New Roman"/>
                <w:sz w:val="20"/>
                <w:szCs w:val="20"/>
              </w:rPr>
            </w:pPr>
            <w:r>
              <w:rPr>
                <w:rFonts w:cs="Times New Roman"/>
                <w:sz w:val="20"/>
                <w:szCs w:val="20"/>
              </w:rPr>
              <w:t>106</w:t>
            </w:r>
          </w:p>
        </w:tc>
        <w:tc>
          <w:tcPr>
            <w:tcW w:w="505" w:type="pct"/>
            <w:vAlign w:val="center"/>
          </w:tcPr>
          <w:p w:rsidR="005D273D" w:rsidRPr="00C91C64" w:rsidRDefault="005D273D" w:rsidP="00A96DD6">
            <w:pPr>
              <w:spacing w:after="0"/>
              <w:ind w:firstLine="0"/>
              <w:jc w:val="center"/>
              <w:rPr>
                <w:rFonts w:cs="Times New Roman"/>
                <w:sz w:val="20"/>
                <w:szCs w:val="20"/>
              </w:rPr>
            </w:pPr>
            <w:r>
              <w:rPr>
                <w:rFonts w:cs="Times New Roman"/>
                <w:sz w:val="20"/>
                <w:szCs w:val="20"/>
              </w:rPr>
              <w:t>СТМ – 13</w:t>
            </w:r>
          </w:p>
        </w:tc>
        <w:tc>
          <w:tcPr>
            <w:tcW w:w="498" w:type="pct"/>
            <w:vAlign w:val="center"/>
          </w:tcPr>
          <w:p w:rsidR="005D273D" w:rsidRDefault="005D273D" w:rsidP="00C91C64">
            <w:pPr>
              <w:spacing w:after="0"/>
              <w:ind w:firstLine="0"/>
              <w:jc w:val="center"/>
              <w:rPr>
                <w:rFonts w:cs="Times New Roman"/>
                <w:sz w:val="20"/>
                <w:szCs w:val="20"/>
              </w:rPr>
            </w:pPr>
            <w:r>
              <w:rPr>
                <w:rFonts w:cs="Times New Roman"/>
                <w:sz w:val="20"/>
                <w:szCs w:val="20"/>
              </w:rPr>
              <w:t>467п</w:t>
            </w:r>
          </w:p>
        </w:tc>
        <w:tc>
          <w:tcPr>
            <w:tcW w:w="249" w:type="pct"/>
            <w:vAlign w:val="center"/>
          </w:tcPr>
          <w:p w:rsidR="005D273D" w:rsidRPr="00C91C64" w:rsidRDefault="005D273D"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5D273D" w:rsidRPr="00C91C64" w:rsidRDefault="005D273D" w:rsidP="00C91C64">
            <w:pPr>
              <w:spacing w:after="0"/>
              <w:ind w:firstLine="0"/>
              <w:jc w:val="center"/>
              <w:rPr>
                <w:rFonts w:cs="Times New Roman"/>
                <w:sz w:val="20"/>
                <w:szCs w:val="20"/>
              </w:rPr>
            </w:pPr>
            <w:r>
              <w:rPr>
                <w:rFonts w:cs="Times New Roman"/>
                <w:sz w:val="20"/>
                <w:szCs w:val="20"/>
              </w:rPr>
              <w:t>400</w:t>
            </w:r>
          </w:p>
        </w:tc>
        <w:tc>
          <w:tcPr>
            <w:tcW w:w="881" w:type="pct"/>
            <w:vAlign w:val="center"/>
          </w:tcPr>
          <w:p w:rsidR="005D273D" w:rsidRPr="00C91C64" w:rsidRDefault="005D273D" w:rsidP="00C91C64">
            <w:pPr>
              <w:spacing w:after="0"/>
              <w:ind w:firstLine="0"/>
              <w:jc w:val="center"/>
              <w:rPr>
                <w:rFonts w:cs="Times New Roman"/>
                <w:sz w:val="20"/>
                <w:szCs w:val="20"/>
              </w:rPr>
            </w:pPr>
            <w:r>
              <w:rPr>
                <w:rFonts w:cs="Times New Roman"/>
                <w:sz w:val="20"/>
                <w:szCs w:val="20"/>
              </w:rPr>
              <w:t>АО «Хотос»</w:t>
            </w:r>
          </w:p>
        </w:tc>
        <w:tc>
          <w:tcPr>
            <w:tcW w:w="527" w:type="pct"/>
            <w:vAlign w:val="center"/>
          </w:tcPr>
          <w:p w:rsidR="005D273D" w:rsidRPr="004A599B" w:rsidRDefault="005D273D"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5D273D" w:rsidRPr="004A599B" w:rsidRDefault="005D273D"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5D273D" w:rsidRPr="00C91C64" w:rsidRDefault="005D273D" w:rsidP="00C91C64">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5D273D" w:rsidRPr="00C91C64" w:rsidRDefault="005D273D" w:rsidP="00C91C64">
            <w:pPr>
              <w:spacing w:after="0"/>
              <w:ind w:firstLine="0"/>
              <w:jc w:val="center"/>
              <w:rPr>
                <w:rFonts w:cs="Times New Roman"/>
                <w:sz w:val="20"/>
                <w:szCs w:val="20"/>
              </w:rPr>
            </w:pPr>
          </w:p>
        </w:tc>
      </w:tr>
      <w:tr w:rsidR="005D273D" w:rsidRPr="00C91C64" w:rsidTr="00C751D1">
        <w:tc>
          <w:tcPr>
            <w:tcW w:w="188" w:type="pct"/>
            <w:vAlign w:val="center"/>
          </w:tcPr>
          <w:p w:rsidR="005D273D" w:rsidRPr="00C91C64" w:rsidRDefault="006321B1" w:rsidP="00C91C64">
            <w:pPr>
              <w:spacing w:after="0"/>
              <w:ind w:firstLine="0"/>
              <w:jc w:val="center"/>
              <w:rPr>
                <w:rFonts w:cs="Times New Roman"/>
                <w:sz w:val="20"/>
                <w:szCs w:val="20"/>
              </w:rPr>
            </w:pPr>
            <w:r>
              <w:rPr>
                <w:rFonts w:cs="Times New Roman"/>
                <w:sz w:val="20"/>
                <w:szCs w:val="20"/>
              </w:rPr>
              <w:t>107</w:t>
            </w:r>
          </w:p>
        </w:tc>
        <w:tc>
          <w:tcPr>
            <w:tcW w:w="505" w:type="pct"/>
            <w:vAlign w:val="center"/>
          </w:tcPr>
          <w:p w:rsidR="005D273D" w:rsidRPr="00C91C64" w:rsidRDefault="005D273D" w:rsidP="00A96DD6">
            <w:pPr>
              <w:spacing w:after="0"/>
              <w:ind w:firstLine="0"/>
              <w:jc w:val="center"/>
              <w:rPr>
                <w:rFonts w:cs="Times New Roman"/>
                <w:sz w:val="20"/>
                <w:szCs w:val="20"/>
              </w:rPr>
            </w:pPr>
            <w:r>
              <w:rPr>
                <w:rFonts w:cs="Times New Roman"/>
                <w:sz w:val="20"/>
                <w:szCs w:val="20"/>
              </w:rPr>
              <w:t>СТМ – 13</w:t>
            </w:r>
          </w:p>
        </w:tc>
        <w:tc>
          <w:tcPr>
            <w:tcW w:w="498" w:type="pct"/>
            <w:vAlign w:val="center"/>
          </w:tcPr>
          <w:p w:rsidR="005D273D" w:rsidRDefault="005D273D" w:rsidP="00C91C64">
            <w:pPr>
              <w:spacing w:after="0"/>
              <w:ind w:firstLine="0"/>
              <w:jc w:val="center"/>
              <w:rPr>
                <w:rFonts w:cs="Times New Roman"/>
                <w:sz w:val="20"/>
                <w:szCs w:val="20"/>
              </w:rPr>
            </w:pPr>
            <w:r>
              <w:rPr>
                <w:rFonts w:cs="Times New Roman"/>
                <w:sz w:val="20"/>
                <w:szCs w:val="20"/>
              </w:rPr>
              <w:t>956п</w:t>
            </w:r>
          </w:p>
        </w:tc>
        <w:tc>
          <w:tcPr>
            <w:tcW w:w="249" w:type="pct"/>
            <w:vAlign w:val="center"/>
          </w:tcPr>
          <w:p w:rsidR="005D273D" w:rsidRPr="00C91C64" w:rsidRDefault="005D273D"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5D273D" w:rsidRPr="00C91C64" w:rsidRDefault="005D273D" w:rsidP="00C91C64">
            <w:pPr>
              <w:spacing w:after="0"/>
              <w:ind w:firstLine="0"/>
              <w:jc w:val="center"/>
              <w:rPr>
                <w:rFonts w:cs="Times New Roman"/>
                <w:sz w:val="20"/>
                <w:szCs w:val="20"/>
              </w:rPr>
            </w:pPr>
            <w:r>
              <w:rPr>
                <w:rFonts w:cs="Times New Roman"/>
                <w:sz w:val="20"/>
                <w:szCs w:val="20"/>
              </w:rPr>
              <w:t>400</w:t>
            </w:r>
          </w:p>
        </w:tc>
        <w:tc>
          <w:tcPr>
            <w:tcW w:w="881" w:type="pct"/>
            <w:vAlign w:val="center"/>
          </w:tcPr>
          <w:p w:rsidR="005D273D" w:rsidRPr="00C91C64" w:rsidRDefault="005D273D" w:rsidP="00C751D1">
            <w:pPr>
              <w:spacing w:after="0"/>
              <w:ind w:firstLine="0"/>
              <w:jc w:val="center"/>
              <w:rPr>
                <w:rFonts w:cs="Times New Roman"/>
                <w:sz w:val="20"/>
                <w:szCs w:val="20"/>
              </w:rPr>
            </w:pPr>
            <w:r>
              <w:rPr>
                <w:rFonts w:cs="Times New Roman"/>
                <w:sz w:val="20"/>
                <w:szCs w:val="20"/>
              </w:rPr>
              <w:t>АО «Хотос»</w:t>
            </w:r>
          </w:p>
        </w:tc>
        <w:tc>
          <w:tcPr>
            <w:tcW w:w="527" w:type="pct"/>
            <w:vAlign w:val="center"/>
          </w:tcPr>
          <w:p w:rsidR="005D273D" w:rsidRPr="004A599B" w:rsidRDefault="005D273D"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5D273D" w:rsidRPr="004A599B" w:rsidRDefault="005D273D"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5D273D" w:rsidRPr="00C91C64" w:rsidRDefault="005D273D" w:rsidP="00C751D1">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5D273D" w:rsidRPr="00C91C64" w:rsidRDefault="005D273D" w:rsidP="00C91C64">
            <w:pPr>
              <w:spacing w:after="0"/>
              <w:ind w:firstLine="0"/>
              <w:jc w:val="center"/>
              <w:rPr>
                <w:rFonts w:cs="Times New Roman"/>
                <w:sz w:val="20"/>
                <w:szCs w:val="20"/>
              </w:rPr>
            </w:pPr>
          </w:p>
        </w:tc>
      </w:tr>
      <w:tr w:rsidR="005D273D" w:rsidRPr="00C91C64" w:rsidTr="00C751D1">
        <w:tc>
          <w:tcPr>
            <w:tcW w:w="188" w:type="pct"/>
            <w:vAlign w:val="center"/>
          </w:tcPr>
          <w:p w:rsidR="005D273D" w:rsidRPr="00C91C64" w:rsidRDefault="006321B1" w:rsidP="00C91C64">
            <w:pPr>
              <w:spacing w:after="0"/>
              <w:ind w:firstLine="0"/>
              <w:jc w:val="center"/>
              <w:rPr>
                <w:rFonts w:cs="Times New Roman"/>
                <w:sz w:val="20"/>
                <w:szCs w:val="20"/>
              </w:rPr>
            </w:pPr>
            <w:r>
              <w:rPr>
                <w:rFonts w:cs="Times New Roman"/>
                <w:sz w:val="20"/>
                <w:szCs w:val="20"/>
              </w:rPr>
              <w:t>108</w:t>
            </w:r>
          </w:p>
        </w:tc>
        <w:tc>
          <w:tcPr>
            <w:tcW w:w="505" w:type="pct"/>
            <w:vAlign w:val="center"/>
          </w:tcPr>
          <w:p w:rsidR="005D273D" w:rsidRPr="00C91C64" w:rsidRDefault="005D273D" w:rsidP="00A96DD6">
            <w:pPr>
              <w:spacing w:after="0"/>
              <w:ind w:firstLine="0"/>
              <w:jc w:val="center"/>
              <w:rPr>
                <w:rFonts w:cs="Times New Roman"/>
                <w:sz w:val="20"/>
                <w:szCs w:val="20"/>
              </w:rPr>
            </w:pPr>
            <w:r>
              <w:rPr>
                <w:rFonts w:cs="Times New Roman"/>
                <w:sz w:val="20"/>
                <w:szCs w:val="20"/>
              </w:rPr>
              <w:t>СТМ – 13</w:t>
            </w:r>
          </w:p>
        </w:tc>
        <w:tc>
          <w:tcPr>
            <w:tcW w:w="498" w:type="pct"/>
            <w:vAlign w:val="center"/>
          </w:tcPr>
          <w:p w:rsidR="005D273D" w:rsidRDefault="005D273D" w:rsidP="00C91C64">
            <w:pPr>
              <w:spacing w:after="0"/>
              <w:ind w:firstLine="0"/>
              <w:jc w:val="center"/>
              <w:rPr>
                <w:rFonts w:cs="Times New Roman"/>
                <w:sz w:val="20"/>
                <w:szCs w:val="20"/>
              </w:rPr>
            </w:pPr>
            <w:r>
              <w:rPr>
                <w:rFonts w:cs="Times New Roman"/>
                <w:sz w:val="20"/>
                <w:szCs w:val="20"/>
              </w:rPr>
              <w:t>973п</w:t>
            </w:r>
          </w:p>
        </w:tc>
        <w:tc>
          <w:tcPr>
            <w:tcW w:w="249" w:type="pct"/>
            <w:vAlign w:val="center"/>
          </w:tcPr>
          <w:p w:rsidR="005D273D" w:rsidRPr="00C91C64" w:rsidRDefault="005D273D" w:rsidP="00C751D1">
            <w:pPr>
              <w:spacing w:after="0"/>
              <w:ind w:firstLine="0"/>
              <w:jc w:val="center"/>
              <w:rPr>
                <w:rFonts w:cs="Times New Roman"/>
                <w:sz w:val="20"/>
                <w:szCs w:val="20"/>
              </w:rPr>
            </w:pPr>
            <w:r>
              <w:rPr>
                <w:rFonts w:cs="Times New Roman"/>
                <w:sz w:val="20"/>
                <w:szCs w:val="20"/>
              </w:rPr>
              <w:t>КТП</w:t>
            </w:r>
          </w:p>
        </w:tc>
        <w:tc>
          <w:tcPr>
            <w:tcW w:w="573" w:type="pct"/>
            <w:vAlign w:val="center"/>
          </w:tcPr>
          <w:p w:rsidR="005D273D" w:rsidRPr="00C91C64" w:rsidRDefault="005D273D" w:rsidP="00C91C64">
            <w:pPr>
              <w:spacing w:after="0"/>
              <w:ind w:firstLine="0"/>
              <w:jc w:val="center"/>
              <w:rPr>
                <w:rFonts w:cs="Times New Roman"/>
                <w:sz w:val="20"/>
                <w:szCs w:val="20"/>
              </w:rPr>
            </w:pPr>
            <w:r>
              <w:rPr>
                <w:rFonts w:cs="Times New Roman"/>
                <w:sz w:val="20"/>
                <w:szCs w:val="20"/>
              </w:rPr>
              <w:t>400</w:t>
            </w:r>
          </w:p>
        </w:tc>
        <w:tc>
          <w:tcPr>
            <w:tcW w:w="881" w:type="pct"/>
            <w:vAlign w:val="center"/>
          </w:tcPr>
          <w:p w:rsidR="005D273D" w:rsidRPr="00C91C64" w:rsidRDefault="005D273D" w:rsidP="00C751D1">
            <w:pPr>
              <w:spacing w:after="0"/>
              <w:ind w:firstLine="0"/>
              <w:jc w:val="center"/>
              <w:rPr>
                <w:rFonts w:cs="Times New Roman"/>
                <w:sz w:val="20"/>
                <w:szCs w:val="20"/>
              </w:rPr>
            </w:pPr>
            <w:r>
              <w:rPr>
                <w:rFonts w:cs="Times New Roman"/>
                <w:sz w:val="20"/>
                <w:szCs w:val="20"/>
              </w:rPr>
              <w:t>АО «Хотос»</w:t>
            </w:r>
          </w:p>
        </w:tc>
        <w:tc>
          <w:tcPr>
            <w:tcW w:w="527" w:type="pct"/>
            <w:vAlign w:val="center"/>
          </w:tcPr>
          <w:p w:rsidR="005D273D" w:rsidRPr="004A599B" w:rsidRDefault="005D273D" w:rsidP="00C751D1">
            <w:pPr>
              <w:spacing w:after="0"/>
              <w:ind w:firstLine="0"/>
              <w:jc w:val="center"/>
              <w:rPr>
                <w:rFonts w:cs="Times New Roman"/>
                <w:sz w:val="20"/>
                <w:szCs w:val="20"/>
              </w:rPr>
            </w:pPr>
            <w:r>
              <w:rPr>
                <w:rFonts w:cs="Times New Roman"/>
                <w:sz w:val="20"/>
                <w:szCs w:val="20"/>
                <w:lang w:val="en-US"/>
              </w:rPr>
              <w:t>III</w:t>
            </w:r>
          </w:p>
        </w:tc>
        <w:tc>
          <w:tcPr>
            <w:tcW w:w="527" w:type="pct"/>
            <w:vAlign w:val="center"/>
          </w:tcPr>
          <w:p w:rsidR="005D273D" w:rsidRPr="004A599B" w:rsidRDefault="005D273D" w:rsidP="00C751D1">
            <w:pPr>
              <w:spacing w:after="0"/>
              <w:ind w:firstLine="0"/>
              <w:jc w:val="center"/>
              <w:rPr>
                <w:rFonts w:cs="Times New Roman"/>
                <w:sz w:val="20"/>
                <w:szCs w:val="20"/>
              </w:rPr>
            </w:pPr>
            <w:r>
              <w:rPr>
                <w:rFonts w:cs="Times New Roman"/>
                <w:sz w:val="20"/>
                <w:szCs w:val="20"/>
                <w:lang w:val="en-US"/>
              </w:rPr>
              <w:t>III</w:t>
            </w:r>
          </w:p>
        </w:tc>
        <w:tc>
          <w:tcPr>
            <w:tcW w:w="792" w:type="pct"/>
            <w:vAlign w:val="center"/>
          </w:tcPr>
          <w:p w:rsidR="005D273D" w:rsidRPr="00C91C64" w:rsidRDefault="005D273D" w:rsidP="00C751D1">
            <w:pPr>
              <w:spacing w:after="0"/>
              <w:ind w:firstLine="0"/>
              <w:jc w:val="center"/>
              <w:rPr>
                <w:rFonts w:cs="Times New Roman"/>
                <w:sz w:val="20"/>
                <w:szCs w:val="20"/>
              </w:rPr>
            </w:pPr>
            <w:r>
              <w:rPr>
                <w:rFonts w:cs="Times New Roman"/>
                <w:sz w:val="20"/>
                <w:szCs w:val="20"/>
              </w:rPr>
              <w:t>ст-ца Старомышастовская</w:t>
            </w:r>
          </w:p>
        </w:tc>
        <w:tc>
          <w:tcPr>
            <w:tcW w:w="260" w:type="pct"/>
            <w:vAlign w:val="center"/>
          </w:tcPr>
          <w:p w:rsidR="005D273D" w:rsidRPr="00C91C64" w:rsidRDefault="005D273D" w:rsidP="00C91C64">
            <w:pPr>
              <w:spacing w:after="0"/>
              <w:ind w:firstLine="0"/>
              <w:jc w:val="center"/>
              <w:rPr>
                <w:rFonts w:cs="Times New Roman"/>
                <w:sz w:val="20"/>
                <w:szCs w:val="20"/>
              </w:rPr>
            </w:pPr>
          </w:p>
        </w:tc>
      </w:tr>
      <w:tr w:rsidR="00C751D1" w:rsidRPr="00613471" w:rsidTr="00C751D1">
        <w:tc>
          <w:tcPr>
            <w:tcW w:w="1440" w:type="pct"/>
            <w:gridSpan w:val="4"/>
            <w:vAlign w:val="center"/>
          </w:tcPr>
          <w:p w:rsidR="00C751D1" w:rsidRPr="00613471" w:rsidRDefault="00C751D1" w:rsidP="005D273D">
            <w:pPr>
              <w:spacing w:after="0"/>
              <w:ind w:firstLine="0"/>
              <w:rPr>
                <w:rFonts w:cs="Times New Roman"/>
                <w:b/>
                <w:sz w:val="20"/>
                <w:szCs w:val="20"/>
              </w:rPr>
            </w:pPr>
            <w:r w:rsidRPr="00613471">
              <w:rPr>
                <w:rFonts w:cs="Times New Roman"/>
                <w:b/>
                <w:sz w:val="20"/>
                <w:szCs w:val="20"/>
              </w:rPr>
              <w:t xml:space="preserve">Всего по СТМ – </w:t>
            </w:r>
            <w:r>
              <w:rPr>
                <w:rFonts w:cs="Times New Roman"/>
                <w:b/>
                <w:sz w:val="20"/>
                <w:szCs w:val="20"/>
              </w:rPr>
              <w:t>1</w:t>
            </w:r>
            <w:r w:rsidR="005D273D">
              <w:rPr>
                <w:rFonts w:cs="Times New Roman"/>
                <w:b/>
                <w:sz w:val="20"/>
                <w:szCs w:val="20"/>
              </w:rPr>
              <w:t>3</w:t>
            </w:r>
          </w:p>
        </w:tc>
        <w:tc>
          <w:tcPr>
            <w:tcW w:w="573" w:type="pct"/>
            <w:vAlign w:val="center"/>
          </w:tcPr>
          <w:p w:rsidR="00C751D1" w:rsidRPr="00613471" w:rsidRDefault="00C751D1" w:rsidP="00C751D1">
            <w:pPr>
              <w:spacing w:after="0"/>
              <w:ind w:firstLine="0"/>
              <w:jc w:val="center"/>
              <w:rPr>
                <w:rFonts w:cs="Times New Roman"/>
                <w:b/>
                <w:sz w:val="20"/>
                <w:szCs w:val="20"/>
              </w:rPr>
            </w:pPr>
            <w:r>
              <w:rPr>
                <w:rFonts w:cs="Times New Roman"/>
                <w:b/>
                <w:sz w:val="20"/>
                <w:szCs w:val="20"/>
              </w:rPr>
              <w:t>3010</w:t>
            </w:r>
          </w:p>
        </w:tc>
        <w:tc>
          <w:tcPr>
            <w:tcW w:w="2987" w:type="pct"/>
            <w:gridSpan w:val="5"/>
            <w:vAlign w:val="center"/>
          </w:tcPr>
          <w:p w:rsidR="00C751D1" w:rsidRPr="00613471" w:rsidRDefault="00C751D1" w:rsidP="00C751D1">
            <w:pPr>
              <w:spacing w:after="0"/>
              <w:ind w:firstLine="0"/>
              <w:jc w:val="center"/>
              <w:rPr>
                <w:rFonts w:cs="Times New Roman"/>
                <w:b/>
                <w:sz w:val="20"/>
                <w:szCs w:val="20"/>
              </w:rPr>
            </w:pPr>
          </w:p>
        </w:tc>
      </w:tr>
      <w:tr w:rsidR="00C751D1" w:rsidRPr="00484644" w:rsidTr="00C751D1">
        <w:tc>
          <w:tcPr>
            <w:tcW w:w="1440" w:type="pct"/>
            <w:gridSpan w:val="4"/>
            <w:vAlign w:val="center"/>
          </w:tcPr>
          <w:p w:rsidR="00C751D1" w:rsidRPr="00484644" w:rsidRDefault="00C751D1" w:rsidP="00484644">
            <w:pPr>
              <w:spacing w:after="0"/>
              <w:ind w:firstLine="0"/>
              <w:rPr>
                <w:rFonts w:cs="Times New Roman"/>
                <w:b/>
                <w:sz w:val="20"/>
                <w:szCs w:val="20"/>
              </w:rPr>
            </w:pPr>
            <w:r w:rsidRPr="00484644">
              <w:rPr>
                <w:rFonts w:cs="Times New Roman"/>
                <w:b/>
                <w:sz w:val="20"/>
                <w:szCs w:val="20"/>
              </w:rPr>
              <w:t>ИТОГО:</w:t>
            </w:r>
          </w:p>
        </w:tc>
        <w:tc>
          <w:tcPr>
            <w:tcW w:w="573" w:type="pct"/>
            <w:vAlign w:val="center"/>
          </w:tcPr>
          <w:p w:rsidR="00C751D1" w:rsidRPr="00484644" w:rsidRDefault="00C751D1" w:rsidP="00C91C64">
            <w:pPr>
              <w:spacing w:after="0"/>
              <w:ind w:firstLine="0"/>
              <w:jc w:val="center"/>
              <w:rPr>
                <w:rFonts w:cs="Times New Roman"/>
                <w:b/>
                <w:sz w:val="20"/>
                <w:szCs w:val="20"/>
              </w:rPr>
            </w:pPr>
            <w:r>
              <w:rPr>
                <w:rFonts w:cs="Times New Roman"/>
                <w:b/>
                <w:sz w:val="20"/>
                <w:szCs w:val="20"/>
              </w:rPr>
              <w:t>20961</w:t>
            </w:r>
          </w:p>
        </w:tc>
        <w:tc>
          <w:tcPr>
            <w:tcW w:w="2987" w:type="pct"/>
            <w:gridSpan w:val="5"/>
            <w:vAlign w:val="center"/>
          </w:tcPr>
          <w:p w:rsidR="00C751D1" w:rsidRPr="00484644" w:rsidRDefault="00C751D1" w:rsidP="00C91C64">
            <w:pPr>
              <w:spacing w:after="0"/>
              <w:ind w:firstLine="0"/>
              <w:jc w:val="center"/>
              <w:rPr>
                <w:rFonts w:cs="Times New Roman"/>
                <w:b/>
                <w:sz w:val="20"/>
                <w:szCs w:val="20"/>
              </w:rPr>
            </w:pPr>
          </w:p>
        </w:tc>
      </w:tr>
    </w:tbl>
    <w:p w:rsidR="009145B3" w:rsidRDefault="009145B3" w:rsidP="00C91C64">
      <w:pPr>
        <w:ind w:firstLine="0"/>
        <w:jc w:val="center"/>
        <w:sectPr w:rsidR="009145B3" w:rsidSect="004A599B">
          <w:pgSz w:w="16838" w:h="11906" w:orient="landscape"/>
          <w:pgMar w:top="1134" w:right="567" w:bottom="567" w:left="357" w:header="709" w:footer="709" w:gutter="0"/>
          <w:cols w:space="708"/>
          <w:docGrid w:linePitch="360"/>
        </w:sectPr>
      </w:pPr>
    </w:p>
    <w:p w:rsidR="004F3A0B" w:rsidRDefault="004F3A0B" w:rsidP="00E87CA2">
      <w:pPr>
        <w:pStyle w:val="a"/>
      </w:pPr>
      <w:bookmarkStart w:id="6" w:name="_Toc423516946"/>
      <w:r>
        <w:t>Описание системы транспортировки электроэнергии в Старомышастовском сельском поселении</w:t>
      </w:r>
      <w:bookmarkEnd w:id="6"/>
    </w:p>
    <w:p w:rsidR="00296D31" w:rsidRDefault="00296D31" w:rsidP="00E87CA2">
      <w:pPr>
        <w:spacing w:after="0"/>
      </w:pPr>
      <w:r>
        <w:t xml:space="preserve">Передача электрической энергии от ПС-35/10 кВ </w:t>
      </w:r>
      <w:r w:rsidRPr="00FB558E">
        <w:t>«Старомышастовская»</w:t>
      </w:r>
      <w:r>
        <w:t xml:space="preserve"> до КТП 10/0,4 кВ</w:t>
      </w:r>
      <w:r w:rsidR="00666424">
        <w:t xml:space="preserve">, расположенных на территории сельского поселения осуществляется по линиям электропередач 10 кВ с проводами марки АС-70 и АС-50. Общая протяженность линий электропередач </w:t>
      </w:r>
      <w:r w:rsidR="00092710">
        <w:t xml:space="preserve">ВЛ-10 кВ </w:t>
      </w:r>
      <w:r w:rsidR="00666424">
        <w:t xml:space="preserve">составляет </w:t>
      </w:r>
      <w:r w:rsidR="00092710">
        <w:t>86,38</w:t>
      </w:r>
      <w:r w:rsidR="00666424">
        <w:t xml:space="preserve"> км. </w:t>
      </w:r>
      <w:r w:rsidR="00092710">
        <w:t xml:space="preserve">Перечень ВЛ-10 кВ (фидеров) Старомышастовского сельского поселения </w:t>
      </w:r>
      <w:r w:rsidR="00666424">
        <w:t>представлен в таблице 1</w:t>
      </w:r>
      <w:r w:rsidR="00C91C64">
        <w:t>.2</w:t>
      </w:r>
      <w:r w:rsidR="00666424">
        <w:t>.</w:t>
      </w:r>
      <w:r>
        <w:t xml:space="preserve"> </w:t>
      </w:r>
    </w:p>
    <w:p w:rsidR="00092710" w:rsidRDefault="00092710" w:rsidP="00092710">
      <w:pPr>
        <w:ind w:firstLine="0"/>
        <w:jc w:val="right"/>
      </w:pPr>
      <w:r>
        <w:t>Таблица 1.</w:t>
      </w:r>
      <w:r w:rsidR="00C91C64">
        <w:t>2</w:t>
      </w:r>
    </w:p>
    <w:tbl>
      <w:tblPr>
        <w:tblStyle w:val="af3"/>
        <w:tblW w:w="0" w:type="auto"/>
        <w:tblLook w:val="04A0"/>
      </w:tblPr>
      <w:tblGrid>
        <w:gridCol w:w="534"/>
        <w:gridCol w:w="1566"/>
        <w:gridCol w:w="1694"/>
        <w:gridCol w:w="1843"/>
        <w:gridCol w:w="3685"/>
        <w:gridCol w:w="1099"/>
      </w:tblGrid>
      <w:tr w:rsidR="00000E07" w:rsidRPr="00000E07" w:rsidTr="00C91C64">
        <w:tc>
          <w:tcPr>
            <w:tcW w:w="534" w:type="dxa"/>
            <w:vAlign w:val="center"/>
          </w:tcPr>
          <w:p w:rsidR="00F41AE3" w:rsidRPr="00000E07" w:rsidRDefault="00000E07" w:rsidP="00000E07">
            <w:pPr>
              <w:spacing w:after="0"/>
              <w:ind w:firstLine="0"/>
              <w:jc w:val="center"/>
              <w:rPr>
                <w:rFonts w:cs="Times New Roman"/>
                <w:b/>
                <w:sz w:val="20"/>
                <w:szCs w:val="20"/>
              </w:rPr>
            </w:pPr>
            <w:r>
              <w:rPr>
                <w:rFonts w:cs="Times New Roman"/>
                <w:b/>
                <w:sz w:val="20"/>
                <w:szCs w:val="20"/>
              </w:rPr>
              <w:t>№ п/п</w:t>
            </w:r>
          </w:p>
        </w:tc>
        <w:tc>
          <w:tcPr>
            <w:tcW w:w="1566" w:type="dxa"/>
            <w:vAlign w:val="center"/>
          </w:tcPr>
          <w:p w:rsidR="00F41AE3" w:rsidRPr="00000E07" w:rsidRDefault="00000E07" w:rsidP="00000E07">
            <w:pPr>
              <w:spacing w:after="0"/>
              <w:ind w:firstLine="0"/>
              <w:jc w:val="center"/>
              <w:rPr>
                <w:rFonts w:cs="Times New Roman"/>
                <w:b/>
                <w:sz w:val="20"/>
                <w:szCs w:val="20"/>
              </w:rPr>
            </w:pPr>
            <w:r>
              <w:rPr>
                <w:rFonts w:cs="Times New Roman"/>
                <w:b/>
                <w:sz w:val="20"/>
                <w:szCs w:val="20"/>
              </w:rPr>
              <w:t>Диспетчерское наименование</w:t>
            </w:r>
          </w:p>
        </w:tc>
        <w:tc>
          <w:tcPr>
            <w:tcW w:w="1694" w:type="dxa"/>
            <w:vAlign w:val="center"/>
          </w:tcPr>
          <w:p w:rsidR="00F41AE3" w:rsidRPr="00000E07" w:rsidRDefault="00000E07" w:rsidP="00000E07">
            <w:pPr>
              <w:spacing w:after="0"/>
              <w:ind w:firstLine="0"/>
              <w:jc w:val="center"/>
              <w:rPr>
                <w:rFonts w:cs="Times New Roman"/>
                <w:b/>
                <w:sz w:val="20"/>
                <w:szCs w:val="20"/>
              </w:rPr>
            </w:pPr>
            <w:r>
              <w:rPr>
                <w:rFonts w:cs="Times New Roman"/>
                <w:b/>
                <w:sz w:val="20"/>
                <w:szCs w:val="20"/>
              </w:rPr>
              <w:t>Протяженность фидера, км</w:t>
            </w:r>
          </w:p>
        </w:tc>
        <w:tc>
          <w:tcPr>
            <w:tcW w:w="1843" w:type="dxa"/>
            <w:vAlign w:val="center"/>
          </w:tcPr>
          <w:p w:rsidR="00F41AE3" w:rsidRPr="00000E07" w:rsidRDefault="00000E07" w:rsidP="00000E07">
            <w:pPr>
              <w:spacing w:after="0"/>
              <w:ind w:firstLine="0"/>
              <w:jc w:val="center"/>
              <w:rPr>
                <w:rFonts w:cs="Times New Roman"/>
                <w:b/>
                <w:sz w:val="20"/>
                <w:szCs w:val="20"/>
              </w:rPr>
            </w:pPr>
            <w:r>
              <w:rPr>
                <w:rFonts w:cs="Times New Roman"/>
                <w:b/>
                <w:sz w:val="20"/>
                <w:szCs w:val="20"/>
              </w:rPr>
              <w:t>Количество присоединенных ТП</w:t>
            </w:r>
          </w:p>
        </w:tc>
        <w:tc>
          <w:tcPr>
            <w:tcW w:w="3685" w:type="dxa"/>
            <w:vAlign w:val="center"/>
          </w:tcPr>
          <w:p w:rsidR="00F41AE3" w:rsidRPr="00000E07" w:rsidRDefault="00000E07" w:rsidP="00000E07">
            <w:pPr>
              <w:spacing w:after="0"/>
              <w:ind w:firstLine="0"/>
              <w:jc w:val="center"/>
              <w:rPr>
                <w:rFonts w:cs="Times New Roman"/>
                <w:b/>
                <w:sz w:val="20"/>
                <w:szCs w:val="20"/>
              </w:rPr>
            </w:pPr>
            <w:r>
              <w:rPr>
                <w:rFonts w:cs="Times New Roman"/>
                <w:b/>
                <w:sz w:val="20"/>
                <w:szCs w:val="20"/>
              </w:rPr>
              <w:t>Основные потребители</w:t>
            </w:r>
          </w:p>
        </w:tc>
        <w:tc>
          <w:tcPr>
            <w:tcW w:w="1099" w:type="dxa"/>
            <w:vAlign w:val="center"/>
          </w:tcPr>
          <w:p w:rsidR="00F41AE3" w:rsidRPr="00000E07" w:rsidRDefault="00000E07" w:rsidP="00000E07">
            <w:pPr>
              <w:spacing w:after="0"/>
              <w:ind w:firstLine="0"/>
              <w:jc w:val="center"/>
              <w:rPr>
                <w:rFonts w:cs="Times New Roman"/>
                <w:b/>
                <w:sz w:val="20"/>
                <w:szCs w:val="20"/>
              </w:rPr>
            </w:pPr>
            <w:r>
              <w:rPr>
                <w:rFonts w:cs="Times New Roman"/>
                <w:b/>
                <w:sz w:val="20"/>
                <w:szCs w:val="20"/>
              </w:rPr>
              <w:t>Марка провода</w:t>
            </w:r>
          </w:p>
        </w:tc>
      </w:tr>
      <w:tr w:rsidR="00000E07" w:rsidRPr="00F41AE3" w:rsidTr="00C91C64">
        <w:tc>
          <w:tcPr>
            <w:tcW w:w="534" w:type="dxa"/>
            <w:vAlign w:val="center"/>
          </w:tcPr>
          <w:p w:rsidR="00F41AE3" w:rsidRPr="00F41AE3" w:rsidRDefault="00000E07" w:rsidP="00437C1B">
            <w:pPr>
              <w:spacing w:after="0"/>
              <w:ind w:firstLine="0"/>
              <w:jc w:val="center"/>
              <w:rPr>
                <w:rFonts w:cs="Times New Roman"/>
                <w:sz w:val="20"/>
                <w:szCs w:val="20"/>
              </w:rPr>
            </w:pPr>
            <w:r>
              <w:rPr>
                <w:rFonts w:cs="Times New Roman"/>
                <w:sz w:val="20"/>
                <w:szCs w:val="20"/>
              </w:rPr>
              <w:t>1</w:t>
            </w:r>
          </w:p>
        </w:tc>
        <w:tc>
          <w:tcPr>
            <w:tcW w:w="1566" w:type="dxa"/>
            <w:vAlign w:val="center"/>
          </w:tcPr>
          <w:p w:rsidR="00F41AE3" w:rsidRPr="00437C1B" w:rsidRDefault="00437C1B" w:rsidP="00437C1B">
            <w:pPr>
              <w:spacing w:after="0"/>
              <w:ind w:firstLine="0"/>
              <w:jc w:val="center"/>
              <w:rPr>
                <w:rFonts w:cs="Times New Roman"/>
                <w:sz w:val="20"/>
                <w:szCs w:val="20"/>
              </w:rPr>
            </w:pPr>
            <w:r w:rsidRPr="00437C1B">
              <w:rPr>
                <w:rFonts w:cs="Times New Roman"/>
                <w:sz w:val="20"/>
                <w:szCs w:val="20"/>
              </w:rPr>
              <w:t xml:space="preserve">СТМ </w:t>
            </w:r>
            <w:r w:rsidRPr="00437C1B">
              <w:rPr>
                <w:sz w:val="20"/>
                <w:szCs w:val="20"/>
              </w:rPr>
              <w:t>–</w:t>
            </w:r>
            <w:r w:rsidRPr="00437C1B">
              <w:rPr>
                <w:rFonts w:cs="Times New Roman"/>
                <w:sz w:val="20"/>
                <w:szCs w:val="20"/>
              </w:rPr>
              <w:t xml:space="preserve"> 2</w:t>
            </w:r>
          </w:p>
        </w:tc>
        <w:tc>
          <w:tcPr>
            <w:tcW w:w="1694" w:type="dxa"/>
            <w:vAlign w:val="center"/>
          </w:tcPr>
          <w:p w:rsidR="00F41AE3" w:rsidRPr="00F41AE3" w:rsidRDefault="00437C1B" w:rsidP="00437C1B">
            <w:pPr>
              <w:spacing w:after="0"/>
              <w:ind w:firstLine="0"/>
              <w:jc w:val="center"/>
              <w:rPr>
                <w:rFonts w:cs="Times New Roman"/>
                <w:sz w:val="20"/>
                <w:szCs w:val="20"/>
              </w:rPr>
            </w:pPr>
            <w:r>
              <w:rPr>
                <w:rFonts w:cs="Times New Roman"/>
                <w:sz w:val="20"/>
                <w:szCs w:val="20"/>
              </w:rPr>
              <w:t>12,95</w:t>
            </w:r>
          </w:p>
        </w:tc>
        <w:tc>
          <w:tcPr>
            <w:tcW w:w="1843" w:type="dxa"/>
            <w:vAlign w:val="center"/>
          </w:tcPr>
          <w:p w:rsidR="00F41AE3" w:rsidRPr="00F41AE3" w:rsidRDefault="00437C1B" w:rsidP="00437C1B">
            <w:pPr>
              <w:spacing w:after="0"/>
              <w:ind w:firstLine="0"/>
              <w:jc w:val="center"/>
              <w:rPr>
                <w:rFonts w:cs="Times New Roman"/>
                <w:sz w:val="20"/>
                <w:szCs w:val="20"/>
              </w:rPr>
            </w:pPr>
            <w:r>
              <w:rPr>
                <w:rFonts w:cs="Times New Roman"/>
                <w:sz w:val="20"/>
                <w:szCs w:val="20"/>
              </w:rPr>
              <w:t>17</w:t>
            </w:r>
          </w:p>
        </w:tc>
        <w:tc>
          <w:tcPr>
            <w:tcW w:w="3685" w:type="dxa"/>
            <w:vAlign w:val="center"/>
          </w:tcPr>
          <w:p w:rsidR="00F41AE3" w:rsidRPr="00F41AE3" w:rsidRDefault="00437C1B" w:rsidP="00437C1B">
            <w:pPr>
              <w:spacing w:after="0"/>
              <w:ind w:firstLine="0"/>
              <w:jc w:val="center"/>
              <w:rPr>
                <w:rFonts w:cs="Times New Roman"/>
                <w:sz w:val="20"/>
                <w:szCs w:val="20"/>
              </w:rPr>
            </w:pPr>
            <w:r>
              <w:rPr>
                <w:rFonts w:cs="Times New Roman"/>
                <w:sz w:val="20"/>
                <w:szCs w:val="20"/>
              </w:rPr>
              <w:t>Агрофирмы «ЛУЧ», «ВЕТА», ГППЗ «КАВКАЗ», ЧС ст-цы Старомышастовской</w:t>
            </w:r>
          </w:p>
        </w:tc>
        <w:tc>
          <w:tcPr>
            <w:tcW w:w="1099" w:type="dxa"/>
            <w:vAlign w:val="center"/>
          </w:tcPr>
          <w:p w:rsidR="00F41AE3" w:rsidRPr="00F41AE3" w:rsidRDefault="00376B70" w:rsidP="00437C1B">
            <w:pPr>
              <w:spacing w:after="0"/>
              <w:ind w:firstLine="0"/>
              <w:jc w:val="center"/>
              <w:rPr>
                <w:rFonts w:cs="Times New Roman"/>
                <w:sz w:val="20"/>
                <w:szCs w:val="20"/>
              </w:rPr>
            </w:pPr>
            <w:r>
              <w:rPr>
                <w:rFonts w:cs="Times New Roman"/>
                <w:sz w:val="20"/>
                <w:szCs w:val="20"/>
              </w:rPr>
              <w:t>А, АС</w:t>
            </w:r>
          </w:p>
        </w:tc>
      </w:tr>
      <w:tr w:rsidR="00437C1B" w:rsidRPr="00F41AE3" w:rsidTr="00C91C64">
        <w:tc>
          <w:tcPr>
            <w:tcW w:w="534" w:type="dxa"/>
            <w:vAlign w:val="center"/>
          </w:tcPr>
          <w:p w:rsidR="00437C1B" w:rsidRPr="00F41AE3" w:rsidRDefault="00437C1B" w:rsidP="00437C1B">
            <w:pPr>
              <w:spacing w:after="0"/>
              <w:ind w:firstLine="0"/>
              <w:jc w:val="center"/>
              <w:rPr>
                <w:rFonts w:cs="Times New Roman"/>
                <w:sz w:val="20"/>
                <w:szCs w:val="20"/>
              </w:rPr>
            </w:pPr>
            <w:r>
              <w:rPr>
                <w:rFonts w:cs="Times New Roman"/>
                <w:sz w:val="20"/>
                <w:szCs w:val="20"/>
              </w:rPr>
              <w:t>2</w:t>
            </w:r>
          </w:p>
        </w:tc>
        <w:tc>
          <w:tcPr>
            <w:tcW w:w="1566" w:type="dxa"/>
            <w:vAlign w:val="center"/>
          </w:tcPr>
          <w:p w:rsidR="00437C1B" w:rsidRPr="00437C1B" w:rsidRDefault="00437C1B" w:rsidP="00437C1B">
            <w:pPr>
              <w:spacing w:after="0"/>
              <w:ind w:firstLine="0"/>
              <w:jc w:val="center"/>
              <w:rPr>
                <w:rFonts w:cs="Times New Roman"/>
                <w:sz w:val="20"/>
                <w:szCs w:val="20"/>
              </w:rPr>
            </w:pPr>
            <w:r w:rsidRPr="00437C1B">
              <w:rPr>
                <w:rFonts w:cs="Times New Roman"/>
                <w:sz w:val="20"/>
                <w:szCs w:val="20"/>
              </w:rPr>
              <w:t xml:space="preserve">СТМ </w:t>
            </w:r>
            <w:r w:rsidRPr="00437C1B">
              <w:rPr>
                <w:sz w:val="20"/>
                <w:szCs w:val="20"/>
              </w:rPr>
              <w:t>–</w:t>
            </w:r>
            <w:r w:rsidRPr="00437C1B">
              <w:rPr>
                <w:rFonts w:cs="Times New Roman"/>
                <w:sz w:val="20"/>
                <w:szCs w:val="20"/>
              </w:rPr>
              <w:t xml:space="preserve"> </w:t>
            </w:r>
            <w:r>
              <w:rPr>
                <w:rFonts w:cs="Times New Roman"/>
                <w:sz w:val="20"/>
                <w:szCs w:val="20"/>
              </w:rPr>
              <w:t>3</w:t>
            </w:r>
          </w:p>
        </w:tc>
        <w:tc>
          <w:tcPr>
            <w:tcW w:w="1694" w:type="dxa"/>
            <w:vAlign w:val="center"/>
          </w:tcPr>
          <w:p w:rsidR="00437C1B" w:rsidRPr="00F41AE3" w:rsidRDefault="00437C1B" w:rsidP="00437C1B">
            <w:pPr>
              <w:spacing w:after="0"/>
              <w:ind w:firstLine="0"/>
              <w:jc w:val="center"/>
              <w:rPr>
                <w:rFonts w:cs="Times New Roman"/>
                <w:sz w:val="20"/>
                <w:szCs w:val="20"/>
              </w:rPr>
            </w:pPr>
            <w:r>
              <w:rPr>
                <w:rFonts w:cs="Times New Roman"/>
                <w:sz w:val="20"/>
                <w:szCs w:val="20"/>
              </w:rPr>
              <w:t>9,02</w:t>
            </w:r>
          </w:p>
        </w:tc>
        <w:tc>
          <w:tcPr>
            <w:tcW w:w="1843" w:type="dxa"/>
            <w:vAlign w:val="center"/>
          </w:tcPr>
          <w:p w:rsidR="00437C1B" w:rsidRPr="00F41AE3" w:rsidRDefault="00437C1B" w:rsidP="00437C1B">
            <w:pPr>
              <w:spacing w:after="0"/>
              <w:ind w:firstLine="0"/>
              <w:jc w:val="center"/>
              <w:rPr>
                <w:rFonts w:cs="Times New Roman"/>
                <w:sz w:val="20"/>
                <w:szCs w:val="20"/>
              </w:rPr>
            </w:pPr>
            <w:r>
              <w:rPr>
                <w:rFonts w:cs="Times New Roman"/>
                <w:sz w:val="20"/>
                <w:szCs w:val="20"/>
              </w:rPr>
              <w:t>18</w:t>
            </w:r>
          </w:p>
        </w:tc>
        <w:tc>
          <w:tcPr>
            <w:tcW w:w="3685" w:type="dxa"/>
            <w:vAlign w:val="center"/>
          </w:tcPr>
          <w:p w:rsidR="00437C1B" w:rsidRPr="00F41AE3" w:rsidRDefault="00437C1B" w:rsidP="00437C1B">
            <w:pPr>
              <w:spacing w:after="0"/>
              <w:ind w:firstLine="0"/>
              <w:jc w:val="center"/>
              <w:rPr>
                <w:rFonts w:cs="Times New Roman"/>
                <w:sz w:val="20"/>
                <w:szCs w:val="20"/>
              </w:rPr>
            </w:pPr>
            <w:r>
              <w:rPr>
                <w:rFonts w:cs="Times New Roman"/>
                <w:sz w:val="20"/>
                <w:szCs w:val="20"/>
              </w:rPr>
              <w:t>Агрофирма «ЛУЧ», котельная, школы, ЧС ст-цы Старомышастовской</w:t>
            </w:r>
          </w:p>
        </w:tc>
        <w:tc>
          <w:tcPr>
            <w:tcW w:w="1099" w:type="dxa"/>
            <w:vAlign w:val="center"/>
          </w:tcPr>
          <w:p w:rsidR="00437C1B" w:rsidRPr="00F41AE3" w:rsidRDefault="00376B70" w:rsidP="00437C1B">
            <w:pPr>
              <w:spacing w:after="0"/>
              <w:ind w:firstLine="0"/>
              <w:jc w:val="center"/>
              <w:rPr>
                <w:rFonts w:cs="Times New Roman"/>
                <w:sz w:val="20"/>
                <w:szCs w:val="20"/>
              </w:rPr>
            </w:pPr>
            <w:r>
              <w:rPr>
                <w:rFonts w:cs="Times New Roman"/>
                <w:sz w:val="20"/>
                <w:szCs w:val="20"/>
              </w:rPr>
              <w:t>А, АС, СИП-3</w:t>
            </w:r>
          </w:p>
        </w:tc>
      </w:tr>
      <w:tr w:rsidR="00437C1B" w:rsidRPr="00F41AE3" w:rsidTr="00C91C64">
        <w:tc>
          <w:tcPr>
            <w:tcW w:w="534" w:type="dxa"/>
            <w:vAlign w:val="center"/>
          </w:tcPr>
          <w:p w:rsidR="00437C1B" w:rsidRPr="00F41AE3" w:rsidRDefault="00437C1B" w:rsidP="00437C1B">
            <w:pPr>
              <w:spacing w:after="0"/>
              <w:ind w:firstLine="0"/>
              <w:jc w:val="center"/>
              <w:rPr>
                <w:rFonts w:cs="Times New Roman"/>
                <w:sz w:val="20"/>
                <w:szCs w:val="20"/>
              </w:rPr>
            </w:pPr>
            <w:r>
              <w:rPr>
                <w:rFonts w:cs="Times New Roman"/>
                <w:sz w:val="20"/>
                <w:szCs w:val="20"/>
              </w:rPr>
              <w:t>3</w:t>
            </w:r>
          </w:p>
        </w:tc>
        <w:tc>
          <w:tcPr>
            <w:tcW w:w="1566" w:type="dxa"/>
            <w:vAlign w:val="center"/>
          </w:tcPr>
          <w:p w:rsidR="00437C1B" w:rsidRPr="00437C1B" w:rsidRDefault="00437C1B" w:rsidP="00437C1B">
            <w:pPr>
              <w:spacing w:after="0"/>
              <w:ind w:firstLine="0"/>
              <w:jc w:val="center"/>
              <w:rPr>
                <w:rFonts w:cs="Times New Roman"/>
                <w:sz w:val="20"/>
                <w:szCs w:val="20"/>
              </w:rPr>
            </w:pPr>
            <w:r w:rsidRPr="00437C1B">
              <w:rPr>
                <w:rFonts w:cs="Times New Roman"/>
                <w:sz w:val="20"/>
                <w:szCs w:val="20"/>
              </w:rPr>
              <w:t xml:space="preserve">СТМ </w:t>
            </w:r>
            <w:r w:rsidRPr="00437C1B">
              <w:rPr>
                <w:sz w:val="20"/>
                <w:szCs w:val="20"/>
              </w:rPr>
              <w:t>–</w:t>
            </w:r>
            <w:r w:rsidRPr="00437C1B">
              <w:rPr>
                <w:rFonts w:cs="Times New Roman"/>
                <w:sz w:val="20"/>
                <w:szCs w:val="20"/>
              </w:rPr>
              <w:t xml:space="preserve"> </w:t>
            </w:r>
            <w:r>
              <w:rPr>
                <w:rFonts w:cs="Times New Roman"/>
                <w:sz w:val="20"/>
                <w:szCs w:val="20"/>
              </w:rPr>
              <w:t>4</w:t>
            </w:r>
          </w:p>
        </w:tc>
        <w:tc>
          <w:tcPr>
            <w:tcW w:w="1694" w:type="dxa"/>
            <w:vAlign w:val="center"/>
          </w:tcPr>
          <w:p w:rsidR="00437C1B" w:rsidRPr="00F41AE3" w:rsidRDefault="00437C1B" w:rsidP="00437C1B">
            <w:pPr>
              <w:spacing w:after="0"/>
              <w:ind w:firstLine="0"/>
              <w:jc w:val="center"/>
              <w:rPr>
                <w:rFonts w:cs="Times New Roman"/>
                <w:sz w:val="20"/>
                <w:szCs w:val="20"/>
              </w:rPr>
            </w:pPr>
            <w:r>
              <w:rPr>
                <w:rFonts w:cs="Times New Roman"/>
                <w:sz w:val="20"/>
                <w:szCs w:val="20"/>
              </w:rPr>
              <w:t>12,01</w:t>
            </w:r>
          </w:p>
        </w:tc>
        <w:tc>
          <w:tcPr>
            <w:tcW w:w="1843" w:type="dxa"/>
            <w:vAlign w:val="center"/>
          </w:tcPr>
          <w:p w:rsidR="00437C1B" w:rsidRPr="00F41AE3" w:rsidRDefault="00437C1B" w:rsidP="00437C1B">
            <w:pPr>
              <w:spacing w:after="0"/>
              <w:ind w:firstLine="0"/>
              <w:jc w:val="center"/>
              <w:rPr>
                <w:rFonts w:cs="Times New Roman"/>
                <w:sz w:val="20"/>
                <w:szCs w:val="20"/>
              </w:rPr>
            </w:pPr>
            <w:r>
              <w:rPr>
                <w:rFonts w:cs="Times New Roman"/>
                <w:sz w:val="20"/>
                <w:szCs w:val="20"/>
              </w:rPr>
              <w:t>22</w:t>
            </w:r>
          </w:p>
        </w:tc>
        <w:tc>
          <w:tcPr>
            <w:tcW w:w="3685" w:type="dxa"/>
            <w:vAlign w:val="center"/>
          </w:tcPr>
          <w:p w:rsidR="00437C1B" w:rsidRPr="00F41AE3" w:rsidRDefault="00437C1B" w:rsidP="00437C1B">
            <w:pPr>
              <w:spacing w:after="0"/>
              <w:ind w:firstLine="0"/>
              <w:jc w:val="center"/>
              <w:rPr>
                <w:rFonts w:cs="Times New Roman"/>
                <w:sz w:val="20"/>
                <w:szCs w:val="20"/>
              </w:rPr>
            </w:pPr>
            <w:r>
              <w:rPr>
                <w:rFonts w:cs="Times New Roman"/>
                <w:sz w:val="20"/>
                <w:szCs w:val="20"/>
              </w:rPr>
              <w:t>майонезный цех, Агрофирмы «ЛУЧ», «ВЕТА», ЧС ст-цы Старомышастовской</w:t>
            </w:r>
          </w:p>
        </w:tc>
        <w:tc>
          <w:tcPr>
            <w:tcW w:w="1099" w:type="dxa"/>
            <w:vAlign w:val="center"/>
          </w:tcPr>
          <w:p w:rsidR="00437C1B" w:rsidRPr="00F41AE3" w:rsidRDefault="00376B70" w:rsidP="00437C1B">
            <w:pPr>
              <w:spacing w:after="0"/>
              <w:ind w:firstLine="0"/>
              <w:jc w:val="center"/>
              <w:rPr>
                <w:rFonts w:cs="Times New Roman"/>
                <w:sz w:val="20"/>
                <w:szCs w:val="20"/>
              </w:rPr>
            </w:pPr>
            <w:r>
              <w:rPr>
                <w:rFonts w:cs="Times New Roman"/>
                <w:sz w:val="20"/>
                <w:szCs w:val="20"/>
              </w:rPr>
              <w:t>А, АС</w:t>
            </w:r>
          </w:p>
        </w:tc>
      </w:tr>
      <w:tr w:rsidR="00437C1B" w:rsidRPr="00F41AE3" w:rsidTr="00C91C64">
        <w:tc>
          <w:tcPr>
            <w:tcW w:w="534" w:type="dxa"/>
            <w:vAlign w:val="center"/>
          </w:tcPr>
          <w:p w:rsidR="00437C1B" w:rsidRPr="00F41AE3" w:rsidRDefault="00437C1B" w:rsidP="00437C1B">
            <w:pPr>
              <w:spacing w:after="0"/>
              <w:ind w:firstLine="0"/>
              <w:jc w:val="center"/>
              <w:rPr>
                <w:rFonts w:cs="Times New Roman"/>
                <w:sz w:val="20"/>
                <w:szCs w:val="20"/>
              </w:rPr>
            </w:pPr>
            <w:r>
              <w:rPr>
                <w:rFonts w:cs="Times New Roman"/>
                <w:sz w:val="20"/>
                <w:szCs w:val="20"/>
              </w:rPr>
              <w:t>4</w:t>
            </w:r>
          </w:p>
        </w:tc>
        <w:tc>
          <w:tcPr>
            <w:tcW w:w="1566" w:type="dxa"/>
            <w:vAlign w:val="center"/>
          </w:tcPr>
          <w:p w:rsidR="00437C1B" w:rsidRPr="00437C1B" w:rsidRDefault="00437C1B" w:rsidP="00437C1B">
            <w:pPr>
              <w:spacing w:after="0"/>
              <w:ind w:firstLine="0"/>
              <w:jc w:val="center"/>
              <w:rPr>
                <w:rFonts w:cs="Times New Roman"/>
                <w:sz w:val="20"/>
                <w:szCs w:val="20"/>
              </w:rPr>
            </w:pPr>
            <w:r w:rsidRPr="00437C1B">
              <w:rPr>
                <w:rFonts w:cs="Times New Roman"/>
                <w:sz w:val="20"/>
                <w:szCs w:val="20"/>
              </w:rPr>
              <w:t xml:space="preserve">СТМ </w:t>
            </w:r>
            <w:r w:rsidRPr="00437C1B">
              <w:rPr>
                <w:sz w:val="20"/>
                <w:szCs w:val="20"/>
              </w:rPr>
              <w:t>–</w:t>
            </w:r>
            <w:r w:rsidRPr="00437C1B">
              <w:rPr>
                <w:rFonts w:cs="Times New Roman"/>
                <w:sz w:val="20"/>
                <w:szCs w:val="20"/>
              </w:rPr>
              <w:t xml:space="preserve"> </w:t>
            </w:r>
            <w:r>
              <w:rPr>
                <w:rFonts w:cs="Times New Roman"/>
                <w:sz w:val="20"/>
                <w:szCs w:val="20"/>
              </w:rPr>
              <w:t>6</w:t>
            </w:r>
          </w:p>
        </w:tc>
        <w:tc>
          <w:tcPr>
            <w:tcW w:w="1694" w:type="dxa"/>
            <w:vAlign w:val="center"/>
          </w:tcPr>
          <w:p w:rsidR="00437C1B" w:rsidRPr="00F41AE3" w:rsidRDefault="00437C1B" w:rsidP="00437C1B">
            <w:pPr>
              <w:spacing w:after="0"/>
              <w:ind w:firstLine="0"/>
              <w:jc w:val="center"/>
              <w:rPr>
                <w:rFonts w:cs="Times New Roman"/>
                <w:sz w:val="20"/>
                <w:szCs w:val="20"/>
              </w:rPr>
            </w:pPr>
            <w:r>
              <w:rPr>
                <w:rFonts w:cs="Times New Roman"/>
                <w:sz w:val="20"/>
                <w:szCs w:val="20"/>
              </w:rPr>
              <w:t>2,39</w:t>
            </w:r>
          </w:p>
        </w:tc>
        <w:tc>
          <w:tcPr>
            <w:tcW w:w="1843" w:type="dxa"/>
            <w:vAlign w:val="center"/>
          </w:tcPr>
          <w:p w:rsidR="00437C1B" w:rsidRPr="00F41AE3" w:rsidRDefault="00437C1B" w:rsidP="00437C1B">
            <w:pPr>
              <w:spacing w:after="0"/>
              <w:ind w:firstLine="0"/>
              <w:jc w:val="center"/>
              <w:rPr>
                <w:rFonts w:cs="Times New Roman"/>
                <w:sz w:val="20"/>
                <w:szCs w:val="20"/>
              </w:rPr>
            </w:pPr>
            <w:r>
              <w:rPr>
                <w:rFonts w:cs="Times New Roman"/>
                <w:sz w:val="20"/>
                <w:szCs w:val="20"/>
              </w:rPr>
              <w:t>4</w:t>
            </w:r>
          </w:p>
        </w:tc>
        <w:tc>
          <w:tcPr>
            <w:tcW w:w="3685" w:type="dxa"/>
            <w:vAlign w:val="center"/>
          </w:tcPr>
          <w:p w:rsidR="00437C1B" w:rsidRPr="00F41AE3" w:rsidRDefault="00437C1B" w:rsidP="00437C1B">
            <w:pPr>
              <w:spacing w:after="0"/>
              <w:ind w:firstLine="0"/>
              <w:jc w:val="center"/>
              <w:rPr>
                <w:rFonts w:cs="Times New Roman"/>
                <w:sz w:val="20"/>
                <w:szCs w:val="20"/>
              </w:rPr>
            </w:pPr>
            <w:r>
              <w:rPr>
                <w:rFonts w:cs="Times New Roman"/>
                <w:sz w:val="20"/>
                <w:szCs w:val="20"/>
              </w:rPr>
              <w:t>ОАО «СТАРПЛАСТ»</w:t>
            </w:r>
          </w:p>
        </w:tc>
        <w:tc>
          <w:tcPr>
            <w:tcW w:w="1099" w:type="dxa"/>
            <w:vAlign w:val="center"/>
          </w:tcPr>
          <w:p w:rsidR="00437C1B" w:rsidRPr="00F41AE3" w:rsidRDefault="00376B70" w:rsidP="00437C1B">
            <w:pPr>
              <w:spacing w:after="0"/>
              <w:ind w:firstLine="0"/>
              <w:jc w:val="center"/>
              <w:rPr>
                <w:rFonts w:cs="Times New Roman"/>
                <w:sz w:val="20"/>
                <w:szCs w:val="20"/>
              </w:rPr>
            </w:pPr>
            <w:r>
              <w:rPr>
                <w:rFonts w:cs="Times New Roman"/>
                <w:sz w:val="20"/>
                <w:szCs w:val="20"/>
              </w:rPr>
              <w:t>А, АС</w:t>
            </w:r>
          </w:p>
        </w:tc>
      </w:tr>
      <w:tr w:rsidR="00376B70" w:rsidRPr="00F41AE3" w:rsidTr="00C91C64">
        <w:tc>
          <w:tcPr>
            <w:tcW w:w="534"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5</w:t>
            </w:r>
          </w:p>
        </w:tc>
        <w:tc>
          <w:tcPr>
            <w:tcW w:w="1566" w:type="dxa"/>
            <w:vAlign w:val="center"/>
          </w:tcPr>
          <w:p w:rsidR="00376B70" w:rsidRPr="00437C1B" w:rsidRDefault="00376B70" w:rsidP="00437C1B">
            <w:pPr>
              <w:spacing w:after="0"/>
              <w:ind w:firstLine="0"/>
              <w:jc w:val="center"/>
              <w:rPr>
                <w:rFonts w:cs="Times New Roman"/>
                <w:sz w:val="20"/>
                <w:szCs w:val="20"/>
              </w:rPr>
            </w:pPr>
            <w:r w:rsidRPr="00437C1B">
              <w:rPr>
                <w:rFonts w:cs="Times New Roman"/>
                <w:sz w:val="20"/>
                <w:szCs w:val="20"/>
              </w:rPr>
              <w:t xml:space="preserve">СТМ </w:t>
            </w:r>
            <w:r w:rsidRPr="00437C1B">
              <w:rPr>
                <w:sz w:val="20"/>
                <w:szCs w:val="20"/>
              </w:rPr>
              <w:t>–</w:t>
            </w:r>
            <w:r w:rsidRPr="00437C1B">
              <w:rPr>
                <w:rFonts w:cs="Times New Roman"/>
                <w:sz w:val="20"/>
                <w:szCs w:val="20"/>
              </w:rPr>
              <w:t xml:space="preserve"> </w:t>
            </w:r>
            <w:r>
              <w:rPr>
                <w:rFonts w:cs="Times New Roman"/>
                <w:sz w:val="20"/>
                <w:szCs w:val="20"/>
              </w:rPr>
              <w:t>7</w:t>
            </w:r>
          </w:p>
        </w:tc>
        <w:tc>
          <w:tcPr>
            <w:tcW w:w="1694"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18,6</w:t>
            </w:r>
          </w:p>
        </w:tc>
        <w:tc>
          <w:tcPr>
            <w:tcW w:w="1843"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14</w:t>
            </w:r>
          </w:p>
        </w:tc>
        <w:tc>
          <w:tcPr>
            <w:tcW w:w="3685"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Агрофирма «ЛУЧ», ГППЗ «КАВКАЗ», ЧС ст-цы Старомышастовской</w:t>
            </w:r>
          </w:p>
        </w:tc>
        <w:tc>
          <w:tcPr>
            <w:tcW w:w="1099" w:type="dxa"/>
            <w:vAlign w:val="center"/>
          </w:tcPr>
          <w:p w:rsidR="00376B70" w:rsidRPr="00F41AE3" w:rsidRDefault="00376B70" w:rsidP="00DB2AF3">
            <w:pPr>
              <w:spacing w:after="0"/>
              <w:ind w:firstLine="0"/>
              <w:jc w:val="center"/>
              <w:rPr>
                <w:rFonts w:cs="Times New Roman"/>
                <w:sz w:val="20"/>
                <w:szCs w:val="20"/>
              </w:rPr>
            </w:pPr>
            <w:r>
              <w:rPr>
                <w:rFonts w:cs="Times New Roman"/>
                <w:sz w:val="20"/>
                <w:szCs w:val="20"/>
              </w:rPr>
              <w:t>А, АС, СИП-3</w:t>
            </w:r>
          </w:p>
        </w:tc>
      </w:tr>
      <w:tr w:rsidR="00376B70" w:rsidRPr="00F41AE3" w:rsidTr="00C91C64">
        <w:tc>
          <w:tcPr>
            <w:tcW w:w="534"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6</w:t>
            </w:r>
          </w:p>
        </w:tc>
        <w:tc>
          <w:tcPr>
            <w:tcW w:w="1566" w:type="dxa"/>
            <w:vAlign w:val="center"/>
          </w:tcPr>
          <w:p w:rsidR="00376B70" w:rsidRPr="00437C1B" w:rsidRDefault="00376B70" w:rsidP="00437C1B">
            <w:pPr>
              <w:spacing w:after="0"/>
              <w:ind w:firstLine="0"/>
              <w:jc w:val="center"/>
              <w:rPr>
                <w:rFonts w:cs="Times New Roman"/>
                <w:sz w:val="20"/>
                <w:szCs w:val="20"/>
              </w:rPr>
            </w:pPr>
            <w:r w:rsidRPr="00437C1B">
              <w:rPr>
                <w:rFonts w:cs="Times New Roman"/>
                <w:sz w:val="20"/>
                <w:szCs w:val="20"/>
              </w:rPr>
              <w:t xml:space="preserve">СТМ </w:t>
            </w:r>
            <w:r w:rsidRPr="00437C1B">
              <w:rPr>
                <w:sz w:val="20"/>
                <w:szCs w:val="20"/>
              </w:rPr>
              <w:t>–</w:t>
            </w:r>
            <w:r w:rsidRPr="00437C1B">
              <w:rPr>
                <w:rFonts w:cs="Times New Roman"/>
                <w:sz w:val="20"/>
                <w:szCs w:val="20"/>
              </w:rPr>
              <w:t xml:space="preserve"> </w:t>
            </w:r>
            <w:r>
              <w:rPr>
                <w:rFonts w:cs="Times New Roman"/>
                <w:sz w:val="20"/>
                <w:szCs w:val="20"/>
              </w:rPr>
              <w:t>9</w:t>
            </w:r>
          </w:p>
        </w:tc>
        <w:tc>
          <w:tcPr>
            <w:tcW w:w="1694"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17,55</w:t>
            </w:r>
          </w:p>
        </w:tc>
        <w:tc>
          <w:tcPr>
            <w:tcW w:w="1843"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19</w:t>
            </w:r>
          </w:p>
        </w:tc>
        <w:tc>
          <w:tcPr>
            <w:tcW w:w="3685" w:type="dxa"/>
            <w:vAlign w:val="center"/>
          </w:tcPr>
          <w:p w:rsidR="00376B70" w:rsidRPr="00F41AE3" w:rsidRDefault="00376B70" w:rsidP="00376B70">
            <w:pPr>
              <w:spacing w:after="0"/>
              <w:ind w:firstLine="0"/>
              <w:jc w:val="center"/>
              <w:rPr>
                <w:rFonts w:cs="Times New Roman"/>
                <w:sz w:val="20"/>
                <w:szCs w:val="20"/>
              </w:rPr>
            </w:pPr>
            <w:r>
              <w:rPr>
                <w:rFonts w:cs="Times New Roman"/>
                <w:sz w:val="20"/>
                <w:szCs w:val="20"/>
              </w:rPr>
              <w:t>Агрофирмы «ЛУЧ», «ВЕТА», ЧС ст-цы Старомышастовской, завод стройматериалов</w:t>
            </w:r>
          </w:p>
        </w:tc>
        <w:tc>
          <w:tcPr>
            <w:tcW w:w="1099" w:type="dxa"/>
            <w:vAlign w:val="center"/>
          </w:tcPr>
          <w:p w:rsidR="00376B70" w:rsidRPr="00F41AE3" w:rsidRDefault="00376B70" w:rsidP="00DB2AF3">
            <w:pPr>
              <w:spacing w:after="0"/>
              <w:ind w:firstLine="0"/>
              <w:jc w:val="center"/>
              <w:rPr>
                <w:rFonts w:cs="Times New Roman"/>
                <w:sz w:val="20"/>
                <w:szCs w:val="20"/>
              </w:rPr>
            </w:pPr>
            <w:r>
              <w:rPr>
                <w:rFonts w:cs="Times New Roman"/>
                <w:sz w:val="20"/>
                <w:szCs w:val="20"/>
              </w:rPr>
              <w:t>А, АС, СИП-3</w:t>
            </w:r>
          </w:p>
        </w:tc>
      </w:tr>
      <w:tr w:rsidR="00376B70" w:rsidRPr="00F41AE3" w:rsidTr="00C91C64">
        <w:tc>
          <w:tcPr>
            <w:tcW w:w="534"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7</w:t>
            </w:r>
          </w:p>
        </w:tc>
        <w:tc>
          <w:tcPr>
            <w:tcW w:w="1566" w:type="dxa"/>
            <w:vAlign w:val="center"/>
          </w:tcPr>
          <w:p w:rsidR="00376B70" w:rsidRPr="00437C1B" w:rsidRDefault="00376B70" w:rsidP="00437C1B">
            <w:pPr>
              <w:spacing w:after="0"/>
              <w:ind w:firstLine="0"/>
              <w:jc w:val="center"/>
              <w:rPr>
                <w:rFonts w:cs="Times New Roman"/>
                <w:sz w:val="20"/>
                <w:szCs w:val="20"/>
              </w:rPr>
            </w:pPr>
            <w:r w:rsidRPr="00437C1B">
              <w:rPr>
                <w:rFonts w:cs="Times New Roman"/>
                <w:sz w:val="20"/>
                <w:szCs w:val="20"/>
              </w:rPr>
              <w:t xml:space="preserve">СТМ </w:t>
            </w:r>
            <w:r w:rsidRPr="00437C1B">
              <w:rPr>
                <w:sz w:val="20"/>
                <w:szCs w:val="20"/>
              </w:rPr>
              <w:t>–</w:t>
            </w:r>
            <w:r w:rsidRPr="00437C1B">
              <w:rPr>
                <w:rFonts w:cs="Times New Roman"/>
                <w:sz w:val="20"/>
                <w:szCs w:val="20"/>
              </w:rPr>
              <w:t xml:space="preserve"> </w:t>
            </w:r>
            <w:r>
              <w:rPr>
                <w:rFonts w:cs="Times New Roman"/>
                <w:sz w:val="20"/>
                <w:szCs w:val="20"/>
              </w:rPr>
              <w:t>11</w:t>
            </w:r>
          </w:p>
        </w:tc>
        <w:tc>
          <w:tcPr>
            <w:tcW w:w="1694"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13,28</w:t>
            </w:r>
          </w:p>
        </w:tc>
        <w:tc>
          <w:tcPr>
            <w:tcW w:w="1843"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10</w:t>
            </w:r>
          </w:p>
        </w:tc>
        <w:tc>
          <w:tcPr>
            <w:tcW w:w="3685"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АО «Старомышастовское», насосная станция №24, Крестьянские хозяйства</w:t>
            </w:r>
          </w:p>
        </w:tc>
        <w:tc>
          <w:tcPr>
            <w:tcW w:w="1099" w:type="dxa"/>
            <w:vAlign w:val="center"/>
          </w:tcPr>
          <w:p w:rsidR="00376B70" w:rsidRPr="00F41AE3" w:rsidRDefault="00376B70" w:rsidP="00DB2AF3">
            <w:pPr>
              <w:spacing w:after="0"/>
              <w:ind w:firstLine="0"/>
              <w:jc w:val="center"/>
              <w:rPr>
                <w:rFonts w:cs="Times New Roman"/>
                <w:sz w:val="20"/>
                <w:szCs w:val="20"/>
              </w:rPr>
            </w:pPr>
            <w:r>
              <w:rPr>
                <w:rFonts w:cs="Times New Roman"/>
                <w:sz w:val="20"/>
                <w:szCs w:val="20"/>
              </w:rPr>
              <w:t>А, АС</w:t>
            </w:r>
          </w:p>
        </w:tc>
      </w:tr>
      <w:tr w:rsidR="00376B70" w:rsidRPr="00F41AE3" w:rsidTr="00C91C64">
        <w:tc>
          <w:tcPr>
            <w:tcW w:w="534" w:type="dxa"/>
            <w:vAlign w:val="center"/>
          </w:tcPr>
          <w:p w:rsidR="00376B70" w:rsidRDefault="00376B70" w:rsidP="00437C1B">
            <w:pPr>
              <w:spacing w:after="0"/>
              <w:ind w:firstLine="0"/>
              <w:jc w:val="center"/>
              <w:rPr>
                <w:rFonts w:cs="Times New Roman"/>
                <w:sz w:val="20"/>
                <w:szCs w:val="20"/>
              </w:rPr>
            </w:pPr>
            <w:r>
              <w:rPr>
                <w:rFonts w:cs="Times New Roman"/>
                <w:sz w:val="20"/>
                <w:szCs w:val="20"/>
              </w:rPr>
              <w:t>8</w:t>
            </w:r>
          </w:p>
        </w:tc>
        <w:tc>
          <w:tcPr>
            <w:tcW w:w="1566" w:type="dxa"/>
            <w:vAlign w:val="center"/>
          </w:tcPr>
          <w:p w:rsidR="00376B70" w:rsidRPr="00437C1B" w:rsidRDefault="00376B70" w:rsidP="00437C1B">
            <w:pPr>
              <w:spacing w:after="0"/>
              <w:ind w:firstLine="0"/>
              <w:jc w:val="center"/>
              <w:rPr>
                <w:rFonts w:cs="Times New Roman"/>
                <w:sz w:val="20"/>
                <w:szCs w:val="20"/>
              </w:rPr>
            </w:pPr>
            <w:r w:rsidRPr="00437C1B">
              <w:rPr>
                <w:rFonts w:cs="Times New Roman"/>
                <w:sz w:val="20"/>
                <w:szCs w:val="20"/>
              </w:rPr>
              <w:t xml:space="preserve">СТМ </w:t>
            </w:r>
            <w:r w:rsidRPr="00437C1B">
              <w:rPr>
                <w:sz w:val="20"/>
                <w:szCs w:val="20"/>
              </w:rPr>
              <w:t>–</w:t>
            </w:r>
            <w:r w:rsidRPr="00437C1B">
              <w:rPr>
                <w:rFonts w:cs="Times New Roman"/>
                <w:sz w:val="20"/>
                <w:szCs w:val="20"/>
              </w:rPr>
              <w:t xml:space="preserve"> </w:t>
            </w:r>
            <w:r>
              <w:rPr>
                <w:rFonts w:cs="Times New Roman"/>
                <w:sz w:val="20"/>
                <w:szCs w:val="20"/>
              </w:rPr>
              <w:t>13</w:t>
            </w:r>
          </w:p>
        </w:tc>
        <w:tc>
          <w:tcPr>
            <w:tcW w:w="1694"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0,58</w:t>
            </w:r>
          </w:p>
        </w:tc>
        <w:tc>
          <w:tcPr>
            <w:tcW w:w="1843"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4</w:t>
            </w:r>
          </w:p>
        </w:tc>
        <w:tc>
          <w:tcPr>
            <w:tcW w:w="3685" w:type="dxa"/>
            <w:vAlign w:val="center"/>
          </w:tcPr>
          <w:p w:rsidR="00376B70" w:rsidRPr="00F41AE3" w:rsidRDefault="00376B70" w:rsidP="00437C1B">
            <w:pPr>
              <w:spacing w:after="0"/>
              <w:ind w:firstLine="0"/>
              <w:jc w:val="center"/>
              <w:rPr>
                <w:rFonts w:cs="Times New Roman"/>
                <w:sz w:val="20"/>
                <w:szCs w:val="20"/>
              </w:rPr>
            </w:pPr>
            <w:r>
              <w:rPr>
                <w:rFonts w:cs="Times New Roman"/>
                <w:sz w:val="20"/>
                <w:szCs w:val="20"/>
              </w:rPr>
              <w:t>ОАО «ХОТОС»</w:t>
            </w:r>
          </w:p>
        </w:tc>
        <w:tc>
          <w:tcPr>
            <w:tcW w:w="1099" w:type="dxa"/>
            <w:vAlign w:val="center"/>
          </w:tcPr>
          <w:p w:rsidR="00376B70" w:rsidRPr="00F41AE3" w:rsidRDefault="00376B70" w:rsidP="00DB2AF3">
            <w:pPr>
              <w:spacing w:after="0"/>
              <w:ind w:firstLine="0"/>
              <w:jc w:val="center"/>
              <w:rPr>
                <w:rFonts w:cs="Times New Roman"/>
                <w:sz w:val="20"/>
                <w:szCs w:val="20"/>
              </w:rPr>
            </w:pPr>
            <w:r>
              <w:rPr>
                <w:rFonts w:cs="Times New Roman"/>
                <w:sz w:val="20"/>
                <w:szCs w:val="20"/>
              </w:rPr>
              <w:t>А, АС</w:t>
            </w:r>
          </w:p>
        </w:tc>
      </w:tr>
      <w:tr w:rsidR="00376B70" w:rsidRPr="00000E07" w:rsidTr="00C91C64">
        <w:tc>
          <w:tcPr>
            <w:tcW w:w="2100" w:type="dxa"/>
            <w:gridSpan w:val="2"/>
            <w:vAlign w:val="center"/>
          </w:tcPr>
          <w:p w:rsidR="00376B70" w:rsidRPr="00000E07" w:rsidRDefault="00376B70" w:rsidP="00000E07">
            <w:pPr>
              <w:spacing w:after="0"/>
              <w:ind w:firstLine="0"/>
              <w:rPr>
                <w:rFonts w:cs="Times New Roman"/>
                <w:b/>
                <w:sz w:val="20"/>
                <w:szCs w:val="20"/>
              </w:rPr>
            </w:pPr>
            <w:r>
              <w:rPr>
                <w:rFonts w:cs="Times New Roman"/>
                <w:b/>
                <w:sz w:val="20"/>
                <w:szCs w:val="20"/>
              </w:rPr>
              <w:t>ВСЕГО</w:t>
            </w:r>
          </w:p>
        </w:tc>
        <w:tc>
          <w:tcPr>
            <w:tcW w:w="1694" w:type="dxa"/>
            <w:vAlign w:val="center"/>
          </w:tcPr>
          <w:p w:rsidR="00376B70" w:rsidRPr="00000E07" w:rsidRDefault="00376B70" w:rsidP="00000E07">
            <w:pPr>
              <w:spacing w:after="0"/>
              <w:ind w:firstLine="0"/>
              <w:jc w:val="center"/>
              <w:rPr>
                <w:rFonts w:cs="Times New Roman"/>
                <w:b/>
                <w:sz w:val="20"/>
                <w:szCs w:val="20"/>
              </w:rPr>
            </w:pPr>
            <w:r>
              <w:rPr>
                <w:rFonts w:cs="Times New Roman"/>
                <w:b/>
                <w:sz w:val="20"/>
                <w:szCs w:val="20"/>
              </w:rPr>
              <w:t>86,38</w:t>
            </w:r>
          </w:p>
        </w:tc>
        <w:tc>
          <w:tcPr>
            <w:tcW w:w="1843" w:type="dxa"/>
            <w:vAlign w:val="center"/>
          </w:tcPr>
          <w:p w:rsidR="00376B70" w:rsidRPr="00000E07" w:rsidRDefault="00376B70" w:rsidP="00000E07">
            <w:pPr>
              <w:spacing w:after="0"/>
              <w:ind w:firstLine="0"/>
              <w:jc w:val="center"/>
              <w:rPr>
                <w:rFonts w:cs="Times New Roman"/>
                <w:b/>
                <w:sz w:val="20"/>
                <w:szCs w:val="20"/>
              </w:rPr>
            </w:pPr>
            <w:r>
              <w:rPr>
                <w:rFonts w:cs="Times New Roman"/>
                <w:b/>
                <w:sz w:val="20"/>
                <w:szCs w:val="20"/>
              </w:rPr>
              <w:t>108</w:t>
            </w:r>
          </w:p>
        </w:tc>
        <w:tc>
          <w:tcPr>
            <w:tcW w:w="4784" w:type="dxa"/>
            <w:gridSpan w:val="2"/>
            <w:vAlign w:val="center"/>
          </w:tcPr>
          <w:p w:rsidR="00376B70" w:rsidRPr="00000E07" w:rsidRDefault="00376B70" w:rsidP="00000E07">
            <w:pPr>
              <w:spacing w:after="0"/>
              <w:ind w:firstLine="0"/>
              <w:jc w:val="center"/>
              <w:rPr>
                <w:rFonts w:cs="Times New Roman"/>
                <w:b/>
                <w:sz w:val="20"/>
                <w:szCs w:val="20"/>
              </w:rPr>
            </w:pPr>
          </w:p>
        </w:tc>
      </w:tr>
    </w:tbl>
    <w:p w:rsidR="004F3A0B" w:rsidRDefault="004F3A0B" w:rsidP="00E87CA2">
      <w:pPr>
        <w:pStyle w:val="a"/>
        <w:spacing w:line="240" w:lineRule="auto"/>
      </w:pPr>
      <w:bookmarkStart w:id="7" w:name="_Toc423516947"/>
      <w:r>
        <w:t>Описание системы электроснабжения потребителей в Старомышастовском сельском поселении</w:t>
      </w:r>
      <w:bookmarkEnd w:id="7"/>
    </w:p>
    <w:p w:rsidR="00180A1B" w:rsidRDefault="00EC6085" w:rsidP="00EC6085">
      <w:r w:rsidRPr="00EC6085">
        <w:t>Схемы построения питающих и распределительных сетей различны по степени обеспечения надежности электроснабжения электроприемников. В соответствии с Правилами устройства электроустановок электроприемники по степени надежности электроснабжения делятся на три категории.</w:t>
      </w:r>
      <w:r w:rsidR="00180A1B">
        <w:t xml:space="preserve"> </w:t>
      </w:r>
    </w:p>
    <w:p w:rsidR="00180A1B" w:rsidRDefault="00EC6085" w:rsidP="00180A1B">
      <w:pPr>
        <w:pStyle w:val="a7"/>
        <w:numPr>
          <w:ilvl w:val="0"/>
          <w:numId w:val="19"/>
        </w:numPr>
        <w:ind w:left="851" w:hanging="284"/>
        <w:contextualSpacing w:val="0"/>
      </w:pPr>
      <w:r w:rsidRPr="00180A1B">
        <w:rPr>
          <w:b/>
        </w:rPr>
        <w:t>Первая категория</w:t>
      </w:r>
      <w:r w:rsidR="00180A1B">
        <w:t xml:space="preserve"> –</w:t>
      </w:r>
      <w:r w:rsidRPr="00EC6085">
        <w:t xml:space="preserve"> это электроприемники, нарушение электроснабжения которых может повлечь за собой опасность для жизни людей, значительный ущерб народному хозяйству, повреждение дорогостоящего основного оборудования, массовый брак продукции, расстройство сложного технологического процесса, нарушение функционирования особо важных элементов коммунального хозяйства. К ним относятся сооружения с массовым скоплением людей (театры, стадионы, универмаги, универсамы), электрифицированный транспорт (метрополитен, железные дороги, троллейбусы, трамваи), больницы, предприятия связи, жилые здания высотой более 16 этажей, в которых имеются электродвигатели пожарных насосов, аварийное освещение и системы обеспечения незадымляемости, группы городских потребителей с суммарной нагрузкой выше 10000 кВА, некоторые силовые установки (вращающиеся печи с дутьем).</w:t>
      </w:r>
      <w:r w:rsidR="00180A1B">
        <w:t xml:space="preserve"> </w:t>
      </w:r>
      <w:r w:rsidRPr="00EC6085">
        <w:t>Электроприемники первой категории должны обеспечиваться электроэнергией от двух независимых источников питания, и перерыв их электроснабжения допускается только на время автоматического ввода резервного питания. Независимым считается такой источник питания электроприемников, на котором сохраняется напряжение при исчезновении его на других источниках питания этих электроприемников.</w:t>
      </w:r>
      <w:r w:rsidR="00180A1B">
        <w:t xml:space="preserve"> </w:t>
      </w:r>
      <w:r w:rsidRPr="00EC6085">
        <w:t>Из электроприемников первой категории выделяется особая группа, бесперебойная работа которой необходима для безаварийного останова производства во избежание угрозы жизни людей, взрывов, пожаров и повреждения дорогостоящего основного оборудования. Для электроснабжения этой группы электроприемников должно предусматриваться дополнительное питание от третьего независимого источника питания.</w:t>
      </w:r>
      <w:r w:rsidR="00180A1B">
        <w:t xml:space="preserve"> </w:t>
      </w:r>
    </w:p>
    <w:p w:rsidR="00180A1B" w:rsidRDefault="00EC6085" w:rsidP="00180A1B">
      <w:pPr>
        <w:pStyle w:val="a7"/>
        <w:numPr>
          <w:ilvl w:val="0"/>
          <w:numId w:val="19"/>
        </w:numPr>
        <w:ind w:left="851" w:hanging="284"/>
        <w:contextualSpacing w:val="0"/>
      </w:pPr>
      <w:r w:rsidRPr="00180A1B">
        <w:rPr>
          <w:b/>
        </w:rPr>
        <w:t>Вторая категория</w:t>
      </w:r>
      <w:r w:rsidR="00180A1B">
        <w:t xml:space="preserve"> –</w:t>
      </w:r>
      <w:r w:rsidRPr="00EC6085">
        <w:t xml:space="preserve"> это электроприемники, перерыв электроснабжения которых приводит к массовому недоотпуску продукции, массовым простоям рабочих, механизмов и промышленного транспорта, нарушению нормальной деятельности значительного количества городских и сельских жителей. К ним относятся жилые дома с электроплитами, жилые дома высотой более 4 этажей с газовыми плитами, школы и учебные заведения, лечебные и детские учреждения, силовые установки, допускающие перерывы в электроснабжении без повреждения основного оборудования, группы городских потребителей с общей нагрузкой от 400 до 10000 кВА.</w:t>
      </w:r>
      <w:r w:rsidR="00180A1B">
        <w:t xml:space="preserve"> </w:t>
      </w:r>
      <w:r w:rsidRPr="00EC6085">
        <w:t>Электроприемники второй категории рекомендуется</w:t>
      </w:r>
      <w:r w:rsidR="00180A1B">
        <w:t xml:space="preserve"> </w:t>
      </w:r>
      <w:r w:rsidRPr="00EC6085">
        <w:t>обеспечивать электроэнергией от двух независимых источников питания; для них допустимы перерывы в электроснабжении на время, необходимое для включения резервного питания дежурным персоналом предприятия или выездной оперативной бригадой электроснабжающей организации.</w:t>
      </w:r>
      <w:r w:rsidR="00180A1B">
        <w:t xml:space="preserve"> </w:t>
      </w:r>
    </w:p>
    <w:p w:rsidR="00757E83" w:rsidRDefault="00EC6085" w:rsidP="00180A1B">
      <w:pPr>
        <w:pStyle w:val="a7"/>
        <w:numPr>
          <w:ilvl w:val="0"/>
          <w:numId w:val="19"/>
        </w:numPr>
        <w:ind w:left="851" w:hanging="284"/>
        <w:contextualSpacing w:val="0"/>
      </w:pPr>
      <w:r w:rsidRPr="00180A1B">
        <w:rPr>
          <w:b/>
        </w:rPr>
        <w:t>Третья категория</w:t>
      </w:r>
      <w:r w:rsidR="00180A1B">
        <w:t xml:space="preserve"> –</w:t>
      </w:r>
      <w:r w:rsidRPr="00EC6085">
        <w:t xml:space="preserve"> все остальные электроприемники, электроснабжение которых может выполняться от одного источника питания при условии, что перерывы в электроснабжении на время ремонта или замены поврежденного элемента системы электроснабжения не превысят одних суток. </w:t>
      </w:r>
    </w:p>
    <w:p w:rsidR="00180A1B" w:rsidRPr="00EC6085" w:rsidRDefault="00180A1B" w:rsidP="00EC6085">
      <w:r>
        <w:t xml:space="preserve">Весь жилой фонд, бюджетные, прочие организации и предприятия на территории Старомышастовского сельского поселения относятся к третьей категории потребителей. При подключении объектов нарушений не выявлено, перевод потребителей с одной категории на другую не планируется. </w:t>
      </w:r>
    </w:p>
    <w:p w:rsidR="004F3A0B" w:rsidRDefault="004F3A0B" w:rsidP="00311DF4">
      <w:pPr>
        <w:pStyle w:val="a"/>
      </w:pPr>
      <w:bookmarkStart w:id="8" w:name="_Toc423516948"/>
      <w:r>
        <w:t>Существующие нормативы потребления электроэнергии в Старомышастовском сельском поселении</w:t>
      </w:r>
      <w:bookmarkEnd w:id="8"/>
    </w:p>
    <w:p w:rsidR="000A6774" w:rsidRDefault="000A6774" w:rsidP="00AC2302">
      <w:pPr>
        <w:spacing w:after="0"/>
        <w:rPr>
          <w:lang w:eastAsia="ru-RU"/>
        </w:rPr>
      </w:pPr>
      <w:r>
        <w:rPr>
          <w:lang w:eastAsia="ru-RU"/>
        </w:rPr>
        <w:t xml:space="preserve">Согласно </w:t>
      </w:r>
      <w:r w:rsidR="00E84A0E">
        <w:rPr>
          <w:lang w:eastAsia="ru-RU"/>
        </w:rPr>
        <w:t>П</w:t>
      </w:r>
      <w:r>
        <w:rPr>
          <w:lang w:eastAsia="ru-RU"/>
        </w:rPr>
        <w:t xml:space="preserve">риказу Региональной энергетической комиссии-департамента цен и тарифов Краснодарского края № 2/2012-нп от 31 августа 2012 года «Об утверждении нормативов потребления коммунальных услуг в Краснодарском крае (при отсутствии приборов учета) утверждены: </w:t>
      </w:r>
    </w:p>
    <w:p w:rsidR="000A6774" w:rsidRDefault="000A6774" w:rsidP="00AC2302">
      <w:pPr>
        <w:pStyle w:val="a7"/>
        <w:numPr>
          <w:ilvl w:val="0"/>
          <w:numId w:val="14"/>
        </w:numPr>
        <w:spacing w:after="0"/>
        <w:ind w:left="851" w:hanging="284"/>
        <w:contextualSpacing w:val="0"/>
        <w:rPr>
          <w:lang w:eastAsia="ru-RU"/>
        </w:rPr>
      </w:pPr>
      <w:r>
        <w:rPr>
          <w:lang w:eastAsia="ru-RU"/>
        </w:rPr>
        <w:t xml:space="preserve">нормативы потребления коммунальной услуги по электроснабжению в жилых помещениях (таблица 1.2); </w:t>
      </w:r>
    </w:p>
    <w:p w:rsidR="000A6774" w:rsidRDefault="000A6774" w:rsidP="00AC2302">
      <w:pPr>
        <w:pStyle w:val="a7"/>
        <w:numPr>
          <w:ilvl w:val="0"/>
          <w:numId w:val="14"/>
        </w:numPr>
        <w:spacing w:after="0"/>
        <w:ind w:left="851" w:hanging="284"/>
        <w:contextualSpacing w:val="0"/>
        <w:rPr>
          <w:lang w:eastAsia="ru-RU"/>
        </w:rPr>
      </w:pPr>
      <w:r>
        <w:rPr>
          <w:lang w:eastAsia="ru-RU"/>
        </w:rPr>
        <w:t>нормативы потребления коммунальной услуги по электроснабжению в жилых помещениях</w:t>
      </w:r>
      <w:r w:rsidR="00AC2302">
        <w:rPr>
          <w:lang w:eastAsia="ru-RU"/>
        </w:rPr>
        <w:t>, оборудованных электроводонагревателями</w:t>
      </w:r>
      <w:r>
        <w:rPr>
          <w:lang w:eastAsia="ru-RU"/>
        </w:rPr>
        <w:t xml:space="preserve"> (таблица 1.3); </w:t>
      </w:r>
    </w:p>
    <w:p w:rsidR="00AC2302" w:rsidRDefault="000A6774" w:rsidP="00AC2302">
      <w:pPr>
        <w:pStyle w:val="a7"/>
        <w:numPr>
          <w:ilvl w:val="0"/>
          <w:numId w:val="14"/>
        </w:numPr>
        <w:spacing w:after="0"/>
        <w:ind w:left="851" w:hanging="284"/>
        <w:contextualSpacing w:val="0"/>
        <w:rPr>
          <w:lang w:eastAsia="ru-RU"/>
        </w:rPr>
      </w:pPr>
      <w:r>
        <w:rPr>
          <w:lang w:eastAsia="ru-RU"/>
        </w:rPr>
        <w:t xml:space="preserve">нормативы потребления коммунальной услуги по электроснабжению </w:t>
      </w:r>
      <w:r w:rsidR="00AC2302">
        <w:rPr>
          <w:lang w:eastAsia="ru-RU"/>
        </w:rPr>
        <w:t>на общедомовые нужды</w:t>
      </w:r>
      <w:r>
        <w:rPr>
          <w:lang w:eastAsia="ru-RU"/>
        </w:rPr>
        <w:t xml:space="preserve"> (таблица 1.4)</w:t>
      </w:r>
      <w:r w:rsidR="00AC2302">
        <w:rPr>
          <w:lang w:eastAsia="ru-RU"/>
        </w:rPr>
        <w:t xml:space="preserve">; </w:t>
      </w:r>
    </w:p>
    <w:p w:rsidR="00AC2302" w:rsidRDefault="00AC2302" w:rsidP="00AC2302">
      <w:pPr>
        <w:pStyle w:val="a7"/>
        <w:numPr>
          <w:ilvl w:val="0"/>
          <w:numId w:val="14"/>
        </w:numPr>
        <w:spacing w:after="0"/>
        <w:ind w:left="851" w:hanging="284"/>
        <w:contextualSpacing w:val="0"/>
        <w:rPr>
          <w:lang w:eastAsia="ru-RU"/>
        </w:rPr>
      </w:pPr>
      <w:r>
        <w:rPr>
          <w:lang w:eastAsia="ru-RU"/>
        </w:rPr>
        <w:t xml:space="preserve">нормативы потребления коммунальной услуги по электроснабжению при использовании земельного участка и надворных построек (таблица 1.5); </w:t>
      </w:r>
    </w:p>
    <w:p w:rsidR="000A6774" w:rsidRDefault="00AC2302" w:rsidP="00AC2302">
      <w:pPr>
        <w:pStyle w:val="a7"/>
        <w:numPr>
          <w:ilvl w:val="0"/>
          <w:numId w:val="14"/>
        </w:numPr>
        <w:ind w:left="851" w:hanging="284"/>
        <w:contextualSpacing w:val="0"/>
        <w:rPr>
          <w:lang w:eastAsia="ru-RU"/>
        </w:rPr>
      </w:pPr>
      <w:r>
        <w:rPr>
          <w:lang w:eastAsia="ru-RU"/>
        </w:rPr>
        <w:t>нормативы потребления коммунальной услуги по электроснабжению в жилых помещениях, оборудованных электроотопительными установками (таблица 1.6)</w:t>
      </w:r>
      <w:r w:rsidR="000A6774">
        <w:rPr>
          <w:lang w:eastAsia="ru-RU"/>
        </w:rPr>
        <w:t xml:space="preserve">. </w:t>
      </w:r>
    </w:p>
    <w:p w:rsidR="00604CDF" w:rsidRDefault="00604CDF">
      <w:pPr>
        <w:spacing w:after="200"/>
        <w:ind w:firstLine="0"/>
        <w:jc w:val="left"/>
        <w:rPr>
          <w:lang w:eastAsia="ru-RU"/>
        </w:rPr>
      </w:pPr>
      <w:r>
        <w:rPr>
          <w:lang w:eastAsia="ru-RU"/>
        </w:rPr>
        <w:br w:type="page"/>
      </w:r>
    </w:p>
    <w:p w:rsidR="00C03CEB" w:rsidRPr="00AC2302" w:rsidRDefault="00E84A0E" w:rsidP="00AF62E2">
      <w:pPr>
        <w:ind w:firstLine="0"/>
        <w:jc w:val="right"/>
        <w:rPr>
          <w:lang w:eastAsia="ru-RU"/>
        </w:rPr>
      </w:pPr>
      <w:r>
        <w:rPr>
          <w:lang w:eastAsia="ru-RU"/>
        </w:rPr>
        <w:t>Т</w:t>
      </w:r>
      <w:r w:rsidR="00AC2302">
        <w:rPr>
          <w:lang w:eastAsia="ru-RU"/>
        </w:rPr>
        <w:t>аблица 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7"/>
        <w:gridCol w:w="1534"/>
        <w:gridCol w:w="1534"/>
        <w:gridCol w:w="1534"/>
        <w:gridCol w:w="1534"/>
        <w:gridCol w:w="2718"/>
      </w:tblGrid>
      <w:tr w:rsidR="00C03CEB" w:rsidRPr="00AF62E2" w:rsidTr="00AF62E2">
        <w:tc>
          <w:tcPr>
            <w:tcW w:w="752" w:type="pct"/>
            <w:vMerge w:val="restart"/>
            <w:vAlign w:val="center"/>
            <w:hideMark/>
          </w:tcPr>
          <w:p w:rsidR="00C03CEB" w:rsidRPr="00AF62E2" w:rsidRDefault="00C03CEB" w:rsidP="00AF62E2">
            <w:pPr>
              <w:spacing w:after="0" w:line="240" w:lineRule="auto"/>
              <w:ind w:firstLine="0"/>
              <w:jc w:val="center"/>
              <w:rPr>
                <w:rFonts w:cs="Times New Roman"/>
                <w:b/>
                <w:sz w:val="20"/>
                <w:szCs w:val="20"/>
              </w:rPr>
            </w:pPr>
            <w:r w:rsidRPr="00AF62E2">
              <w:rPr>
                <w:rFonts w:cs="Times New Roman"/>
                <w:b/>
                <w:sz w:val="20"/>
                <w:szCs w:val="20"/>
              </w:rPr>
              <w:t>Количество комнат в квартире (жилом доме)</w:t>
            </w:r>
          </w:p>
        </w:tc>
        <w:tc>
          <w:tcPr>
            <w:tcW w:w="4248" w:type="pct"/>
            <w:gridSpan w:val="5"/>
            <w:vAlign w:val="center"/>
            <w:hideMark/>
          </w:tcPr>
          <w:p w:rsidR="00C03CEB" w:rsidRPr="00AF62E2" w:rsidRDefault="00C03CEB" w:rsidP="00735541">
            <w:pPr>
              <w:spacing w:after="0" w:line="240" w:lineRule="auto"/>
              <w:ind w:firstLine="0"/>
              <w:jc w:val="center"/>
              <w:rPr>
                <w:rFonts w:cs="Times New Roman"/>
                <w:b/>
                <w:sz w:val="20"/>
                <w:szCs w:val="20"/>
              </w:rPr>
            </w:pPr>
            <w:r w:rsidRPr="00AF62E2">
              <w:rPr>
                <w:rFonts w:cs="Times New Roman"/>
                <w:b/>
                <w:sz w:val="20"/>
                <w:szCs w:val="20"/>
              </w:rPr>
              <w:t>Норматив потребления (кВтч на одного человека в месяц)</w:t>
            </w:r>
          </w:p>
        </w:tc>
      </w:tr>
      <w:tr w:rsidR="00C03CEB" w:rsidRPr="00AF62E2" w:rsidTr="00AF62E2">
        <w:tc>
          <w:tcPr>
            <w:tcW w:w="752" w:type="pct"/>
            <w:vMerge/>
            <w:vAlign w:val="center"/>
            <w:hideMark/>
          </w:tcPr>
          <w:p w:rsidR="00C03CEB" w:rsidRPr="00AF62E2" w:rsidRDefault="00C03CEB" w:rsidP="00AF62E2">
            <w:pPr>
              <w:spacing w:after="0" w:line="240" w:lineRule="auto"/>
              <w:ind w:firstLine="0"/>
              <w:jc w:val="center"/>
              <w:rPr>
                <w:rFonts w:cs="Times New Roman"/>
                <w:b/>
                <w:sz w:val="20"/>
                <w:szCs w:val="20"/>
              </w:rPr>
            </w:pPr>
          </w:p>
        </w:tc>
        <w:tc>
          <w:tcPr>
            <w:tcW w:w="4248" w:type="pct"/>
            <w:gridSpan w:val="5"/>
            <w:vAlign w:val="center"/>
            <w:hideMark/>
          </w:tcPr>
          <w:p w:rsidR="00C03CEB" w:rsidRPr="00AF62E2" w:rsidRDefault="00C03CEB" w:rsidP="00AF62E2">
            <w:pPr>
              <w:spacing w:after="0" w:line="240" w:lineRule="auto"/>
              <w:ind w:firstLine="0"/>
              <w:jc w:val="center"/>
              <w:rPr>
                <w:rFonts w:cs="Times New Roman"/>
                <w:b/>
                <w:sz w:val="20"/>
                <w:szCs w:val="20"/>
              </w:rPr>
            </w:pPr>
            <w:r w:rsidRPr="00AF62E2">
              <w:rPr>
                <w:rFonts w:cs="Times New Roman"/>
                <w:b/>
                <w:sz w:val="20"/>
                <w:szCs w:val="20"/>
              </w:rPr>
              <w:t>Число проживающих в многоквартирных и жилых домах</w:t>
            </w:r>
          </w:p>
        </w:tc>
      </w:tr>
      <w:tr w:rsidR="00C03CEB" w:rsidRPr="00AF62E2" w:rsidTr="00AF62E2">
        <w:tc>
          <w:tcPr>
            <w:tcW w:w="752" w:type="pct"/>
            <w:vMerge/>
            <w:vAlign w:val="center"/>
            <w:hideMark/>
          </w:tcPr>
          <w:p w:rsidR="00C03CEB" w:rsidRPr="00AF62E2" w:rsidRDefault="00C03CEB" w:rsidP="00AF62E2">
            <w:pPr>
              <w:spacing w:after="0" w:line="240" w:lineRule="auto"/>
              <w:ind w:firstLine="0"/>
              <w:jc w:val="center"/>
              <w:rPr>
                <w:rFonts w:cs="Times New Roman"/>
                <w:b/>
                <w:sz w:val="20"/>
                <w:szCs w:val="20"/>
              </w:rPr>
            </w:pPr>
          </w:p>
        </w:tc>
        <w:tc>
          <w:tcPr>
            <w:tcW w:w="736" w:type="pct"/>
            <w:vAlign w:val="center"/>
            <w:hideMark/>
          </w:tcPr>
          <w:p w:rsidR="00C03CEB" w:rsidRPr="00AF62E2" w:rsidRDefault="00C03CEB" w:rsidP="00AF62E2">
            <w:pPr>
              <w:spacing w:after="0" w:line="240" w:lineRule="auto"/>
              <w:ind w:firstLine="0"/>
              <w:jc w:val="center"/>
              <w:rPr>
                <w:rFonts w:cs="Times New Roman"/>
                <w:b/>
                <w:sz w:val="20"/>
                <w:szCs w:val="20"/>
              </w:rPr>
            </w:pPr>
            <w:r w:rsidRPr="00AF62E2">
              <w:rPr>
                <w:rFonts w:cs="Times New Roman"/>
                <w:b/>
                <w:sz w:val="20"/>
                <w:szCs w:val="20"/>
              </w:rPr>
              <w:t>1 человек</w:t>
            </w:r>
          </w:p>
        </w:tc>
        <w:tc>
          <w:tcPr>
            <w:tcW w:w="736" w:type="pct"/>
            <w:vAlign w:val="center"/>
            <w:hideMark/>
          </w:tcPr>
          <w:p w:rsidR="00C03CEB" w:rsidRPr="00AF62E2" w:rsidRDefault="00C03CEB" w:rsidP="00AF62E2">
            <w:pPr>
              <w:spacing w:after="0" w:line="240" w:lineRule="auto"/>
              <w:ind w:firstLine="0"/>
              <w:jc w:val="center"/>
              <w:rPr>
                <w:rFonts w:cs="Times New Roman"/>
                <w:b/>
                <w:sz w:val="20"/>
                <w:szCs w:val="20"/>
              </w:rPr>
            </w:pPr>
            <w:r w:rsidRPr="00AF62E2">
              <w:rPr>
                <w:rFonts w:cs="Times New Roman"/>
                <w:b/>
                <w:sz w:val="20"/>
                <w:szCs w:val="20"/>
              </w:rPr>
              <w:t>2 человека</w:t>
            </w:r>
          </w:p>
        </w:tc>
        <w:tc>
          <w:tcPr>
            <w:tcW w:w="736" w:type="pct"/>
            <w:vAlign w:val="center"/>
            <w:hideMark/>
          </w:tcPr>
          <w:p w:rsidR="00C03CEB" w:rsidRPr="00AF62E2" w:rsidRDefault="00C03CEB" w:rsidP="00AF62E2">
            <w:pPr>
              <w:spacing w:after="0" w:line="240" w:lineRule="auto"/>
              <w:ind w:firstLine="0"/>
              <w:jc w:val="center"/>
              <w:rPr>
                <w:rFonts w:cs="Times New Roman"/>
                <w:b/>
                <w:sz w:val="20"/>
                <w:szCs w:val="20"/>
              </w:rPr>
            </w:pPr>
            <w:r w:rsidRPr="00AF62E2">
              <w:rPr>
                <w:rFonts w:cs="Times New Roman"/>
                <w:b/>
                <w:sz w:val="20"/>
                <w:szCs w:val="20"/>
              </w:rPr>
              <w:t>3 человека</w:t>
            </w:r>
          </w:p>
        </w:tc>
        <w:tc>
          <w:tcPr>
            <w:tcW w:w="736" w:type="pct"/>
            <w:vAlign w:val="center"/>
            <w:hideMark/>
          </w:tcPr>
          <w:p w:rsidR="00C03CEB" w:rsidRPr="00AF62E2" w:rsidRDefault="00C03CEB" w:rsidP="00AF62E2">
            <w:pPr>
              <w:spacing w:after="0" w:line="240" w:lineRule="auto"/>
              <w:ind w:firstLine="0"/>
              <w:jc w:val="center"/>
              <w:rPr>
                <w:rFonts w:cs="Times New Roman"/>
                <w:b/>
                <w:sz w:val="20"/>
                <w:szCs w:val="20"/>
              </w:rPr>
            </w:pPr>
            <w:r w:rsidRPr="00AF62E2">
              <w:rPr>
                <w:rFonts w:cs="Times New Roman"/>
                <w:b/>
                <w:sz w:val="20"/>
                <w:szCs w:val="20"/>
              </w:rPr>
              <w:t>4 человека</w:t>
            </w:r>
          </w:p>
        </w:tc>
        <w:tc>
          <w:tcPr>
            <w:tcW w:w="1305" w:type="pct"/>
            <w:vAlign w:val="center"/>
            <w:hideMark/>
          </w:tcPr>
          <w:p w:rsidR="00C03CEB" w:rsidRPr="00AF62E2" w:rsidRDefault="00C03CEB" w:rsidP="00AF62E2">
            <w:pPr>
              <w:spacing w:after="0" w:line="240" w:lineRule="auto"/>
              <w:ind w:firstLine="0"/>
              <w:jc w:val="center"/>
              <w:rPr>
                <w:rFonts w:cs="Times New Roman"/>
                <w:b/>
                <w:sz w:val="20"/>
                <w:szCs w:val="20"/>
              </w:rPr>
            </w:pPr>
            <w:r w:rsidRPr="00AF62E2">
              <w:rPr>
                <w:rFonts w:cs="Times New Roman"/>
                <w:b/>
                <w:sz w:val="20"/>
                <w:szCs w:val="20"/>
              </w:rPr>
              <w:t>5 человек и более</w:t>
            </w:r>
          </w:p>
        </w:tc>
      </w:tr>
      <w:tr w:rsidR="00C03CEB" w:rsidRPr="00AF62E2" w:rsidTr="00AF62E2">
        <w:tc>
          <w:tcPr>
            <w:tcW w:w="5000" w:type="pct"/>
            <w:gridSpan w:val="6"/>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в домах с газовыми плитами</w:t>
            </w:r>
          </w:p>
        </w:tc>
      </w:tr>
      <w:tr w:rsidR="00C03CEB" w:rsidRPr="00AF62E2" w:rsidTr="00AF62E2">
        <w:tc>
          <w:tcPr>
            <w:tcW w:w="752"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1</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97</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60</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49</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38</w:t>
            </w:r>
          </w:p>
        </w:tc>
        <w:tc>
          <w:tcPr>
            <w:tcW w:w="1305"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33</w:t>
            </w:r>
          </w:p>
        </w:tc>
      </w:tr>
      <w:tr w:rsidR="00C03CEB" w:rsidRPr="00AF62E2" w:rsidTr="00AF62E2">
        <w:tc>
          <w:tcPr>
            <w:tcW w:w="752"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2</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125</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78</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63</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49</w:t>
            </w:r>
          </w:p>
        </w:tc>
        <w:tc>
          <w:tcPr>
            <w:tcW w:w="1305"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43</w:t>
            </w:r>
          </w:p>
        </w:tc>
      </w:tr>
      <w:tr w:rsidR="00C03CEB" w:rsidRPr="00AF62E2" w:rsidTr="00AF62E2">
        <w:tc>
          <w:tcPr>
            <w:tcW w:w="752"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3</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142</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88</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71</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55</w:t>
            </w:r>
          </w:p>
        </w:tc>
        <w:tc>
          <w:tcPr>
            <w:tcW w:w="1305"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48</w:t>
            </w:r>
          </w:p>
        </w:tc>
      </w:tr>
      <w:tr w:rsidR="00C03CEB" w:rsidRPr="00AF62E2" w:rsidTr="00AF62E2">
        <w:tc>
          <w:tcPr>
            <w:tcW w:w="752"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4 и более</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153</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95</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77</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60</w:t>
            </w:r>
          </w:p>
        </w:tc>
        <w:tc>
          <w:tcPr>
            <w:tcW w:w="1305"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52</w:t>
            </w:r>
          </w:p>
        </w:tc>
      </w:tr>
      <w:tr w:rsidR="00C03CEB" w:rsidRPr="00AF62E2" w:rsidTr="00AF62E2">
        <w:tc>
          <w:tcPr>
            <w:tcW w:w="5000" w:type="pct"/>
            <w:gridSpan w:val="6"/>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в домах, оборудованных электрическими плитами в установленном порядке</w:t>
            </w:r>
          </w:p>
        </w:tc>
      </w:tr>
      <w:tr w:rsidR="00C03CEB" w:rsidRPr="00AF62E2" w:rsidTr="00AF62E2">
        <w:tc>
          <w:tcPr>
            <w:tcW w:w="752"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1</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147</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91</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74</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57</w:t>
            </w:r>
          </w:p>
        </w:tc>
        <w:tc>
          <w:tcPr>
            <w:tcW w:w="1305"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50</w:t>
            </w:r>
          </w:p>
        </w:tc>
      </w:tr>
      <w:tr w:rsidR="00C03CEB" w:rsidRPr="00AF62E2" w:rsidTr="00AF62E2">
        <w:tc>
          <w:tcPr>
            <w:tcW w:w="752"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2</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174</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108</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87</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68</w:t>
            </w:r>
          </w:p>
        </w:tc>
        <w:tc>
          <w:tcPr>
            <w:tcW w:w="1305"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59</w:t>
            </w:r>
          </w:p>
        </w:tc>
      </w:tr>
      <w:tr w:rsidR="00C03CEB" w:rsidRPr="00AF62E2" w:rsidTr="00AF62E2">
        <w:tc>
          <w:tcPr>
            <w:tcW w:w="752"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3</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190</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118</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95</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74</w:t>
            </w:r>
          </w:p>
        </w:tc>
        <w:tc>
          <w:tcPr>
            <w:tcW w:w="1305"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64</w:t>
            </w:r>
          </w:p>
        </w:tc>
      </w:tr>
      <w:tr w:rsidR="00C03CEB" w:rsidRPr="00AF62E2" w:rsidTr="00AF62E2">
        <w:tc>
          <w:tcPr>
            <w:tcW w:w="752"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4 и более</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201</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125</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101</w:t>
            </w:r>
          </w:p>
        </w:tc>
        <w:tc>
          <w:tcPr>
            <w:tcW w:w="736"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79</w:t>
            </w:r>
          </w:p>
        </w:tc>
        <w:tc>
          <w:tcPr>
            <w:tcW w:w="1305" w:type="pct"/>
            <w:vAlign w:val="center"/>
            <w:hideMark/>
          </w:tcPr>
          <w:p w:rsidR="00C03CEB" w:rsidRPr="00AF62E2" w:rsidRDefault="00C03CEB" w:rsidP="00AF62E2">
            <w:pPr>
              <w:spacing w:after="0" w:line="240" w:lineRule="auto"/>
              <w:ind w:firstLine="0"/>
              <w:jc w:val="center"/>
              <w:rPr>
                <w:rFonts w:cs="Times New Roman"/>
                <w:sz w:val="20"/>
                <w:szCs w:val="20"/>
              </w:rPr>
            </w:pPr>
            <w:r w:rsidRPr="00AF62E2">
              <w:rPr>
                <w:rFonts w:cs="Times New Roman"/>
                <w:sz w:val="20"/>
                <w:szCs w:val="20"/>
              </w:rPr>
              <w:t>68</w:t>
            </w:r>
          </w:p>
        </w:tc>
      </w:tr>
    </w:tbl>
    <w:p w:rsidR="00C03CEB" w:rsidRPr="00AC2302" w:rsidRDefault="00AC2302" w:rsidP="00AF62E2">
      <w:pPr>
        <w:spacing w:before="200"/>
        <w:ind w:firstLine="0"/>
        <w:jc w:val="right"/>
        <w:rPr>
          <w:lang w:eastAsia="ru-RU"/>
        </w:rPr>
      </w:pPr>
      <w:r>
        <w:rPr>
          <w:lang w:eastAsia="ru-RU"/>
        </w:rPr>
        <w:t>Таблица 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7307"/>
        <w:gridCol w:w="2439"/>
      </w:tblGrid>
      <w:tr w:rsidR="00C03CEB" w:rsidRPr="00AF62E2" w:rsidTr="00AF62E2">
        <w:tc>
          <w:tcPr>
            <w:tcW w:w="324" w:type="pct"/>
            <w:vAlign w:val="center"/>
            <w:hideMark/>
          </w:tcPr>
          <w:p w:rsidR="00C03CEB" w:rsidRPr="00AF62E2" w:rsidRDefault="00C03CEB" w:rsidP="00AF62E2">
            <w:pPr>
              <w:spacing w:after="0" w:line="240" w:lineRule="auto"/>
              <w:ind w:firstLine="0"/>
              <w:jc w:val="center"/>
              <w:rPr>
                <w:b/>
                <w:sz w:val="20"/>
              </w:rPr>
            </w:pPr>
            <w:r w:rsidRPr="00AF62E2">
              <w:rPr>
                <w:b/>
                <w:sz w:val="20"/>
              </w:rPr>
              <w:t>№ п</w:t>
            </w:r>
            <w:r w:rsidR="00AF62E2" w:rsidRPr="00AF62E2">
              <w:rPr>
                <w:b/>
                <w:sz w:val="20"/>
              </w:rPr>
              <w:t>/</w:t>
            </w:r>
            <w:r w:rsidRPr="00AF62E2">
              <w:rPr>
                <w:b/>
                <w:sz w:val="20"/>
              </w:rPr>
              <w:t>п</w:t>
            </w:r>
          </w:p>
        </w:tc>
        <w:tc>
          <w:tcPr>
            <w:tcW w:w="3506" w:type="pct"/>
            <w:vAlign w:val="center"/>
            <w:hideMark/>
          </w:tcPr>
          <w:p w:rsidR="00C03CEB" w:rsidRPr="00AF62E2" w:rsidRDefault="00C03CEB" w:rsidP="00AF62E2">
            <w:pPr>
              <w:spacing w:after="0" w:line="240" w:lineRule="auto"/>
              <w:ind w:firstLine="0"/>
              <w:jc w:val="center"/>
              <w:rPr>
                <w:b/>
                <w:sz w:val="20"/>
              </w:rPr>
            </w:pPr>
            <w:r w:rsidRPr="00AF62E2">
              <w:rPr>
                <w:b/>
                <w:sz w:val="20"/>
              </w:rPr>
              <w:t>Многоквартирные дома и жилые дома, оборудованные:</w:t>
            </w:r>
          </w:p>
        </w:tc>
        <w:tc>
          <w:tcPr>
            <w:tcW w:w="1170" w:type="pct"/>
            <w:vAlign w:val="center"/>
            <w:hideMark/>
          </w:tcPr>
          <w:p w:rsidR="00C03CEB" w:rsidRPr="00AF62E2" w:rsidRDefault="00C03CEB" w:rsidP="00AF62E2">
            <w:pPr>
              <w:spacing w:after="0" w:line="240" w:lineRule="auto"/>
              <w:ind w:firstLine="0"/>
              <w:jc w:val="center"/>
              <w:rPr>
                <w:b/>
                <w:sz w:val="20"/>
              </w:rPr>
            </w:pPr>
            <w:r w:rsidRPr="00AF62E2">
              <w:rPr>
                <w:b/>
                <w:sz w:val="20"/>
              </w:rPr>
              <w:t>Норматив потребления коммунальной услуги (кВтч в на одного человека в месяц)</w:t>
            </w:r>
          </w:p>
        </w:tc>
      </w:tr>
      <w:tr w:rsidR="00C03CEB" w:rsidRPr="00AF62E2" w:rsidTr="00AF62E2">
        <w:tc>
          <w:tcPr>
            <w:tcW w:w="324" w:type="pct"/>
            <w:vAlign w:val="center"/>
            <w:hideMark/>
          </w:tcPr>
          <w:p w:rsidR="00C03CEB" w:rsidRPr="00AF62E2" w:rsidRDefault="00C03CEB" w:rsidP="00AF62E2">
            <w:pPr>
              <w:spacing w:after="0" w:line="240" w:lineRule="auto"/>
              <w:ind w:firstLine="0"/>
              <w:jc w:val="center"/>
              <w:rPr>
                <w:sz w:val="20"/>
              </w:rPr>
            </w:pPr>
            <w:r w:rsidRPr="00AF62E2">
              <w:rPr>
                <w:sz w:val="20"/>
              </w:rPr>
              <w:t>1</w:t>
            </w:r>
          </w:p>
        </w:tc>
        <w:tc>
          <w:tcPr>
            <w:tcW w:w="3506" w:type="pct"/>
            <w:vAlign w:val="center"/>
            <w:hideMark/>
          </w:tcPr>
          <w:p w:rsidR="00C03CEB" w:rsidRPr="00AF62E2" w:rsidRDefault="00C03CEB" w:rsidP="00AF62E2">
            <w:pPr>
              <w:spacing w:after="0" w:line="240" w:lineRule="auto"/>
              <w:ind w:firstLine="0"/>
              <w:jc w:val="center"/>
              <w:rPr>
                <w:sz w:val="20"/>
              </w:rPr>
            </w:pPr>
            <w:r w:rsidRPr="00AF62E2">
              <w:rPr>
                <w:sz w:val="20"/>
              </w:rPr>
              <w:t>ванной, душем, раковиной, кухонной мойкой</w:t>
            </w:r>
          </w:p>
        </w:tc>
        <w:tc>
          <w:tcPr>
            <w:tcW w:w="1170" w:type="pct"/>
            <w:vAlign w:val="center"/>
            <w:hideMark/>
          </w:tcPr>
          <w:p w:rsidR="00C03CEB" w:rsidRPr="00AF62E2" w:rsidRDefault="00C03CEB" w:rsidP="00AF62E2">
            <w:pPr>
              <w:spacing w:after="0" w:line="240" w:lineRule="auto"/>
              <w:ind w:firstLine="0"/>
              <w:jc w:val="center"/>
              <w:rPr>
                <w:sz w:val="20"/>
              </w:rPr>
            </w:pPr>
            <w:r w:rsidRPr="00AF62E2">
              <w:rPr>
                <w:sz w:val="20"/>
              </w:rPr>
              <w:t>180</w:t>
            </w:r>
          </w:p>
        </w:tc>
      </w:tr>
      <w:tr w:rsidR="00C03CEB" w:rsidRPr="00AF62E2" w:rsidTr="00AF62E2">
        <w:tc>
          <w:tcPr>
            <w:tcW w:w="324" w:type="pct"/>
            <w:vAlign w:val="center"/>
            <w:hideMark/>
          </w:tcPr>
          <w:p w:rsidR="00C03CEB" w:rsidRPr="00AF62E2" w:rsidRDefault="00C03CEB" w:rsidP="00AF62E2">
            <w:pPr>
              <w:spacing w:after="0" w:line="240" w:lineRule="auto"/>
              <w:ind w:firstLine="0"/>
              <w:jc w:val="center"/>
              <w:rPr>
                <w:sz w:val="20"/>
              </w:rPr>
            </w:pPr>
            <w:r w:rsidRPr="00AF62E2">
              <w:rPr>
                <w:sz w:val="20"/>
              </w:rPr>
              <w:t>2</w:t>
            </w:r>
          </w:p>
        </w:tc>
        <w:tc>
          <w:tcPr>
            <w:tcW w:w="3506" w:type="pct"/>
            <w:vAlign w:val="center"/>
            <w:hideMark/>
          </w:tcPr>
          <w:p w:rsidR="00C03CEB" w:rsidRPr="00AF62E2" w:rsidRDefault="00C03CEB" w:rsidP="00AF62E2">
            <w:pPr>
              <w:spacing w:after="0" w:line="240" w:lineRule="auto"/>
              <w:ind w:firstLine="0"/>
              <w:jc w:val="center"/>
              <w:rPr>
                <w:sz w:val="20"/>
              </w:rPr>
            </w:pPr>
            <w:r w:rsidRPr="00AF62E2">
              <w:rPr>
                <w:sz w:val="20"/>
              </w:rPr>
              <w:t>душем (без ванн), раковиной, кухонной мойкой</w:t>
            </w:r>
          </w:p>
        </w:tc>
        <w:tc>
          <w:tcPr>
            <w:tcW w:w="1170" w:type="pct"/>
            <w:vAlign w:val="center"/>
            <w:hideMark/>
          </w:tcPr>
          <w:p w:rsidR="00C03CEB" w:rsidRPr="00AF62E2" w:rsidRDefault="00C03CEB" w:rsidP="00AF62E2">
            <w:pPr>
              <w:spacing w:after="0" w:line="240" w:lineRule="auto"/>
              <w:ind w:firstLine="0"/>
              <w:jc w:val="center"/>
              <w:rPr>
                <w:sz w:val="20"/>
              </w:rPr>
            </w:pPr>
            <w:r w:rsidRPr="00AF62E2">
              <w:rPr>
                <w:sz w:val="20"/>
              </w:rPr>
              <w:t>126</w:t>
            </w:r>
          </w:p>
        </w:tc>
      </w:tr>
      <w:tr w:rsidR="00C03CEB" w:rsidRPr="00AF62E2" w:rsidTr="00AF62E2">
        <w:tc>
          <w:tcPr>
            <w:tcW w:w="324" w:type="pct"/>
            <w:vAlign w:val="center"/>
            <w:hideMark/>
          </w:tcPr>
          <w:p w:rsidR="00C03CEB" w:rsidRPr="00AF62E2" w:rsidRDefault="00C03CEB" w:rsidP="00AF62E2">
            <w:pPr>
              <w:spacing w:after="0" w:line="240" w:lineRule="auto"/>
              <w:ind w:firstLine="0"/>
              <w:jc w:val="center"/>
              <w:rPr>
                <w:sz w:val="20"/>
              </w:rPr>
            </w:pPr>
            <w:r w:rsidRPr="00AF62E2">
              <w:rPr>
                <w:sz w:val="20"/>
              </w:rPr>
              <w:t>3</w:t>
            </w:r>
          </w:p>
        </w:tc>
        <w:tc>
          <w:tcPr>
            <w:tcW w:w="3506" w:type="pct"/>
            <w:vAlign w:val="center"/>
            <w:hideMark/>
          </w:tcPr>
          <w:p w:rsidR="00C03CEB" w:rsidRPr="00AF62E2" w:rsidRDefault="00C03CEB" w:rsidP="00AF62E2">
            <w:pPr>
              <w:spacing w:after="0" w:line="240" w:lineRule="auto"/>
              <w:ind w:firstLine="0"/>
              <w:jc w:val="center"/>
              <w:rPr>
                <w:sz w:val="20"/>
              </w:rPr>
            </w:pPr>
            <w:r w:rsidRPr="00AF62E2">
              <w:rPr>
                <w:sz w:val="20"/>
              </w:rPr>
              <w:t>душем и раковиной</w:t>
            </w:r>
          </w:p>
        </w:tc>
        <w:tc>
          <w:tcPr>
            <w:tcW w:w="1170" w:type="pct"/>
            <w:vAlign w:val="center"/>
            <w:hideMark/>
          </w:tcPr>
          <w:p w:rsidR="00C03CEB" w:rsidRPr="00AF62E2" w:rsidRDefault="00C03CEB" w:rsidP="00AF62E2">
            <w:pPr>
              <w:spacing w:after="0" w:line="240" w:lineRule="auto"/>
              <w:ind w:firstLine="0"/>
              <w:jc w:val="center"/>
              <w:rPr>
                <w:sz w:val="20"/>
              </w:rPr>
            </w:pPr>
            <w:r w:rsidRPr="00AF62E2">
              <w:rPr>
                <w:sz w:val="20"/>
              </w:rPr>
              <w:t>112</w:t>
            </w:r>
          </w:p>
        </w:tc>
      </w:tr>
      <w:tr w:rsidR="00C03CEB" w:rsidRPr="00AF62E2" w:rsidTr="00AF62E2">
        <w:tc>
          <w:tcPr>
            <w:tcW w:w="324" w:type="pct"/>
            <w:vAlign w:val="center"/>
            <w:hideMark/>
          </w:tcPr>
          <w:p w:rsidR="00C03CEB" w:rsidRPr="00AF62E2" w:rsidRDefault="00C03CEB" w:rsidP="00AF62E2">
            <w:pPr>
              <w:spacing w:after="0" w:line="240" w:lineRule="auto"/>
              <w:ind w:firstLine="0"/>
              <w:jc w:val="center"/>
              <w:rPr>
                <w:sz w:val="20"/>
              </w:rPr>
            </w:pPr>
            <w:r w:rsidRPr="00AF62E2">
              <w:rPr>
                <w:sz w:val="20"/>
              </w:rPr>
              <w:t>4</w:t>
            </w:r>
          </w:p>
        </w:tc>
        <w:tc>
          <w:tcPr>
            <w:tcW w:w="3506" w:type="pct"/>
            <w:vAlign w:val="center"/>
            <w:hideMark/>
          </w:tcPr>
          <w:p w:rsidR="00C03CEB" w:rsidRPr="00AF62E2" w:rsidRDefault="00C03CEB" w:rsidP="00AF62E2">
            <w:pPr>
              <w:spacing w:after="0" w:line="240" w:lineRule="auto"/>
              <w:ind w:firstLine="0"/>
              <w:jc w:val="center"/>
              <w:rPr>
                <w:sz w:val="20"/>
              </w:rPr>
            </w:pPr>
            <w:r w:rsidRPr="00AF62E2">
              <w:rPr>
                <w:sz w:val="20"/>
              </w:rPr>
              <w:t>душем и кухонной мойкой</w:t>
            </w:r>
          </w:p>
        </w:tc>
        <w:tc>
          <w:tcPr>
            <w:tcW w:w="1170" w:type="pct"/>
            <w:vAlign w:val="center"/>
            <w:hideMark/>
          </w:tcPr>
          <w:p w:rsidR="00C03CEB" w:rsidRPr="00AF62E2" w:rsidRDefault="00C03CEB" w:rsidP="00AF62E2">
            <w:pPr>
              <w:spacing w:after="0" w:line="240" w:lineRule="auto"/>
              <w:ind w:firstLine="0"/>
              <w:jc w:val="center"/>
              <w:rPr>
                <w:sz w:val="20"/>
              </w:rPr>
            </w:pPr>
            <w:r w:rsidRPr="00AF62E2">
              <w:rPr>
                <w:sz w:val="20"/>
              </w:rPr>
              <w:t>92</w:t>
            </w:r>
          </w:p>
        </w:tc>
      </w:tr>
      <w:tr w:rsidR="00C03CEB" w:rsidRPr="00AF62E2" w:rsidTr="00AF62E2">
        <w:tc>
          <w:tcPr>
            <w:tcW w:w="324" w:type="pct"/>
            <w:vAlign w:val="center"/>
            <w:hideMark/>
          </w:tcPr>
          <w:p w:rsidR="00C03CEB" w:rsidRPr="00AF62E2" w:rsidRDefault="00C03CEB" w:rsidP="00AF62E2">
            <w:pPr>
              <w:spacing w:after="0" w:line="240" w:lineRule="auto"/>
              <w:ind w:firstLine="0"/>
              <w:jc w:val="center"/>
              <w:rPr>
                <w:sz w:val="20"/>
              </w:rPr>
            </w:pPr>
            <w:r w:rsidRPr="00AF62E2">
              <w:rPr>
                <w:sz w:val="20"/>
              </w:rPr>
              <w:t>5</w:t>
            </w:r>
          </w:p>
        </w:tc>
        <w:tc>
          <w:tcPr>
            <w:tcW w:w="3506" w:type="pct"/>
            <w:vAlign w:val="center"/>
            <w:hideMark/>
          </w:tcPr>
          <w:p w:rsidR="00C03CEB" w:rsidRPr="00AF62E2" w:rsidRDefault="00C03CEB" w:rsidP="00AF62E2">
            <w:pPr>
              <w:spacing w:after="0" w:line="240" w:lineRule="auto"/>
              <w:ind w:firstLine="0"/>
              <w:jc w:val="center"/>
              <w:rPr>
                <w:sz w:val="20"/>
              </w:rPr>
            </w:pPr>
            <w:r w:rsidRPr="00AF62E2">
              <w:rPr>
                <w:sz w:val="20"/>
              </w:rPr>
              <w:t>раковиной и кухонной мойкой</w:t>
            </w:r>
          </w:p>
        </w:tc>
        <w:tc>
          <w:tcPr>
            <w:tcW w:w="1170" w:type="pct"/>
            <w:vAlign w:val="center"/>
            <w:hideMark/>
          </w:tcPr>
          <w:p w:rsidR="00C03CEB" w:rsidRPr="00AF62E2" w:rsidRDefault="00C03CEB" w:rsidP="00AF62E2">
            <w:pPr>
              <w:spacing w:after="0" w:line="240" w:lineRule="auto"/>
              <w:ind w:firstLine="0"/>
              <w:jc w:val="center"/>
              <w:rPr>
                <w:sz w:val="20"/>
              </w:rPr>
            </w:pPr>
            <w:r w:rsidRPr="00AF62E2">
              <w:rPr>
                <w:sz w:val="20"/>
              </w:rPr>
              <w:t>54</w:t>
            </w:r>
          </w:p>
        </w:tc>
      </w:tr>
      <w:tr w:rsidR="00C03CEB" w:rsidRPr="00AF62E2" w:rsidTr="00AF62E2">
        <w:tc>
          <w:tcPr>
            <w:tcW w:w="324" w:type="pct"/>
            <w:vAlign w:val="center"/>
            <w:hideMark/>
          </w:tcPr>
          <w:p w:rsidR="00C03CEB" w:rsidRPr="00AF62E2" w:rsidRDefault="00C03CEB" w:rsidP="00AF62E2">
            <w:pPr>
              <w:spacing w:after="0" w:line="240" w:lineRule="auto"/>
              <w:ind w:firstLine="0"/>
              <w:jc w:val="center"/>
              <w:rPr>
                <w:sz w:val="20"/>
              </w:rPr>
            </w:pPr>
            <w:r w:rsidRPr="00AF62E2">
              <w:rPr>
                <w:sz w:val="20"/>
              </w:rPr>
              <w:t>6</w:t>
            </w:r>
          </w:p>
        </w:tc>
        <w:tc>
          <w:tcPr>
            <w:tcW w:w="3506" w:type="pct"/>
            <w:vAlign w:val="center"/>
            <w:hideMark/>
          </w:tcPr>
          <w:p w:rsidR="00C03CEB" w:rsidRPr="00AF62E2" w:rsidRDefault="00C03CEB" w:rsidP="00AF62E2">
            <w:pPr>
              <w:spacing w:after="0" w:line="240" w:lineRule="auto"/>
              <w:ind w:firstLine="0"/>
              <w:jc w:val="center"/>
              <w:rPr>
                <w:sz w:val="20"/>
              </w:rPr>
            </w:pPr>
            <w:r w:rsidRPr="00AF62E2">
              <w:rPr>
                <w:sz w:val="20"/>
              </w:rPr>
              <w:t>ванной</w:t>
            </w:r>
          </w:p>
        </w:tc>
        <w:tc>
          <w:tcPr>
            <w:tcW w:w="1170" w:type="pct"/>
            <w:vAlign w:val="center"/>
            <w:hideMark/>
          </w:tcPr>
          <w:p w:rsidR="00C03CEB" w:rsidRPr="00AF62E2" w:rsidRDefault="00C03CEB" w:rsidP="00AF62E2">
            <w:pPr>
              <w:spacing w:after="0" w:line="240" w:lineRule="auto"/>
              <w:ind w:firstLine="0"/>
              <w:jc w:val="center"/>
              <w:rPr>
                <w:sz w:val="20"/>
              </w:rPr>
            </w:pPr>
            <w:r w:rsidRPr="00AF62E2">
              <w:rPr>
                <w:sz w:val="20"/>
              </w:rPr>
              <w:t>78</w:t>
            </w:r>
          </w:p>
        </w:tc>
      </w:tr>
    </w:tbl>
    <w:p w:rsidR="00C03CEB" w:rsidRPr="00AF62E2" w:rsidRDefault="0052576D" w:rsidP="00AF62E2">
      <w:pPr>
        <w:spacing w:before="60" w:after="0"/>
        <w:rPr>
          <w:sz w:val="20"/>
          <w:szCs w:val="20"/>
          <w:lang w:eastAsia="ru-RU"/>
        </w:rPr>
      </w:pPr>
      <w:r>
        <w:rPr>
          <w:lang w:eastAsia="ru-RU"/>
        </w:rPr>
        <w:t xml:space="preserve">Примечание. </w:t>
      </w:r>
      <w:r w:rsidR="00C03CEB" w:rsidRPr="00C03CEB">
        <w:rPr>
          <w:lang w:eastAsia="ru-RU"/>
        </w:rPr>
        <w:t xml:space="preserve">В случае наличия в жилом помещении электроводонагревателей, данный норматив суммируется к нормативам, установленным в </w:t>
      </w:r>
      <w:r w:rsidR="00AC2302">
        <w:rPr>
          <w:lang w:eastAsia="ru-RU"/>
        </w:rPr>
        <w:t>таблице 1.2</w:t>
      </w:r>
      <w:r w:rsidR="00C03CEB" w:rsidRPr="00C03CEB">
        <w:rPr>
          <w:lang w:eastAsia="ru-RU"/>
        </w:rPr>
        <w:t>.</w:t>
      </w:r>
      <w:r w:rsidR="00AC2302">
        <w:rPr>
          <w:lang w:eastAsia="ru-RU"/>
        </w:rPr>
        <w:t xml:space="preserve"> </w:t>
      </w:r>
    </w:p>
    <w:p w:rsidR="00C03CEB" w:rsidRPr="00AC2302" w:rsidRDefault="00AC2302" w:rsidP="00AF62E2">
      <w:pPr>
        <w:ind w:firstLine="0"/>
        <w:jc w:val="right"/>
        <w:rPr>
          <w:lang w:eastAsia="ru-RU"/>
        </w:rPr>
      </w:pPr>
      <w:r>
        <w:rPr>
          <w:lang w:eastAsia="ru-RU"/>
        </w:rPr>
        <w:t>Таблица 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5"/>
        <w:gridCol w:w="3462"/>
        <w:gridCol w:w="3774"/>
      </w:tblGrid>
      <w:tr w:rsidR="00C03CEB" w:rsidRPr="00AF62E2" w:rsidTr="00AF62E2">
        <w:tc>
          <w:tcPr>
            <w:tcW w:w="1528" w:type="pct"/>
            <w:vAlign w:val="center"/>
            <w:hideMark/>
          </w:tcPr>
          <w:p w:rsidR="00C03CEB" w:rsidRPr="00AF62E2" w:rsidRDefault="00C03CEB" w:rsidP="00AF62E2">
            <w:pPr>
              <w:spacing w:after="0" w:line="240" w:lineRule="auto"/>
              <w:ind w:firstLine="0"/>
              <w:jc w:val="center"/>
              <w:rPr>
                <w:b/>
                <w:sz w:val="20"/>
                <w:szCs w:val="20"/>
              </w:rPr>
            </w:pPr>
            <w:r w:rsidRPr="00AF62E2">
              <w:rPr>
                <w:b/>
                <w:sz w:val="20"/>
                <w:szCs w:val="20"/>
              </w:rPr>
              <w:t>Этажность дома</w:t>
            </w:r>
          </w:p>
        </w:tc>
        <w:tc>
          <w:tcPr>
            <w:tcW w:w="1661" w:type="pct"/>
            <w:vAlign w:val="center"/>
            <w:hideMark/>
          </w:tcPr>
          <w:p w:rsidR="00C03CEB" w:rsidRPr="00AF62E2" w:rsidRDefault="00C03CEB" w:rsidP="00735541">
            <w:pPr>
              <w:spacing w:after="0" w:line="240" w:lineRule="auto"/>
              <w:ind w:firstLine="0"/>
              <w:jc w:val="center"/>
              <w:rPr>
                <w:b/>
                <w:sz w:val="20"/>
                <w:szCs w:val="20"/>
              </w:rPr>
            </w:pPr>
            <w:r w:rsidRPr="00AF62E2">
              <w:rPr>
                <w:b/>
                <w:sz w:val="20"/>
                <w:szCs w:val="20"/>
              </w:rPr>
              <w:t xml:space="preserve">Многоквартирные дома без лифтового оборудования (кВтч в месяц на 1 </w:t>
            </w:r>
            <w:r w:rsidR="00AF62E2" w:rsidRPr="00AF62E2">
              <w:rPr>
                <w:b/>
                <w:sz w:val="20"/>
                <w:szCs w:val="20"/>
              </w:rPr>
              <w:t>кв.м.</w:t>
            </w:r>
            <w:r w:rsidRPr="00AF62E2">
              <w:rPr>
                <w:b/>
                <w:sz w:val="20"/>
                <w:szCs w:val="20"/>
              </w:rPr>
              <w:t xml:space="preserve"> общей площади помещений, входящих в состав общего имущества в многоквартирном доме)</w:t>
            </w:r>
          </w:p>
        </w:tc>
        <w:tc>
          <w:tcPr>
            <w:tcW w:w="1811" w:type="pct"/>
            <w:vAlign w:val="center"/>
            <w:hideMark/>
          </w:tcPr>
          <w:p w:rsidR="00C03CEB" w:rsidRPr="00AF62E2" w:rsidRDefault="00C03CEB" w:rsidP="00735541">
            <w:pPr>
              <w:spacing w:after="0" w:line="240" w:lineRule="auto"/>
              <w:ind w:firstLine="0"/>
              <w:jc w:val="center"/>
              <w:rPr>
                <w:b/>
                <w:sz w:val="20"/>
                <w:szCs w:val="20"/>
              </w:rPr>
            </w:pPr>
            <w:r w:rsidRPr="00AF62E2">
              <w:rPr>
                <w:b/>
                <w:sz w:val="20"/>
                <w:szCs w:val="20"/>
              </w:rPr>
              <w:t>Многоквартирные дома с лифтовым оборудованием (кВтч в месяц на 1 кв.м общей площади помещений, входящих в состав общего имущества в многоквартирном доме)</w:t>
            </w:r>
          </w:p>
        </w:tc>
      </w:tr>
      <w:tr w:rsidR="00C03CEB" w:rsidRPr="00AF62E2" w:rsidTr="00AF62E2">
        <w:tc>
          <w:tcPr>
            <w:tcW w:w="1528"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1 – 2</w:t>
            </w:r>
          </w:p>
        </w:tc>
        <w:tc>
          <w:tcPr>
            <w:tcW w:w="1661"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0,12</w:t>
            </w:r>
          </w:p>
        </w:tc>
        <w:tc>
          <w:tcPr>
            <w:tcW w:w="1811"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w:t>
            </w:r>
          </w:p>
        </w:tc>
      </w:tr>
      <w:tr w:rsidR="00C03CEB" w:rsidRPr="00AF62E2" w:rsidTr="00AF62E2">
        <w:tc>
          <w:tcPr>
            <w:tcW w:w="1528"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3 – 4</w:t>
            </w:r>
          </w:p>
        </w:tc>
        <w:tc>
          <w:tcPr>
            <w:tcW w:w="1661"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0,18</w:t>
            </w:r>
          </w:p>
        </w:tc>
        <w:tc>
          <w:tcPr>
            <w:tcW w:w="1811"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w:t>
            </w:r>
          </w:p>
        </w:tc>
      </w:tr>
      <w:tr w:rsidR="00C03CEB" w:rsidRPr="00AF62E2" w:rsidTr="00AF62E2">
        <w:tc>
          <w:tcPr>
            <w:tcW w:w="1528"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5</w:t>
            </w:r>
          </w:p>
        </w:tc>
        <w:tc>
          <w:tcPr>
            <w:tcW w:w="1661"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0,21</w:t>
            </w:r>
          </w:p>
        </w:tc>
        <w:tc>
          <w:tcPr>
            <w:tcW w:w="1811"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w:t>
            </w:r>
          </w:p>
        </w:tc>
      </w:tr>
      <w:tr w:rsidR="00C03CEB" w:rsidRPr="00AF62E2" w:rsidTr="00AF62E2">
        <w:tc>
          <w:tcPr>
            <w:tcW w:w="1528"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6 – 9</w:t>
            </w:r>
          </w:p>
        </w:tc>
        <w:tc>
          <w:tcPr>
            <w:tcW w:w="1661"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w:t>
            </w:r>
          </w:p>
        </w:tc>
        <w:tc>
          <w:tcPr>
            <w:tcW w:w="1811"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0,54</w:t>
            </w:r>
          </w:p>
        </w:tc>
      </w:tr>
      <w:tr w:rsidR="00C03CEB" w:rsidRPr="00AF62E2" w:rsidTr="00AF62E2">
        <w:tc>
          <w:tcPr>
            <w:tcW w:w="1528"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10 и более</w:t>
            </w:r>
          </w:p>
        </w:tc>
        <w:tc>
          <w:tcPr>
            <w:tcW w:w="1661"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w:t>
            </w:r>
          </w:p>
        </w:tc>
        <w:tc>
          <w:tcPr>
            <w:tcW w:w="1811" w:type="pct"/>
            <w:vAlign w:val="center"/>
            <w:hideMark/>
          </w:tcPr>
          <w:p w:rsidR="00C03CEB" w:rsidRPr="00AF62E2" w:rsidRDefault="00C03CEB" w:rsidP="00AF62E2">
            <w:pPr>
              <w:spacing w:after="0" w:line="240" w:lineRule="auto"/>
              <w:ind w:firstLine="0"/>
              <w:jc w:val="center"/>
              <w:rPr>
                <w:sz w:val="20"/>
                <w:szCs w:val="20"/>
              </w:rPr>
            </w:pPr>
            <w:r w:rsidRPr="00AF62E2">
              <w:rPr>
                <w:sz w:val="20"/>
                <w:szCs w:val="20"/>
              </w:rPr>
              <w:t>0,69</w:t>
            </w:r>
          </w:p>
        </w:tc>
      </w:tr>
    </w:tbl>
    <w:p w:rsidR="00AC2302" w:rsidRDefault="00AC2302" w:rsidP="00AF62E2">
      <w:pPr>
        <w:spacing w:before="200"/>
        <w:ind w:firstLine="0"/>
        <w:jc w:val="right"/>
        <w:rPr>
          <w:lang w:eastAsia="ru-RU"/>
        </w:rPr>
      </w:pPr>
      <w:r>
        <w:rPr>
          <w:lang w:eastAsia="ru-RU"/>
        </w:rPr>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6"/>
        <w:gridCol w:w="2605"/>
        <w:gridCol w:w="2605"/>
        <w:gridCol w:w="2605"/>
      </w:tblGrid>
      <w:tr w:rsidR="00AC2302" w:rsidRPr="00AF62E2" w:rsidTr="00AF62E2">
        <w:tc>
          <w:tcPr>
            <w:tcW w:w="1250" w:type="pct"/>
            <w:vMerge w:val="restart"/>
            <w:vAlign w:val="center"/>
            <w:hideMark/>
          </w:tcPr>
          <w:p w:rsidR="00AC2302" w:rsidRPr="00AF62E2" w:rsidRDefault="00AC2302" w:rsidP="00AF62E2">
            <w:pPr>
              <w:spacing w:after="0" w:line="240" w:lineRule="auto"/>
              <w:ind w:firstLine="0"/>
              <w:jc w:val="center"/>
              <w:rPr>
                <w:b/>
                <w:sz w:val="20"/>
                <w:szCs w:val="20"/>
              </w:rPr>
            </w:pPr>
            <w:r w:rsidRPr="00AF62E2">
              <w:rPr>
                <w:b/>
                <w:sz w:val="20"/>
                <w:szCs w:val="20"/>
              </w:rPr>
              <w:t>Вид сельскохозяйственного животного</w:t>
            </w:r>
          </w:p>
        </w:tc>
        <w:tc>
          <w:tcPr>
            <w:tcW w:w="3750" w:type="pct"/>
            <w:gridSpan w:val="3"/>
            <w:vAlign w:val="center"/>
            <w:hideMark/>
          </w:tcPr>
          <w:p w:rsidR="00AC2302" w:rsidRPr="00AF62E2" w:rsidRDefault="00AC2302" w:rsidP="00735541">
            <w:pPr>
              <w:spacing w:after="0" w:line="240" w:lineRule="auto"/>
              <w:ind w:firstLine="0"/>
              <w:jc w:val="center"/>
              <w:rPr>
                <w:b/>
                <w:sz w:val="20"/>
                <w:szCs w:val="20"/>
              </w:rPr>
            </w:pPr>
            <w:r w:rsidRPr="00AF62E2">
              <w:rPr>
                <w:b/>
                <w:sz w:val="20"/>
                <w:szCs w:val="20"/>
              </w:rPr>
              <w:t>Нормативы потребления (</w:t>
            </w:r>
            <w:r w:rsidR="00735541" w:rsidRPr="00AF62E2">
              <w:rPr>
                <w:b/>
                <w:sz w:val="20"/>
                <w:szCs w:val="20"/>
              </w:rPr>
              <w:t>кВтч</w:t>
            </w:r>
            <w:r w:rsidRPr="00AF62E2">
              <w:rPr>
                <w:b/>
                <w:sz w:val="20"/>
                <w:szCs w:val="20"/>
              </w:rPr>
              <w:t xml:space="preserve"> в месяц на 1 голову животного)</w:t>
            </w:r>
          </w:p>
        </w:tc>
      </w:tr>
      <w:tr w:rsidR="00AC2302" w:rsidRPr="00AF62E2" w:rsidTr="00AF62E2">
        <w:tc>
          <w:tcPr>
            <w:tcW w:w="1250" w:type="pct"/>
            <w:vMerge/>
            <w:vAlign w:val="center"/>
            <w:hideMark/>
          </w:tcPr>
          <w:p w:rsidR="00AC2302" w:rsidRPr="00AF62E2" w:rsidRDefault="00AC2302" w:rsidP="00AF62E2">
            <w:pPr>
              <w:spacing w:after="0" w:line="240" w:lineRule="auto"/>
              <w:ind w:firstLine="0"/>
              <w:jc w:val="center"/>
              <w:rPr>
                <w:b/>
                <w:sz w:val="20"/>
                <w:szCs w:val="20"/>
              </w:rPr>
            </w:pPr>
          </w:p>
        </w:tc>
        <w:tc>
          <w:tcPr>
            <w:tcW w:w="1250" w:type="pct"/>
            <w:vAlign w:val="center"/>
            <w:hideMark/>
          </w:tcPr>
          <w:p w:rsidR="00AC2302" w:rsidRPr="00AF62E2" w:rsidRDefault="00AC2302" w:rsidP="00735541">
            <w:pPr>
              <w:spacing w:after="0" w:line="240" w:lineRule="auto"/>
              <w:ind w:firstLine="0"/>
              <w:jc w:val="center"/>
              <w:rPr>
                <w:b/>
                <w:sz w:val="20"/>
                <w:szCs w:val="20"/>
              </w:rPr>
            </w:pPr>
            <w:r w:rsidRPr="00AF62E2">
              <w:rPr>
                <w:b/>
                <w:sz w:val="20"/>
                <w:szCs w:val="20"/>
              </w:rPr>
              <w:t>для освещения в целях содержания соответствующего сельскохозяйственного животного</w:t>
            </w:r>
          </w:p>
        </w:tc>
        <w:tc>
          <w:tcPr>
            <w:tcW w:w="1250" w:type="pct"/>
            <w:vAlign w:val="center"/>
            <w:hideMark/>
          </w:tcPr>
          <w:p w:rsidR="00AC2302" w:rsidRPr="00AF62E2" w:rsidRDefault="00AC2302" w:rsidP="00735541">
            <w:pPr>
              <w:spacing w:after="0" w:line="240" w:lineRule="auto"/>
              <w:ind w:firstLine="0"/>
              <w:jc w:val="center"/>
              <w:rPr>
                <w:b/>
                <w:sz w:val="20"/>
                <w:szCs w:val="20"/>
              </w:rPr>
            </w:pPr>
            <w:r w:rsidRPr="00AF62E2">
              <w:rPr>
                <w:b/>
                <w:sz w:val="20"/>
                <w:szCs w:val="20"/>
              </w:rPr>
              <w:t>для приготовления пищи для соответствующего сельскохозяйственного животного</w:t>
            </w:r>
          </w:p>
        </w:tc>
        <w:tc>
          <w:tcPr>
            <w:tcW w:w="1250" w:type="pct"/>
            <w:vAlign w:val="center"/>
            <w:hideMark/>
          </w:tcPr>
          <w:p w:rsidR="00AC2302" w:rsidRPr="00AF62E2" w:rsidRDefault="00AC2302" w:rsidP="00735541">
            <w:pPr>
              <w:spacing w:after="0" w:line="240" w:lineRule="auto"/>
              <w:ind w:firstLine="0"/>
              <w:jc w:val="center"/>
              <w:rPr>
                <w:b/>
                <w:sz w:val="20"/>
                <w:szCs w:val="20"/>
              </w:rPr>
            </w:pPr>
            <w:r w:rsidRPr="00AF62E2">
              <w:rPr>
                <w:b/>
                <w:sz w:val="20"/>
                <w:szCs w:val="20"/>
              </w:rPr>
              <w:t>для подогрева воды для соответствующего сельскохозяйственного животного</w:t>
            </w:r>
          </w:p>
        </w:tc>
      </w:tr>
      <w:tr w:rsidR="00AC2302" w:rsidRPr="00AF62E2" w:rsidTr="00AF62E2">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Крупный рогатый скот, лошади</w:t>
            </w:r>
          </w:p>
        </w:tc>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0,8</w:t>
            </w:r>
          </w:p>
        </w:tc>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2,25</w:t>
            </w:r>
          </w:p>
        </w:tc>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3,3</w:t>
            </w:r>
          </w:p>
        </w:tc>
      </w:tr>
      <w:tr w:rsidR="00AC2302" w:rsidRPr="00AF62E2" w:rsidTr="00AF62E2">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Свиньи</w:t>
            </w:r>
          </w:p>
        </w:tc>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0,8</w:t>
            </w:r>
          </w:p>
        </w:tc>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2,25</w:t>
            </w:r>
          </w:p>
        </w:tc>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3,5</w:t>
            </w:r>
          </w:p>
        </w:tc>
      </w:tr>
      <w:tr w:rsidR="00AC2302" w:rsidRPr="00AF62E2" w:rsidTr="00AF62E2">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Птица</w:t>
            </w:r>
          </w:p>
        </w:tc>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0,17</w:t>
            </w:r>
          </w:p>
        </w:tc>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w:t>
            </w:r>
          </w:p>
        </w:tc>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w:t>
            </w:r>
          </w:p>
        </w:tc>
      </w:tr>
      <w:tr w:rsidR="00AC2302" w:rsidRPr="00AF62E2" w:rsidTr="00AF62E2">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Иные животные</w:t>
            </w:r>
          </w:p>
        </w:tc>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0,2</w:t>
            </w:r>
          </w:p>
        </w:tc>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w:t>
            </w:r>
          </w:p>
        </w:tc>
        <w:tc>
          <w:tcPr>
            <w:tcW w:w="1250" w:type="pct"/>
            <w:vAlign w:val="center"/>
            <w:hideMark/>
          </w:tcPr>
          <w:p w:rsidR="00AC2302" w:rsidRPr="00AF62E2" w:rsidRDefault="00AC2302" w:rsidP="00AF62E2">
            <w:pPr>
              <w:spacing w:after="0" w:line="240" w:lineRule="auto"/>
              <w:ind w:firstLine="0"/>
              <w:jc w:val="center"/>
              <w:rPr>
                <w:sz w:val="20"/>
                <w:szCs w:val="20"/>
              </w:rPr>
            </w:pPr>
            <w:r w:rsidRPr="00AF62E2">
              <w:rPr>
                <w:sz w:val="20"/>
                <w:szCs w:val="20"/>
              </w:rPr>
              <w:t>-</w:t>
            </w:r>
          </w:p>
        </w:tc>
      </w:tr>
    </w:tbl>
    <w:p w:rsidR="0052576D" w:rsidRDefault="0052576D" w:rsidP="00735541">
      <w:pPr>
        <w:spacing w:before="200"/>
        <w:ind w:firstLine="0"/>
        <w:jc w:val="right"/>
        <w:rPr>
          <w:lang w:eastAsia="ru-RU"/>
        </w:rPr>
      </w:pPr>
    </w:p>
    <w:p w:rsidR="0052576D" w:rsidRDefault="0052576D">
      <w:pPr>
        <w:spacing w:after="200"/>
        <w:ind w:firstLine="0"/>
        <w:jc w:val="left"/>
        <w:rPr>
          <w:lang w:eastAsia="ru-RU"/>
        </w:rPr>
      </w:pPr>
      <w:r>
        <w:rPr>
          <w:lang w:eastAsia="ru-RU"/>
        </w:rPr>
        <w:br w:type="page"/>
      </w:r>
    </w:p>
    <w:p w:rsidR="00AC2302" w:rsidRPr="00AC2302" w:rsidRDefault="00AC2302" w:rsidP="00735541">
      <w:pPr>
        <w:spacing w:before="200"/>
        <w:ind w:firstLine="0"/>
        <w:jc w:val="right"/>
        <w:rPr>
          <w:lang w:eastAsia="ru-RU"/>
        </w:rPr>
      </w:pPr>
      <w:r>
        <w:rPr>
          <w:lang w:eastAsia="ru-RU"/>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5959"/>
        <w:gridCol w:w="3929"/>
      </w:tblGrid>
      <w:tr w:rsidR="00AC2302" w:rsidRPr="00735541" w:rsidTr="00735541">
        <w:tc>
          <w:tcPr>
            <w:tcW w:w="256" w:type="pct"/>
            <w:vAlign w:val="center"/>
            <w:hideMark/>
          </w:tcPr>
          <w:p w:rsidR="00AC2302" w:rsidRPr="00735541" w:rsidRDefault="00AC2302" w:rsidP="00735541">
            <w:pPr>
              <w:spacing w:after="0" w:line="240" w:lineRule="auto"/>
              <w:ind w:firstLine="0"/>
              <w:jc w:val="center"/>
              <w:rPr>
                <w:b/>
                <w:sz w:val="20"/>
                <w:szCs w:val="20"/>
              </w:rPr>
            </w:pPr>
            <w:r w:rsidRPr="00735541">
              <w:rPr>
                <w:b/>
                <w:sz w:val="20"/>
                <w:szCs w:val="20"/>
              </w:rPr>
              <w:t>№ п/п</w:t>
            </w:r>
          </w:p>
        </w:tc>
        <w:tc>
          <w:tcPr>
            <w:tcW w:w="2859" w:type="pct"/>
            <w:vAlign w:val="center"/>
            <w:hideMark/>
          </w:tcPr>
          <w:p w:rsidR="00AC2302" w:rsidRPr="00735541" w:rsidRDefault="00AC2302" w:rsidP="00735541">
            <w:pPr>
              <w:spacing w:after="0" w:line="240" w:lineRule="auto"/>
              <w:ind w:firstLine="0"/>
              <w:jc w:val="center"/>
              <w:rPr>
                <w:b/>
                <w:sz w:val="20"/>
                <w:szCs w:val="20"/>
              </w:rPr>
            </w:pPr>
            <w:r w:rsidRPr="00735541">
              <w:rPr>
                <w:b/>
                <w:sz w:val="20"/>
                <w:szCs w:val="20"/>
              </w:rPr>
              <w:t>Муниципальное образование</w:t>
            </w:r>
          </w:p>
        </w:tc>
        <w:tc>
          <w:tcPr>
            <w:tcW w:w="1885" w:type="pct"/>
            <w:vAlign w:val="center"/>
            <w:hideMark/>
          </w:tcPr>
          <w:p w:rsidR="00AC2302" w:rsidRPr="00735541" w:rsidRDefault="00AC2302" w:rsidP="00735541">
            <w:pPr>
              <w:spacing w:after="0" w:line="240" w:lineRule="auto"/>
              <w:ind w:firstLine="0"/>
              <w:jc w:val="center"/>
              <w:rPr>
                <w:b/>
                <w:sz w:val="20"/>
                <w:szCs w:val="20"/>
              </w:rPr>
            </w:pPr>
            <w:r w:rsidRPr="00735541">
              <w:rPr>
                <w:b/>
                <w:sz w:val="20"/>
                <w:szCs w:val="20"/>
              </w:rPr>
              <w:t>Нормативы потребления в календарный месяц (кВтч/на 1 кв.м общей площади всех помещений в многоквартирном и жилом доме)</w:t>
            </w:r>
          </w:p>
        </w:tc>
      </w:tr>
      <w:tr w:rsidR="00AC2302" w:rsidRPr="00735541" w:rsidTr="00735541">
        <w:trPr>
          <w:trHeight w:val="180"/>
        </w:trPr>
        <w:tc>
          <w:tcPr>
            <w:tcW w:w="256" w:type="pct"/>
            <w:vAlign w:val="center"/>
            <w:hideMark/>
          </w:tcPr>
          <w:p w:rsidR="00AC2302" w:rsidRPr="00735541" w:rsidRDefault="00AC2302" w:rsidP="00735541">
            <w:pPr>
              <w:spacing w:after="0" w:line="240" w:lineRule="auto"/>
              <w:ind w:firstLine="0"/>
              <w:jc w:val="center"/>
              <w:rPr>
                <w:sz w:val="20"/>
                <w:szCs w:val="20"/>
              </w:rPr>
            </w:pPr>
            <w:r w:rsidRPr="00735541">
              <w:rPr>
                <w:sz w:val="20"/>
                <w:szCs w:val="20"/>
              </w:rPr>
              <w:t>1.</w:t>
            </w:r>
          </w:p>
        </w:tc>
        <w:tc>
          <w:tcPr>
            <w:tcW w:w="2859" w:type="pct"/>
            <w:vAlign w:val="center"/>
            <w:hideMark/>
          </w:tcPr>
          <w:p w:rsidR="00AC2302" w:rsidRPr="00735541" w:rsidRDefault="00AC2302" w:rsidP="00735541">
            <w:pPr>
              <w:spacing w:after="0" w:line="240" w:lineRule="auto"/>
              <w:ind w:firstLine="0"/>
              <w:jc w:val="center"/>
              <w:rPr>
                <w:sz w:val="20"/>
                <w:szCs w:val="20"/>
              </w:rPr>
            </w:pPr>
            <w:r w:rsidRPr="00735541">
              <w:rPr>
                <w:sz w:val="20"/>
                <w:szCs w:val="20"/>
              </w:rPr>
              <w:t>Городские округа: Сочи, Геленджик, Новороссийск, Анапа;</w:t>
            </w:r>
          </w:p>
          <w:p w:rsidR="00AC2302" w:rsidRPr="00735541" w:rsidRDefault="00AC2302" w:rsidP="00735541">
            <w:pPr>
              <w:spacing w:after="0" w:line="240" w:lineRule="auto"/>
              <w:ind w:firstLine="0"/>
              <w:jc w:val="center"/>
              <w:rPr>
                <w:sz w:val="20"/>
                <w:szCs w:val="20"/>
              </w:rPr>
            </w:pPr>
            <w:r w:rsidRPr="00735541">
              <w:rPr>
                <w:sz w:val="20"/>
                <w:szCs w:val="20"/>
              </w:rPr>
              <w:t>Туапсинский муниципальный район</w:t>
            </w:r>
          </w:p>
        </w:tc>
        <w:tc>
          <w:tcPr>
            <w:tcW w:w="1885" w:type="pct"/>
            <w:vAlign w:val="center"/>
            <w:hideMark/>
          </w:tcPr>
          <w:p w:rsidR="00AC2302" w:rsidRPr="00735541" w:rsidRDefault="00AC2302" w:rsidP="00735541">
            <w:pPr>
              <w:spacing w:after="0" w:line="240" w:lineRule="auto"/>
              <w:ind w:firstLine="0"/>
              <w:jc w:val="center"/>
              <w:rPr>
                <w:sz w:val="20"/>
                <w:szCs w:val="20"/>
              </w:rPr>
            </w:pPr>
            <w:r w:rsidRPr="00735541">
              <w:rPr>
                <w:sz w:val="20"/>
                <w:szCs w:val="20"/>
              </w:rPr>
              <w:t>22</w:t>
            </w:r>
          </w:p>
        </w:tc>
      </w:tr>
      <w:tr w:rsidR="00AC2302" w:rsidRPr="00735541" w:rsidTr="00735541">
        <w:trPr>
          <w:trHeight w:val="180"/>
        </w:trPr>
        <w:tc>
          <w:tcPr>
            <w:tcW w:w="256" w:type="pct"/>
            <w:vAlign w:val="center"/>
            <w:hideMark/>
          </w:tcPr>
          <w:p w:rsidR="00AC2302" w:rsidRPr="00735541" w:rsidRDefault="00AC2302" w:rsidP="00735541">
            <w:pPr>
              <w:spacing w:after="0" w:line="240" w:lineRule="auto"/>
              <w:ind w:firstLine="0"/>
              <w:jc w:val="center"/>
              <w:rPr>
                <w:sz w:val="20"/>
                <w:szCs w:val="20"/>
              </w:rPr>
            </w:pPr>
            <w:r w:rsidRPr="00735541">
              <w:rPr>
                <w:sz w:val="20"/>
                <w:szCs w:val="20"/>
              </w:rPr>
              <w:t>2.</w:t>
            </w:r>
          </w:p>
        </w:tc>
        <w:tc>
          <w:tcPr>
            <w:tcW w:w="2859" w:type="pct"/>
            <w:vAlign w:val="center"/>
            <w:hideMark/>
          </w:tcPr>
          <w:p w:rsidR="00AC2302" w:rsidRPr="00735541" w:rsidRDefault="00AC2302" w:rsidP="00735541">
            <w:pPr>
              <w:spacing w:after="0" w:line="240" w:lineRule="auto"/>
              <w:ind w:firstLine="0"/>
              <w:jc w:val="center"/>
              <w:rPr>
                <w:sz w:val="20"/>
                <w:szCs w:val="20"/>
              </w:rPr>
            </w:pPr>
            <w:r w:rsidRPr="00735541">
              <w:rPr>
                <w:sz w:val="20"/>
                <w:szCs w:val="20"/>
              </w:rPr>
              <w:t>Городские округа: Армавир, Краснодар, Горячий Ключ;</w:t>
            </w:r>
          </w:p>
          <w:p w:rsidR="00AC2302" w:rsidRPr="00735541" w:rsidRDefault="00AC2302" w:rsidP="00735541">
            <w:pPr>
              <w:spacing w:after="0" w:line="240" w:lineRule="auto"/>
              <w:ind w:firstLine="0"/>
              <w:jc w:val="center"/>
              <w:rPr>
                <w:sz w:val="20"/>
                <w:szCs w:val="20"/>
              </w:rPr>
            </w:pPr>
            <w:r w:rsidRPr="00735541">
              <w:rPr>
                <w:sz w:val="20"/>
                <w:szCs w:val="20"/>
              </w:rPr>
              <w:t>Абинский, Апшеронский, Белореченский, Динской, Крымский, Курганинский, Мостовский, Новокубанский, Северский, Славянский, Успенский, Лабинский, Гулькевичский, Кавказский, Красноармейский, Приморско-Ахтарский, Тбилисский, Усть-Лабинский, Отрадненский, Темрюкский муниципальные районы</w:t>
            </w:r>
          </w:p>
        </w:tc>
        <w:tc>
          <w:tcPr>
            <w:tcW w:w="1885" w:type="pct"/>
            <w:vAlign w:val="center"/>
            <w:hideMark/>
          </w:tcPr>
          <w:p w:rsidR="00AC2302" w:rsidRPr="00735541" w:rsidRDefault="00AC2302" w:rsidP="00735541">
            <w:pPr>
              <w:spacing w:after="0" w:line="240" w:lineRule="auto"/>
              <w:ind w:firstLine="0"/>
              <w:jc w:val="center"/>
              <w:rPr>
                <w:sz w:val="20"/>
                <w:szCs w:val="20"/>
              </w:rPr>
            </w:pPr>
            <w:r w:rsidRPr="00735541">
              <w:rPr>
                <w:sz w:val="20"/>
                <w:szCs w:val="20"/>
              </w:rPr>
              <w:t>25</w:t>
            </w:r>
          </w:p>
        </w:tc>
      </w:tr>
      <w:tr w:rsidR="00AC2302" w:rsidRPr="00735541" w:rsidTr="00735541">
        <w:trPr>
          <w:trHeight w:val="165"/>
        </w:trPr>
        <w:tc>
          <w:tcPr>
            <w:tcW w:w="256" w:type="pct"/>
            <w:vAlign w:val="center"/>
            <w:hideMark/>
          </w:tcPr>
          <w:p w:rsidR="00AC2302" w:rsidRPr="00735541" w:rsidRDefault="00AC2302" w:rsidP="00735541">
            <w:pPr>
              <w:spacing w:after="0" w:line="240" w:lineRule="auto"/>
              <w:ind w:firstLine="0"/>
              <w:jc w:val="center"/>
              <w:rPr>
                <w:sz w:val="20"/>
                <w:szCs w:val="20"/>
              </w:rPr>
            </w:pPr>
            <w:r w:rsidRPr="00735541">
              <w:rPr>
                <w:sz w:val="20"/>
                <w:szCs w:val="20"/>
              </w:rPr>
              <w:t>3.</w:t>
            </w:r>
          </w:p>
        </w:tc>
        <w:tc>
          <w:tcPr>
            <w:tcW w:w="2859" w:type="pct"/>
            <w:vAlign w:val="center"/>
            <w:hideMark/>
          </w:tcPr>
          <w:p w:rsidR="00AC2302" w:rsidRPr="00735541" w:rsidRDefault="00AC2302" w:rsidP="00735541">
            <w:pPr>
              <w:spacing w:after="0" w:line="240" w:lineRule="auto"/>
              <w:ind w:firstLine="0"/>
              <w:jc w:val="center"/>
              <w:rPr>
                <w:sz w:val="20"/>
                <w:szCs w:val="20"/>
              </w:rPr>
            </w:pPr>
            <w:r w:rsidRPr="00735541">
              <w:rPr>
                <w:sz w:val="20"/>
                <w:szCs w:val="20"/>
              </w:rPr>
              <w:t>Белоглининский, Брюховецкий, Выселковский, Ейский, Калининский, Каневской, Кореновский, Крыловский, Ленинградский, Новопокровский, Павловский, Староминский, Щербиновский, Тимашевский, Тихорецкий, Кущевский муниципальные районы</w:t>
            </w:r>
          </w:p>
        </w:tc>
        <w:tc>
          <w:tcPr>
            <w:tcW w:w="1885" w:type="pct"/>
            <w:vAlign w:val="center"/>
            <w:hideMark/>
          </w:tcPr>
          <w:p w:rsidR="00AC2302" w:rsidRPr="00735541" w:rsidRDefault="00AC2302" w:rsidP="00735541">
            <w:pPr>
              <w:spacing w:after="0" w:line="240" w:lineRule="auto"/>
              <w:ind w:firstLine="0"/>
              <w:jc w:val="center"/>
              <w:rPr>
                <w:sz w:val="20"/>
                <w:szCs w:val="20"/>
              </w:rPr>
            </w:pPr>
            <w:r w:rsidRPr="00735541">
              <w:rPr>
                <w:sz w:val="20"/>
                <w:szCs w:val="20"/>
              </w:rPr>
              <w:t>27</w:t>
            </w:r>
          </w:p>
        </w:tc>
      </w:tr>
    </w:tbl>
    <w:p w:rsidR="00AC2302" w:rsidRDefault="00AC2302" w:rsidP="00127616">
      <w:pPr>
        <w:spacing w:before="60" w:after="0"/>
        <w:rPr>
          <w:lang w:eastAsia="ru-RU"/>
        </w:rPr>
      </w:pPr>
      <w:r w:rsidRPr="00AC2302">
        <w:rPr>
          <w:lang w:eastAsia="ru-RU"/>
        </w:rPr>
        <w:t>Примечание: нормативы определены исходя из продолжительности отопительного периода, равного 7 календарным месяцам во всех муниципальных образованиях Краснодарского края за исключением городского округа Сочи. В городском округе Сочи нормативы определены исходя из продолжительности отопительного периода, равного 6 календарным месяцам.</w:t>
      </w:r>
      <w:r w:rsidR="00AF62E2">
        <w:rPr>
          <w:lang w:eastAsia="ru-RU"/>
        </w:rPr>
        <w:t xml:space="preserve"> </w:t>
      </w:r>
    </w:p>
    <w:p w:rsidR="00F01384" w:rsidRPr="00166D4E" w:rsidRDefault="00F01384" w:rsidP="00127616">
      <w:pPr>
        <w:tabs>
          <w:tab w:val="left" w:pos="567"/>
        </w:tabs>
        <w:autoSpaceDE w:val="0"/>
        <w:autoSpaceDN w:val="0"/>
        <w:adjustRightInd w:val="0"/>
        <w:jc w:val="right"/>
        <w:outlineLvl w:val="0"/>
        <w:rPr>
          <w:bCs/>
          <w:szCs w:val="26"/>
        </w:rPr>
      </w:pPr>
      <w:bookmarkStart w:id="9" w:name="_Toc373745175"/>
      <w:bookmarkStart w:id="10" w:name="_Toc373745428"/>
      <w:bookmarkStart w:id="11" w:name="_Toc374023472"/>
      <w:bookmarkStart w:id="12" w:name="_Toc375685030"/>
      <w:bookmarkStart w:id="13" w:name="_Toc381613515"/>
      <w:r w:rsidRPr="00FB0057">
        <w:rPr>
          <w:bCs/>
          <w:szCs w:val="26"/>
        </w:rPr>
        <w:t>Таблица</w:t>
      </w:r>
      <w:r w:rsidRPr="0090747B">
        <w:rPr>
          <w:bCs/>
          <w:szCs w:val="26"/>
        </w:rPr>
        <w:t xml:space="preserve"> </w:t>
      </w:r>
      <w:bookmarkEnd w:id="9"/>
      <w:bookmarkEnd w:id="10"/>
      <w:bookmarkEnd w:id="11"/>
      <w:r>
        <w:rPr>
          <w:bCs/>
          <w:szCs w:val="26"/>
        </w:rPr>
        <w:t>1.</w:t>
      </w:r>
      <w:bookmarkEnd w:id="12"/>
      <w:bookmarkEnd w:id="13"/>
      <w:r>
        <w:rPr>
          <w:bCs/>
          <w:szCs w:val="26"/>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41"/>
        <w:gridCol w:w="1392"/>
        <w:gridCol w:w="1388"/>
      </w:tblGrid>
      <w:tr w:rsidR="00F01384" w:rsidRPr="00B517B3" w:rsidTr="00DC5BFF">
        <w:trPr>
          <w:trHeight w:val="341"/>
        </w:trPr>
        <w:tc>
          <w:tcPr>
            <w:tcW w:w="3666" w:type="pct"/>
            <w:shd w:val="clear" w:color="auto" w:fill="auto"/>
            <w:noWrap/>
            <w:vAlign w:val="center"/>
            <w:hideMark/>
          </w:tcPr>
          <w:p w:rsidR="00F01384" w:rsidRPr="009D097E" w:rsidRDefault="00F01384" w:rsidP="00561217">
            <w:pPr>
              <w:spacing w:after="0" w:line="240" w:lineRule="auto"/>
              <w:ind w:firstLine="0"/>
              <w:jc w:val="center"/>
              <w:rPr>
                <w:rFonts w:eastAsia="Times New Roman"/>
                <w:b/>
                <w:color w:val="000000"/>
                <w:sz w:val="20"/>
                <w:szCs w:val="24"/>
                <w:lang w:eastAsia="ru-RU"/>
              </w:rPr>
            </w:pPr>
            <w:r w:rsidRPr="00D30550">
              <w:rPr>
                <w:rFonts w:eastAsia="Times New Roman"/>
                <w:b/>
                <w:color w:val="000000"/>
                <w:sz w:val="20"/>
                <w:szCs w:val="24"/>
                <w:lang w:eastAsia="ru-RU"/>
              </w:rPr>
              <w:t>Показатель</w:t>
            </w:r>
          </w:p>
        </w:tc>
        <w:tc>
          <w:tcPr>
            <w:tcW w:w="668" w:type="pct"/>
            <w:shd w:val="clear" w:color="auto" w:fill="auto"/>
            <w:noWrap/>
            <w:vAlign w:val="center"/>
            <w:hideMark/>
          </w:tcPr>
          <w:p w:rsidR="00F01384" w:rsidRPr="009D097E" w:rsidRDefault="00F01384" w:rsidP="00561217">
            <w:pPr>
              <w:spacing w:after="0" w:line="240" w:lineRule="auto"/>
              <w:ind w:firstLine="0"/>
              <w:jc w:val="center"/>
              <w:rPr>
                <w:rFonts w:eastAsia="Times New Roman"/>
                <w:b/>
                <w:color w:val="000000"/>
                <w:sz w:val="20"/>
                <w:szCs w:val="24"/>
                <w:lang w:eastAsia="ru-RU"/>
              </w:rPr>
            </w:pPr>
            <w:r w:rsidRPr="009D097E">
              <w:rPr>
                <w:rFonts w:eastAsia="Times New Roman"/>
                <w:b/>
                <w:color w:val="000000"/>
                <w:sz w:val="20"/>
                <w:szCs w:val="24"/>
                <w:lang w:eastAsia="ru-RU"/>
              </w:rPr>
              <w:t>Ед. изм.</w:t>
            </w:r>
          </w:p>
        </w:tc>
        <w:tc>
          <w:tcPr>
            <w:tcW w:w="666" w:type="pct"/>
            <w:vAlign w:val="center"/>
          </w:tcPr>
          <w:p w:rsidR="00F01384" w:rsidRPr="009D097E" w:rsidRDefault="00F01384" w:rsidP="00127616">
            <w:pPr>
              <w:spacing w:after="0" w:line="240" w:lineRule="auto"/>
              <w:ind w:firstLine="0"/>
              <w:jc w:val="center"/>
              <w:rPr>
                <w:rFonts w:eastAsia="Times New Roman"/>
                <w:b/>
                <w:color w:val="000000"/>
                <w:sz w:val="20"/>
                <w:szCs w:val="24"/>
                <w:lang w:eastAsia="ru-RU"/>
              </w:rPr>
            </w:pPr>
            <w:r w:rsidRPr="009D097E">
              <w:rPr>
                <w:rFonts w:eastAsia="Times New Roman"/>
                <w:b/>
                <w:color w:val="000000"/>
                <w:sz w:val="20"/>
                <w:szCs w:val="24"/>
                <w:lang w:eastAsia="ru-RU"/>
              </w:rPr>
              <w:t>201</w:t>
            </w:r>
            <w:r w:rsidR="00127616">
              <w:rPr>
                <w:rFonts w:eastAsia="Times New Roman"/>
                <w:b/>
                <w:color w:val="000000"/>
                <w:sz w:val="20"/>
                <w:szCs w:val="24"/>
                <w:lang w:eastAsia="ru-RU"/>
              </w:rPr>
              <w:t>4</w:t>
            </w:r>
          </w:p>
        </w:tc>
      </w:tr>
      <w:tr w:rsidR="00F01384" w:rsidRPr="00B517B3" w:rsidTr="00DC5BFF">
        <w:trPr>
          <w:trHeight w:val="188"/>
        </w:trPr>
        <w:tc>
          <w:tcPr>
            <w:tcW w:w="3666" w:type="pct"/>
            <w:shd w:val="clear" w:color="auto" w:fill="auto"/>
            <w:noWrap/>
            <w:vAlign w:val="center"/>
            <w:hideMark/>
          </w:tcPr>
          <w:p w:rsidR="00F01384" w:rsidRPr="008E357C" w:rsidRDefault="00F01384" w:rsidP="00561217">
            <w:pPr>
              <w:spacing w:after="0" w:line="240" w:lineRule="auto"/>
              <w:ind w:firstLine="0"/>
              <w:jc w:val="left"/>
              <w:rPr>
                <w:rFonts w:eastAsia="Times New Roman"/>
                <w:color w:val="000000"/>
                <w:sz w:val="20"/>
                <w:szCs w:val="24"/>
                <w:lang w:eastAsia="ru-RU"/>
              </w:rPr>
            </w:pPr>
            <w:r w:rsidRPr="008E357C">
              <w:rPr>
                <w:rFonts w:eastAsia="Times New Roman"/>
                <w:color w:val="000000"/>
                <w:sz w:val="20"/>
                <w:szCs w:val="24"/>
                <w:lang w:eastAsia="ru-RU"/>
              </w:rPr>
              <w:t>количество чел</w:t>
            </w:r>
            <w:r>
              <w:rPr>
                <w:rFonts w:eastAsia="Times New Roman"/>
                <w:color w:val="000000"/>
                <w:sz w:val="20"/>
                <w:szCs w:val="24"/>
                <w:lang w:eastAsia="ru-RU"/>
              </w:rPr>
              <w:t>овек</w:t>
            </w:r>
          </w:p>
        </w:tc>
        <w:tc>
          <w:tcPr>
            <w:tcW w:w="668" w:type="pct"/>
            <w:shd w:val="clear" w:color="auto" w:fill="auto"/>
            <w:noWrap/>
            <w:vAlign w:val="center"/>
            <w:hideMark/>
          </w:tcPr>
          <w:p w:rsidR="00F01384" w:rsidRPr="008E357C" w:rsidRDefault="00F01384" w:rsidP="00561217">
            <w:pPr>
              <w:spacing w:after="0" w:line="240" w:lineRule="auto"/>
              <w:ind w:firstLine="0"/>
              <w:jc w:val="center"/>
              <w:rPr>
                <w:rFonts w:eastAsia="Times New Roman"/>
                <w:color w:val="000000"/>
                <w:sz w:val="20"/>
                <w:szCs w:val="24"/>
                <w:lang w:eastAsia="ru-RU"/>
              </w:rPr>
            </w:pPr>
            <w:r w:rsidRPr="008E357C">
              <w:rPr>
                <w:rFonts w:eastAsia="Times New Roman"/>
                <w:color w:val="000000"/>
                <w:sz w:val="20"/>
                <w:szCs w:val="24"/>
                <w:lang w:eastAsia="ru-RU"/>
              </w:rPr>
              <w:t>чел.</w:t>
            </w:r>
          </w:p>
        </w:tc>
        <w:tc>
          <w:tcPr>
            <w:tcW w:w="666" w:type="pct"/>
            <w:vAlign w:val="center"/>
          </w:tcPr>
          <w:p w:rsidR="00F01384" w:rsidRDefault="007F53DC" w:rsidP="00561217">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11089</w:t>
            </w:r>
          </w:p>
        </w:tc>
      </w:tr>
      <w:tr w:rsidR="00F01384" w:rsidRPr="00B517B3" w:rsidTr="00DC5BFF">
        <w:trPr>
          <w:trHeight w:val="91"/>
        </w:trPr>
        <w:tc>
          <w:tcPr>
            <w:tcW w:w="3666" w:type="pct"/>
            <w:shd w:val="clear" w:color="auto" w:fill="auto"/>
            <w:noWrap/>
            <w:vAlign w:val="center"/>
            <w:hideMark/>
          </w:tcPr>
          <w:p w:rsidR="00F01384" w:rsidRPr="008E357C" w:rsidRDefault="00F01384" w:rsidP="00127616">
            <w:pPr>
              <w:spacing w:after="0" w:line="240" w:lineRule="auto"/>
              <w:ind w:firstLine="0"/>
              <w:jc w:val="left"/>
              <w:rPr>
                <w:rFonts w:eastAsia="Times New Roman"/>
                <w:color w:val="000000"/>
                <w:sz w:val="20"/>
                <w:szCs w:val="24"/>
                <w:lang w:eastAsia="ru-RU"/>
              </w:rPr>
            </w:pPr>
            <w:r w:rsidRPr="008E357C">
              <w:rPr>
                <w:rFonts w:eastAsia="Times New Roman"/>
                <w:color w:val="000000"/>
                <w:sz w:val="20"/>
                <w:szCs w:val="24"/>
                <w:lang w:eastAsia="ru-RU"/>
              </w:rPr>
              <w:t xml:space="preserve">общее количество реализованной </w:t>
            </w:r>
            <w:r w:rsidR="00127616">
              <w:rPr>
                <w:rFonts w:eastAsia="Times New Roman"/>
                <w:color w:val="000000"/>
                <w:sz w:val="20"/>
                <w:szCs w:val="24"/>
                <w:lang w:eastAsia="ru-RU"/>
              </w:rPr>
              <w:t>электрической энергии</w:t>
            </w:r>
          </w:p>
        </w:tc>
        <w:tc>
          <w:tcPr>
            <w:tcW w:w="668" w:type="pct"/>
            <w:shd w:val="clear" w:color="auto" w:fill="auto"/>
            <w:noWrap/>
            <w:vAlign w:val="center"/>
            <w:hideMark/>
          </w:tcPr>
          <w:p w:rsidR="00F01384" w:rsidRPr="008E357C" w:rsidRDefault="003270C8" w:rsidP="00127616">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 xml:space="preserve">млн. </w:t>
            </w:r>
            <w:r w:rsidR="00127616">
              <w:rPr>
                <w:rFonts w:eastAsia="Times New Roman"/>
                <w:color w:val="000000"/>
                <w:sz w:val="20"/>
                <w:szCs w:val="24"/>
                <w:lang w:eastAsia="ru-RU"/>
              </w:rPr>
              <w:t>кВт</w:t>
            </w:r>
            <w:r w:rsidR="00084032">
              <w:rPr>
                <w:rFonts w:eastAsia="Times New Roman"/>
                <w:color w:val="000000"/>
                <w:sz w:val="20"/>
                <w:szCs w:val="24"/>
                <w:lang w:eastAsia="ru-RU"/>
              </w:rPr>
              <w:t>*</w:t>
            </w:r>
            <w:r w:rsidR="006B043C">
              <w:rPr>
                <w:rFonts w:eastAsia="Times New Roman"/>
                <w:color w:val="000000"/>
                <w:sz w:val="20"/>
                <w:szCs w:val="24"/>
                <w:lang w:eastAsia="ru-RU"/>
              </w:rPr>
              <w:t>ч</w:t>
            </w:r>
          </w:p>
        </w:tc>
        <w:tc>
          <w:tcPr>
            <w:tcW w:w="666" w:type="pct"/>
            <w:vAlign w:val="center"/>
          </w:tcPr>
          <w:p w:rsidR="00F01384" w:rsidRPr="006957DD" w:rsidRDefault="003270C8" w:rsidP="003270C8">
            <w:pPr>
              <w:spacing w:after="0" w:line="240" w:lineRule="auto"/>
              <w:ind w:firstLine="0"/>
              <w:jc w:val="center"/>
              <w:rPr>
                <w:color w:val="000000"/>
                <w:sz w:val="20"/>
                <w:szCs w:val="20"/>
              </w:rPr>
            </w:pPr>
            <w:r>
              <w:rPr>
                <w:color w:val="000000"/>
                <w:sz w:val="20"/>
                <w:szCs w:val="20"/>
              </w:rPr>
              <w:t>34,</w:t>
            </w:r>
            <w:r w:rsidR="006B043C">
              <w:rPr>
                <w:color w:val="000000"/>
                <w:sz w:val="20"/>
                <w:szCs w:val="20"/>
              </w:rPr>
              <w:t>951957</w:t>
            </w:r>
          </w:p>
        </w:tc>
      </w:tr>
      <w:tr w:rsidR="00F01384" w:rsidRPr="00B517B3" w:rsidTr="00DC5BFF">
        <w:trPr>
          <w:trHeight w:val="124"/>
        </w:trPr>
        <w:tc>
          <w:tcPr>
            <w:tcW w:w="3666" w:type="pct"/>
            <w:shd w:val="clear" w:color="auto" w:fill="auto"/>
            <w:noWrap/>
            <w:vAlign w:val="center"/>
            <w:hideMark/>
          </w:tcPr>
          <w:p w:rsidR="00F01384" w:rsidRPr="008E357C" w:rsidRDefault="00250F34" w:rsidP="00250F34">
            <w:pPr>
              <w:spacing w:after="0" w:line="240" w:lineRule="auto"/>
              <w:ind w:firstLine="0"/>
              <w:jc w:val="left"/>
              <w:rPr>
                <w:rFonts w:eastAsia="Times New Roman"/>
                <w:color w:val="000000"/>
                <w:sz w:val="20"/>
                <w:szCs w:val="24"/>
                <w:lang w:eastAsia="ru-RU"/>
              </w:rPr>
            </w:pPr>
            <w:r>
              <w:rPr>
                <w:rFonts w:eastAsia="Times New Roman"/>
                <w:color w:val="000000"/>
                <w:sz w:val="20"/>
                <w:szCs w:val="24"/>
                <w:lang w:eastAsia="ru-RU"/>
              </w:rPr>
              <w:t>п</w:t>
            </w:r>
            <w:r w:rsidR="00F01384" w:rsidRPr="008E357C">
              <w:rPr>
                <w:rFonts w:eastAsia="Times New Roman"/>
                <w:color w:val="000000"/>
                <w:sz w:val="20"/>
                <w:szCs w:val="24"/>
                <w:lang w:eastAsia="ru-RU"/>
              </w:rPr>
              <w:t xml:space="preserve">отребление </w:t>
            </w:r>
            <w:r>
              <w:rPr>
                <w:rFonts w:eastAsia="Times New Roman"/>
                <w:color w:val="000000"/>
                <w:sz w:val="20"/>
                <w:szCs w:val="24"/>
                <w:lang w:eastAsia="ru-RU"/>
              </w:rPr>
              <w:t xml:space="preserve">электрической энергии </w:t>
            </w:r>
            <w:r w:rsidR="00F01384" w:rsidRPr="008E357C">
              <w:rPr>
                <w:rFonts w:eastAsia="Times New Roman"/>
                <w:color w:val="000000"/>
                <w:sz w:val="20"/>
                <w:szCs w:val="24"/>
                <w:lang w:eastAsia="ru-RU"/>
              </w:rPr>
              <w:t>на 1 человека</w:t>
            </w:r>
            <w:r>
              <w:rPr>
                <w:rFonts w:eastAsia="Times New Roman"/>
                <w:color w:val="000000"/>
                <w:sz w:val="20"/>
                <w:szCs w:val="24"/>
                <w:lang w:eastAsia="ru-RU"/>
              </w:rPr>
              <w:t xml:space="preserve"> в год</w:t>
            </w:r>
          </w:p>
        </w:tc>
        <w:tc>
          <w:tcPr>
            <w:tcW w:w="668" w:type="pct"/>
            <w:shd w:val="clear" w:color="auto" w:fill="auto"/>
            <w:noWrap/>
            <w:vAlign w:val="center"/>
            <w:hideMark/>
          </w:tcPr>
          <w:p w:rsidR="00F01384" w:rsidRPr="008E357C" w:rsidRDefault="00DC5BFF" w:rsidP="00561217">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кВт</w:t>
            </w:r>
            <w:r w:rsidR="00084032">
              <w:rPr>
                <w:rFonts w:eastAsia="Times New Roman"/>
                <w:color w:val="000000"/>
                <w:sz w:val="20"/>
                <w:szCs w:val="24"/>
                <w:lang w:eastAsia="ru-RU"/>
              </w:rPr>
              <w:t>*</w:t>
            </w:r>
            <w:r>
              <w:rPr>
                <w:rFonts w:eastAsia="Times New Roman"/>
                <w:color w:val="000000"/>
                <w:sz w:val="20"/>
                <w:szCs w:val="24"/>
                <w:lang w:eastAsia="ru-RU"/>
              </w:rPr>
              <w:t>ч</w:t>
            </w:r>
          </w:p>
        </w:tc>
        <w:tc>
          <w:tcPr>
            <w:tcW w:w="666" w:type="pct"/>
            <w:vAlign w:val="center"/>
          </w:tcPr>
          <w:p w:rsidR="00F01384" w:rsidRDefault="004878F6" w:rsidP="00561217">
            <w:pPr>
              <w:spacing w:after="0" w:line="240" w:lineRule="auto"/>
              <w:ind w:firstLine="0"/>
              <w:jc w:val="center"/>
              <w:rPr>
                <w:rFonts w:eastAsia="Times New Roman"/>
                <w:color w:val="000000"/>
                <w:sz w:val="20"/>
                <w:szCs w:val="24"/>
                <w:lang w:eastAsia="ru-RU"/>
              </w:rPr>
            </w:pPr>
            <w:r>
              <w:rPr>
                <w:rFonts w:eastAsia="Times New Roman"/>
                <w:color w:val="000000"/>
                <w:sz w:val="20"/>
                <w:szCs w:val="24"/>
                <w:lang w:eastAsia="ru-RU"/>
              </w:rPr>
              <w:t>3151,95</w:t>
            </w:r>
          </w:p>
        </w:tc>
      </w:tr>
    </w:tbl>
    <w:p w:rsidR="00BB4AA6" w:rsidRDefault="00BB4AA6" w:rsidP="00BB4AA6">
      <w:pPr>
        <w:spacing w:before="60"/>
        <w:ind w:firstLine="0"/>
        <w:rPr>
          <w:bCs/>
          <w:szCs w:val="26"/>
        </w:rPr>
      </w:pPr>
      <w:r>
        <w:rPr>
          <w:bCs/>
          <w:szCs w:val="26"/>
        </w:rPr>
        <w:t xml:space="preserve">Примечание. Потребление на 1 человека включает потери в электрических сетях. </w:t>
      </w:r>
    </w:p>
    <w:p w:rsidR="00A96DD6" w:rsidRPr="00AC2302" w:rsidRDefault="00F01384" w:rsidP="002A2E13">
      <w:pPr>
        <w:rPr>
          <w:sz w:val="20"/>
          <w:szCs w:val="20"/>
          <w:lang w:eastAsia="ru-RU"/>
        </w:rPr>
      </w:pPr>
      <w:r w:rsidRPr="003558E9">
        <w:t>В период с 201</w:t>
      </w:r>
      <w:r>
        <w:t xml:space="preserve">5 </w:t>
      </w:r>
      <w:r w:rsidRPr="003558E9">
        <w:t>по 20</w:t>
      </w:r>
      <w:r>
        <w:t>2</w:t>
      </w:r>
      <w:r w:rsidR="00BB4AA6">
        <w:t>8</w:t>
      </w:r>
      <w:r w:rsidRPr="003558E9">
        <w:t xml:space="preserve"> </w:t>
      </w:r>
      <w:r>
        <w:t>гг. и на расчетный срок до 20</w:t>
      </w:r>
      <w:r w:rsidR="00BB4AA6">
        <w:t>30</w:t>
      </w:r>
      <w:r>
        <w:t xml:space="preserve"> года</w:t>
      </w:r>
      <w:r w:rsidRPr="003558E9">
        <w:t xml:space="preserve"> ожидается тенденция к увеличению </w:t>
      </w:r>
      <w:r w:rsidR="00BB4AA6">
        <w:t>потребления электрической энергии</w:t>
      </w:r>
      <w:r w:rsidRPr="003558E9">
        <w:t xml:space="preserve"> жителями </w:t>
      </w:r>
      <w:r>
        <w:t>Старомышастовского сельского поселения</w:t>
      </w:r>
      <w:r w:rsidRPr="003558E9">
        <w:t xml:space="preserve">, связанная с улучшением жилищных условий, </w:t>
      </w:r>
      <w:r>
        <w:t>вводом нового жилищного фонда</w:t>
      </w:r>
      <w:r w:rsidR="00BB4AA6">
        <w:t xml:space="preserve">. </w:t>
      </w:r>
    </w:p>
    <w:p w:rsidR="004F3A0B" w:rsidRDefault="004F3A0B" w:rsidP="00311DF4">
      <w:pPr>
        <w:pStyle w:val="a"/>
      </w:pPr>
      <w:bookmarkStart w:id="14" w:name="_Toc423516949"/>
      <w:r>
        <w:t>Техническое состояние и технологические потери в электрических сетях на территории Старомышастовского сельского поселения</w:t>
      </w:r>
      <w:bookmarkEnd w:id="14"/>
    </w:p>
    <w:p w:rsidR="00757E83" w:rsidRDefault="008A39BA" w:rsidP="005F4273">
      <w:r>
        <w:t>Подробная характеристика линий электропередач представлена в таблице 1</w:t>
      </w:r>
      <w:r w:rsidR="008A5DA0">
        <w:t>.2</w:t>
      </w:r>
      <w:r>
        <w:t>, характеристика головных объектов электроснабжения представлена в таблице 1</w:t>
      </w:r>
      <w:r w:rsidR="008A5DA0">
        <w:t>.1</w:t>
      </w:r>
      <w:r>
        <w:t xml:space="preserve">. </w:t>
      </w:r>
      <w:r w:rsidR="008A5DA0">
        <w:t>Т</w:t>
      </w:r>
      <w:r>
        <w:t xml:space="preserve">ехническое состояние линейных и головных объектов централизованной системы электроснабжения оценивается как удовлетворительное. </w:t>
      </w:r>
    </w:p>
    <w:p w:rsidR="00752A15" w:rsidRPr="00757E83" w:rsidRDefault="00752A15" w:rsidP="00426A4D">
      <w:r>
        <w:t xml:space="preserve">Информация о потерях электрической энергии в электрических сетях за 2014 год отсутствует. За 10 месяцев 2015 года потери электроэнергии составили 5604,605 тыс. кВт, что составляет 18,8%. </w:t>
      </w:r>
    </w:p>
    <w:p w:rsidR="00311DF4" w:rsidRDefault="00311DF4" w:rsidP="00311DF4">
      <w:pPr>
        <w:pStyle w:val="a"/>
      </w:pPr>
      <w:bookmarkStart w:id="15" w:name="_Toc423516950"/>
      <w:r>
        <w:t xml:space="preserve">Перечень лиц, владеющих на праве собственности или другом законном основании объектами централизованной системы электроснабжения, </w:t>
      </w:r>
      <w:r w:rsidR="00A96DD6">
        <w:t xml:space="preserve">информация о </w:t>
      </w:r>
      <w:r>
        <w:t>бесхозяйны</w:t>
      </w:r>
      <w:r w:rsidR="00A96DD6">
        <w:t>х</w:t>
      </w:r>
      <w:r>
        <w:t xml:space="preserve"> </w:t>
      </w:r>
      <w:bookmarkEnd w:id="15"/>
      <w:r w:rsidR="00A96DD6">
        <w:t>объектах</w:t>
      </w:r>
    </w:p>
    <w:p w:rsidR="00283B69" w:rsidRPr="000C7E9C" w:rsidRDefault="000C7E9C" w:rsidP="000C7E9C">
      <w:r>
        <w:t xml:space="preserve">Электрические сети и головные объекты системы энергоснабжения, расположенные на территории Старомышастовского сельского поселения находятся в собственности </w:t>
      </w:r>
      <w:r w:rsidRPr="000C7E9C">
        <w:t>Динской РЭС, филиал Краснодарских электросетей ОАО «Кубаньэнерго»</w:t>
      </w:r>
      <w:r>
        <w:t xml:space="preserve">. </w:t>
      </w:r>
    </w:p>
    <w:p w:rsidR="00757E83" w:rsidRPr="00757E83" w:rsidRDefault="00283B69" w:rsidP="00757E83">
      <w:r>
        <w:t xml:space="preserve">На территории Старомышастовского сельского поселения бесхозных объектов централизованной системы электроснабжения не выявлено. </w:t>
      </w:r>
    </w:p>
    <w:p w:rsidR="00311DF4" w:rsidRDefault="00311DF4" w:rsidP="00311DF4">
      <w:pPr>
        <w:pStyle w:val="a"/>
      </w:pPr>
      <w:bookmarkStart w:id="16" w:name="_Toc423516951"/>
      <w:r>
        <w:t>Сведения о наличии приборного учета электроэнергии, отпущенного потребителям, анализ планов по установке приборов учета электроэнергии</w:t>
      </w:r>
      <w:bookmarkEnd w:id="16"/>
    </w:p>
    <w:p w:rsidR="00757E83" w:rsidRDefault="00EE6C85" w:rsidP="00757E83">
      <w:r>
        <w:t xml:space="preserve">На момент разработки настоящей схемы приборами учета электрической энергии оборудованы 100% абонентов. </w:t>
      </w:r>
    </w:p>
    <w:p w:rsidR="007E5773" w:rsidRDefault="007E5773" w:rsidP="007E5773">
      <w:pPr>
        <w:spacing w:after="0"/>
      </w:pPr>
      <w:r>
        <w:t xml:space="preserve">Согласно </w:t>
      </w:r>
      <w:r w:rsidRPr="004D1762">
        <w:t>Федеральн</w:t>
      </w:r>
      <w:r>
        <w:t>о</w:t>
      </w:r>
      <w:r w:rsidRPr="004D1762">
        <w:t>м</w:t>
      </w:r>
      <w:r>
        <w:t>у</w:t>
      </w:r>
      <w:r w:rsidRPr="004D1762">
        <w:t xml:space="preserve"> закон</w:t>
      </w:r>
      <w:r>
        <w:t>у</w:t>
      </w:r>
      <w:r w:rsidRPr="004D1762">
        <w:t xml:space="preserve"> от 23.11.2009</w:t>
      </w:r>
      <w:r>
        <w:t xml:space="preserve"> г.</w:t>
      </w:r>
      <w:r w:rsidRPr="004D1762">
        <w:t xml:space="preserve"> № 261-ФЗ на собственников помещений в многоквартирных домах и собственников жилых домов возложена обязанность по установке приборов учета энергоресурсов.</w:t>
      </w:r>
      <w:r>
        <w:t xml:space="preserve"> </w:t>
      </w:r>
    </w:p>
    <w:p w:rsidR="007E5773" w:rsidRDefault="007E5773" w:rsidP="007E5773">
      <w:pPr>
        <w:spacing w:after="0"/>
      </w:pPr>
      <w:r w:rsidRPr="004D1762">
        <w:t>В соответствии с Федеральным законом (в ред. от 18.07.2011) от 23.11.2009</w:t>
      </w:r>
      <w:r>
        <w:t xml:space="preserve"> г.</w:t>
      </w:r>
      <w:r w:rsidRPr="004D1762">
        <w:t xml:space="preserve"> № 261-ФЗ до 1 июля 2012 года собственники помещений в многоквартирных домах обязаны обеспечить установку приборов учета </w:t>
      </w:r>
      <w:r>
        <w:t>электрической энергии</w:t>
      </w:r>
      <w:r w:rsidRPr="004D1762">
        <w:t>.</w:t>
      </w:r>
      <w:r>
        <w:t xml:space="preserve"> </w:t>
      </w:r>
    </w:p>
    <w:p w:rsidR="007E5773" w:rsidRDefault="007E5773" w:rsidP="007E5773">
      <w:r w:rsidRPr="004D1762">
        <w:t>С момента принятия закона не допускается ввод в эксплуатацию зданий, строений, сооружений без оснащения их приборами учёта энергоресурсов и воды</w:t>
      </w:r>
      <w:r>
        <w:t xml:space="preserve">. </w:t>
      </w:r>
    </w:p>
    <w:p w:rsidR="007E5773" w:rsidRDefault="007E5773" w:rsidP="001543D3">
      <w:r>
        <w:t xml:space="preserve">Не оборудованные приборами учета электрической энергии могут быть строящиеся индивидуальные жилые и многоквартирные дома, административно-общественные здания. Однако согласно закону к моменту сдачи в эксплуатацию они будут оборудованы приборами на 100%. </w:t>
      </w:r>
    </w:p>
    <w:p w:rsidR="007E5773" w:rsidRDefault="001543D3" w:rsidP="00E10DEB">
      <w:pPr>
        <w:spacing w:after="200"/>
      </w:pPr>
      <w:r>
        <w:t>Планируется на ближайшую перспективу замена электросчетчиков класса точности 2.5 на более высокий класс точности (индукционный прибор учета на ЖК дисплей).</w:t>
      </w:r>
      <w:r w:rsidR="00E10DEB">
        <w:t xml:space="preserve"> </w:t>
      </w:r>
    </w:p>
    <w:p w:rsidR="00E84A0E" w:rsidRDefault="00E84A0E" w:rsidP="00E10DEB">
      <w:pPr>
        <w:spacing w:after="200"/>
      </w:pPr>
    </w:p>
    <w:p w:rsidR="00E84A0E" w:rsidRDefault="00E84A0E" w:rsidP="00E10DEB">
      <w:pPr>
        <w:spacing w:after="200"/>
      </w:pPr>
    </w:p>
    <w:p w:rsidR="00E84A0E" w:rsidRDefault="00E84A0E" w:rsidP="00E10DEB">
      <w:pPr>
        <w:spacing w:after="200"/>
      </w:pPr>
    </w:p>
    <w:p w:rsidR="00E84A0E" w:rsidRDefault="00E84A0E" w:rsidP="00E10DEB">
      <w:pPr>
        <w:spacing w:after="200"/>
      </w:pPr>
    </w:p>
    <w:p w:rsidR="00E84A0E" w:rsidRDefault="00E84A0E" w:rsidP="00E10DEB">
      <w:pPr>
        <w:spacing w:after="200"/>
      </w:pPr>
    </w:p>
    <w:p w:rsidR="00E84A0E" w:rsidRDefault="00E84A0E" w:rsidP="00E10DEB">
      <w:pPr>
        <w:spacing w:after="200"/>
      </w:pPr>
    </w:p>
    <w:p w:rsidR="00E84A0E" w:rsidRDefault="00E84A0E" w:rsidP="00E10DEB">
      <w:pPr>
        <w:spacing w:after="200"/>
      </w:pPr>
    </w:p>
    <w:p w:rsidR="00E84A0E" w:rsidRDefault="00E84A0E" w:rsidP="00E10DEB">
      <w:pPr>
        <w:spacing w:after="200"/>
      </w:pPr>
    </w:p>
    <w:p w:rsidR="00E84A0E" w:rsidRDefault="00E84A0E" w:rsidP="00E10DEB">
      <w:pPr>
        <w:spacing w:after="200"/>
      </w:pPr>
    </w:p>
    <w:p w:rsidR="00E84A0E" w:rsidRDefault="00E84A0E" w:rsidP="00E10DEB">
      <w:pPr>
        <w:spacing w:after="200"/>
      </w:pPr>
    </w:p>
    <w:p w:rsidR="00E84A0E" w:rsidRDefault="00E84A0E" w:rsidP="00E10DEB">
      <w:pPr>
        <w:spacing w:after="200"/>
      </w:pPr>
    </w:p>
    <w:p w:rsidR="00E84A0E" w:rsidRDefault="00E84A0E" w:rsidP="00E10DEB">
      <w:pPr>
        <w:spacing w:after="200"/>
      </w:pPr>
    </w:p>
    <w:p w:rsidR="00E84A0E" w:rsidRPr="00757E83" w:rsidRDefault="00E84A0E" w:rsidP="00E10DEB">
      <w:pPr>
        <w:spacing w:after="200"/>
      </w:pPr>
    </w:p>
    <w:p w:rsidR="00751265" w:rsidRPr="00751265" w:rsidRDefault="00E84A0E" w:rsidP="00E84A0E">
      <w:pPr>
        <w:pStyle w:val="1"/>
      </w:pPr>
      <w:bookmarkStart w:id="17" w:name="_Toc423516952"/>
      <w:r>
        <w:t xml:space="preserve">.  </w:t>
      </w:r>
      <w:r w:rsidR="00311DF4">
        <w:t>балансы потребления электроэнергии на территории старомышастовского сельского поселения</w:t>
      </w:r>
      <w:bookmarkStart w:id="18" w:name="_Toc423516953"/>
      <w:bookmarkEnd w:id="17"/>
    </w:p>
    <w:p w:rsidR="00634E47" w:rsidRPr="00634E47" w:rsidRDefault="00634E47" w:rsidP="00E84A0E">
      <w:pPr>
        <w:pStyle w:val="a7"/>
        <w:numPr>
          <w:ilvl w:val="0"/>
          <w:numId w:val="6"/>
        </w:numPr>
        <w:spacing w:before="200" w:after="200"/>
        <w:contextualSpacing w:val="0"/>
        <w:rPr>
          <w:b/>
          <w:vanish/>
        </w:rPr>
      </w:pPr>
    </w:p>
    <w:p w:rsidR="00311DF4" w:rsidRDefault="00311DF4" w:rsidP="00E84A0E">
      <w:pPr>
        <w:pStyle w:val="a"/>
      </w:pPr>
      <w:r>
        <w:t>Структурный баланс реализации электроэнергии по группам потребителей</w:t>
      </w:r>
      <w:bookmarkEnd w:id="18"/>
    </w:p>
    <w:p w:rsidR="00757E83" w:rsidRPr="00757E83" w:rsidRDefault="00FB0057" w:rsidP="00E84A0E">
      <w:r>
        <w:t xml:space="preserve">Структурный баланс реализации электрической энергии по группам потребителей Старомышастовского сельского поселения за 2014 представить невозможно, в связи с отсутствием информации. </w:t>
      </w:r>
    </w:p>
    <w:p w:rsidR="00311DF4" w:rsidRDefault="00311DF4" w:rsidP="00E84A0E">
      <w:pPr>
        <w:pStyle w:val="a"/>
      </w:pPr>
      <w:bookmarkStart w:id="19" w:name="_Toc423516954"/>
      <w:r>
        <w:t>Территориальный баланс потребления электроэнергии</w:t>
      </w:r>
      <w:bookmarkEnd w:id="19"/>
    </w:p>
    <w:p w:rsidR="00757E83" w:rsidRPr="00757E83" w:rsidRDefault="00E10DEB" w:rsidP="00E84A0E">
      <w:r>
        <w:t xml:space="preserve">Территориальный баланс потребления электрической энергии на территории Старомышастовского сельского поселения за 2014 год представить невозможно, в связи с отсутствием информации. Общее количество электроэнергии, отпущенной всем потребителям Старомышастовского СП за 2014 год составило 34,951957 млн. кВт. </w:t>
      </w:r>
    </w:p>
    <w:p w:rsidR="00311DF4" w:rsidRDefault="00311DF4" w:rsidP="00E84A0E">
      <w:pPr>
        <w:pStyle w:val="a"/>
      </w:pPr>
      <w:bookmarkStart w:id="20" w:name="_Toc423516955"/>
      <w:r>
        <w:t>Общий баланс подачи и реализации электроэнергии</w:t>
      </w:r>
      <w:bookmarkEnd w:id="20"/>
    </w:p>
    <w:p w:rsidR="00757E83" w:rsidRDefault="00244690" w:rsidP="00E84A0E">
      <w:pPr>
        <w:spacing w:after="0"/>
      </w:pPr>
      <w:r>
        <w:t xml:space="preserve">Общий баланс подачи и реализации электрической энергии на территории Старомышастовского сельского поселения за 2014 год представлено в таблице 2.1. </w:t>
      </w:r>
    </w:p>
    <w:p w:rsidR="00244690" w:rsidRDefault="00244690" w:rsidP="00244690">
      <w:pPr>
        <w:ind w:firstLine="0"/>
        <w:jc w:val="right"/>
      </w:pPr>
      <w:r>
        <w:t>Таблица 2.1</w:t>
      </w:r>
    </w:p>
    <w:tbl>
      <w:tblPr>
        <w:tblStyle w:val="af3"/>
        <w:tblW w:w="0" w:type="auto"/>
        <w:tblLook w:val="04A0"/>
      </w:tblPr>
      <w:tblGrid>
        <w:gridCol w:w="534"/>
        <w:gridCol w:w="4252"/>
        <w:gridCol w:w="1559"/>
        <w:gridCol w:w="1985"/>
        <w:gridCol w:w="2091"/>
      </w:tblGrid>
      <w:tr w:rsidR="00244690" w:rsidRPr="00244690" w:rsidTr="00E12778">
        <w:tc>
          <w:tcPr>
            <w:tcW w:w="10421" w:type="dxa"/>
            <w:gridSpan w:val="5"/>
            <w:vAlign w:val="center"/>
          </w:tcPr>
          <w:p w:rsidR="00244690" w:rsidRPr="00244690" w:rsidRDefault="00244690" w:rsidP="00244690">
            <w:pPr>
              <w:spacing w:after="0"/>
              <w:ind w:firstLine="0"/>
              <w:jc w:val="center"/>
              <w:rPr>
                <w:rFonts w:cs="Times New Roman"/>
                <w:b/>
                <w:sz w:val="20"/>
                <w:szCs w:val="20"/>
              </w:rPr>
            </w:pPr>
            <w:r w:rsidRPr="00244690">
              <w:rPr>
                <w:rFonts w:cs="Times New Roman"/>
                <w:b/>
                <w:sz w:val="20"/>
                <w:szCs w:val="20"/>
              </w:rPr>
              <w:t>Объемы потребления электроэнергии</w:t>
            </w:r>
          </w:p>
        </w:tc>
      </w:tr>
      <w:tr w:rsidR="00244690" w:rsidRPr="00244690" w:rsidTr="008C1510">
        <w:tc>
          <w:tcPr>
            <w:tcW w:w="534" w:type="dxa"/>
            <w:vAlign w:val="center"/>
          </w:tcPr>
          <w:p w:rsidR="00244690" w:rsidRPr="00244690" w:rsidRDefault="00244690" w:rsidP="00244690">
            <w:pPr>
              <w:spacing w:after="0"/>
              <w:ind w:firstLine="0"/>
              <w:jc w:val="center"/>
              <w:rPr>
                <w:rFonts w:cs="Times New Roman"/>
                <w:b/>
                <w:sz w:val="20"/>
                <w:szCs w:val="20"/>
              </w:rPr>
            </w:pPr>
            <w:r w:rsidRPr="00244690">
              <w:rPr>
                <w:rFonts w:cs="Times New Roman"/>
                <w:b/>
                <w:sz w:val="20"/>
                <w:szCs w:val="20"/>
              </w:rPr>
              <w:t>№ п/п</w:t>
            </w:r>
          </w:p>
        </w:tc>
        <w:tc>
          <w:tcPr>
            <w:tcW w:w="4252" w:type="dxa"/>
            <w:vAlign w:val="center"/>
          </w:tcPr>
          <w:p w:rsidR="00244690" w:rsidRPr="00244690" w:rsidRDefault="00244690" w:rsidP="00244690">
            <w:pPr>
              <w:spacing w:after="0"/>
              <w:ind w:firstLine="0"/>
              <w:jc w:val="center"/>
              <w:rPr>
                <w:rFonts w:cs="Times New Roman"/>
                <w:b/>
                <w:sz w:val="20"/>
                <w:szCs w:val="20"/>
              </w:rPr>
            </w:pPr>
            <w:r w:rsidRPr="00244690">
              <w:rPr>
                <w:rFonts w:cs="Times New Roman"/>
                <w:b/>
                <w:sz w:val="20"/>
                <w:szCs w:val="20"/>
              </w:rPr>
              <w:t>Показатели</w:t>
            </w:r>
          </w:p>
        </w:tc>
        <w:tc>
          <w:tcPr>
            <w:tcW w:w="1559" w:type="dxa"/>
            <w:vAlign w:val="center"/>
          </w:tcPr>
          <w:p w:rsidR="00244690" w:rsidRPr="00244690" w:rsidRDefault="00244690" w:rsidP="00244690">
            <w:pPr>
              <w:spacing w:after="0"/>
              <w:ind w:firstLine="0"/>
              <w:jc w:val="center"/>
              <w:rPr>
                <w:rFonts w:cs="Times New Roman"/>
                <w:b/>
                <w:sz w:val="20"/>
                <w:szCs w:val="20"/>
              </w:rPr>
            </w:pPr>
            <w:r w:rsidRPr="00244690">
              <w:rPr>
                <w:rFonts w:cs="Times New Roman"/>
                <w:b/>
                <w:sz w:val="20"/>
                <w:szCs w:val="20"/>
              </w:rPr>
              <w:t>Единицы измерения</w:t>
            </w:r>
          </w:p>
        </w:tc>
        <w:tc>
          <w:tcPr>
            <w:tcW w:w="1985" w:type="dxa"/>
            <w:vAlign w:val="center"/>
          </w:tcPr>
          <w:p w:rsidR="00244690" w:rsidRPr="00244690" w:rsidRDefault="00244690" w:rsidP="00244690">
            <w:pPr>
              <w:spacing w:after="0"/>
              <w:ind w:firstLine="0"/>
              <w:jc w:val="center"/>
              <w:rPr>
                <w:rFonts w:cs="Times New Roman"/>
                <w:b/>
                <w:sz w:val="20"/>
                <w:szCs w:val="20"/>
              </w:rPr>
            </w:pPr>
            <w:r w:rsidRPr="00244690">
              <w:rPr>
                <w:rFonts w:cs="Times New Roman"/>
                <w:b/>
                <w:sz w:val="20"/>
                <w:szCs w:val="20"/>
              </w:rPr>
              <w:t>факт за 2014 год</w:t>
            </w:r>
          </w:p>
        </w:tc>
        <w:tc>
          <w:tcPr>
            <w:tcW w:w="2091" w:type="dxa"/>
            <w:vAlign w:val="center"/>
          </w:tcPr>
          <w:p w:rsidR="00244690" w:rsidRPr="00244690" w:rsidRDefault="00244690" w:rsidP="00244690">
            <w:pPr>
              <w:spacing w:after="0"/>
              <w:ind w:firstLine="0"/>
              <w:jc w:val="center"/>
              <w:rPr>
                <w:rFonts w:cs="Times New Roman"/>
                <w:b/>
                <w:sz w:val="20"/>
                <w:szCs w:val="20"/>
              </w:rPr>
            </w:pPr>
            <w:r w:rsidRPr="00244690">
              <w:rPr>
                <w:rFonts w:cs="Times New Roman"/>
                <w:b/>
                <w:sz w:val="20"/>
                <w:szCs w:val="20"/>
              </w:rPr>
              <w:t>план на 2015 год</w:t>
            </w:r>
          </w:p>
        </w:tc>
      </w:tr>
      <w:tr w:rsidR="00244690" w:rsidRPr="00244690" w:rsidTr="008C1510">
        <w:tc>
          <w:tcPr>
            <w:tcW w:w="534" w:type="dxa"/>
            <w:vAlign w:val="center"/>
          </w:tcPr>
          <w:p w:rsidR="00244690" w:rsidRPr="00244690" w:rsidRDefault="00244690" w:rsidP="00244690">
            <w:pPr>
              <w:spacing w:after="0"/>
              <w:ind w:firstLine="0"/>
              <w:jc w:val="center"/>
              <w:rPr>
                <w:rFonts w:cs="Times New Roman"/>
                <w:sz w:val="20"/>
                <w:szCs w:val="20"/>
              </w:rPr>
            </w:pPr>
            <w:r>
              <w:rPr>
                <w:rFonts w:cs="Times New Roman"/>
                <w:sz w:val="20"/>
                <w:szCs w:val="20"/>
              </w:rPr>
              <w:t>1</w:t>
            </w:r>
          </w:p>
        </w:tc>
        <w:tc>
          <w:tcPr>
            <w:tcW w:w="4252" w:type="dxa"/>
            <w:vAlign w:val="center"/>
          </w:tcPr>
          <w:p w:rsidR="00244690" w:rsidRPr="00244690" w:rsidRDefault="00244690" w:rsidP="008C1510">
            <w:pPr>
              <w:spacing w:after="0"/>
              <w:ind w:firstLine="0"/>
              <w:rPr>
                <w:rFonts w:cs="Times New Roman"/>
                <w:sz w:val="20"/>
                <w:szCs w:val="20"/>
              </w:rPr>
            </w:pPr>
            <w:r>
              <w:rPr>
                <w:rFonts w:cs="Times New Roman"/>
                <w:sz w:val="20"/>
                <w:szCs w:val="20"/>
              </w:rPr>
              <w:t>Потребность в электроэнергии</w:t>
            </w:r>
            <w:r w:rsidR="008C1510">
              <w:rPr>
                <w:rFonts w:cs="Times New Roman"/>
                <w:sz w:val="20"/>
                <w:szCs w:val="20"/>
              </w:rPr>
              <w:t xml:space="preserve"> - всего</w:t>
            </w:r>
          </w:p>
        </w:tc>
        <w:tc>
          <w:tcPr>
            <w:tcW w:w="1559" w:type="dxa"/>
            <w:vAlign w:val="center"/>
          </w:tcPr>
          <w:p w:rsidR="00244690" w:rsidRPr="00244690" w:rsidRDefault="008C1510" w:rsidP="00244690">
            <w:pPr>
              <w:spacing w:after="0"/>
              <w:ind w:firstLine="0"/>
              <w:jc w:val="center"/>
              <w:rPr>
                <w:rFonts w:cs="Times New Roman"/>
                <w:sz w:val="20"/>
                <w:szCs w:val="20"/>
              </w:rPr>
            </w:pPr>
            <w:r>
              <w:rPr>
                <w:rFonts w:cs="Times New Roman"/>
                <w:sz w:val="20"/>
                <w:szCs w:val="20"/>
              </w:rPr>
              <w:t>млн. кВт*ч/год</w:t>
            </w:r>
          </w:p>
        </w:tc>
        <w:tc>
          <w:tcPr>
            <w:tcW w:w="1985" w:type="dxa"/>
            <w:vAlign w:val="center"/>
          </w:tcPr>
          <w:p w:rsidR="00244690" w:rsidRPr="00244690" w:rsidRDefault="002F591E" w:rsidP="00244690">
            <w:pPr>
              <w:spacing w:after="0"/>
              <w:ind w:firstLine="0"/>
              <w:jc w:val="center"/>
              <w:rPr>
                <w:rFonts w:cs="Times New Roman"/>
                <w:sz w:val="20"/>
                <w:szCs w:val="20"/>
              </w:rPr>
            </w:pPr>
            <w:r>
              <w:rPr>
                <w:rFonts w:cs="Times New Roman"/>
                <w:sz w:val="20"/>
                <w:szCs w:val="20"/>
              </w:rPr>
              <w:t>34,951957</w:t>
            </w:r>
          </w:p>
        </w:tc>
        <w:tc>
          <w:tcPr>
            <w:tcW w:w="2091" w:type="dxa"/>
            <w:vAlign w:val="center"/>
          </w:tcPr>
          <w:p w:rsidR="00244690" w:rsidRPr="00244690" w:rsidRDefault="002F591E" w:rsidP="00244690">
            <w:pPr>
              <w:spacing w:after="0"/>
              <w:ind w:firstLine="0"/>
              <w:jc w:val="center"/>
              <w:rPr>
                <w:rFonts w:cs="Times New Roman"/>
                <w:sz w:val="20"/>
                <w:szCs w:val="20"/>
              </w:rPr>
            </w:pPr>
            <w:r>
              <w:rPr>
                <w:rFonts w:cs="Times New Roman"/>
                <w:sz w:val="20"/>
                <w:szCs w:val="20"/>
              </w:rPr>
              <w:t>факт за 10 месяцев 2015 года – 29,817968</w:t>
            </w:r>
          </w:p>
        </w:tc>
      </w:tr>
      <w:tr w:rsidR="002F591E" w:rsidRPr="00244690" w:rsidTr="002F591E">
        <w:tc>
          <w:tcPr>
            <w:tcW w:w="534" w:type="dxa"/>
            <w:vAlign w:val="center"/>
          </w:tcPr>
          <w:p w:rsidR="002F591E" w:rsidRPr="00244690" w:rsidRDefault="002F591E" w:rsidP="002F591E">
            <w:pPr>
              <w:spacing w:after="0"/>
              <w:ind w:firstLine="0"/>
              <w:jc w:val="center"/>
              <w:rPr>
                <w:rFonts w:cs="Times New Roman"/>
                <w:sz w:val="20"/>
                <w:szCs w:val="20"/>
              </w:rPr>
            </w:pPr>
          </w:p>
        </w:tc>
        <w:tc>
          <w:tcPr>
            <w:tcW w:w="4252" w:type="dxa"/>
            <w:vAlign w:val="center"/>
          </w:tcPr>
          <w:p w:rsidR="002F591E" w:rsidRDefault="002F591E" w:rsidP="002F591E">
            <w:pPr>
              <w:spacing w:after="0"/>
              <w:ind w:firstLine="175"/>
              <w:rPr>
                <w:rFonts w:cs="Times New Roman"/>
                <w:sz w:val="20"/>
                <w:szCs w:val="20"/>
              </w:rPr>
            </w:pPr>
            <w:r>
              <w:rPr>
                <w:rFonts w:cs="Times New Roman"/>
                <w:sz w:val="20"/>
                <w:szCs w:val="20"/>
              </w:rPr>
              <w:t>в том числе:</w:t>
            </w:r>
          </w:p>
          <w:p w:rsidR="002F591E" w:rsidRPr="00244690" w:rsidRDefault="002F591E" w:rsidP="002F591E">
            <w:pPr>
              <w:spacing w:after="0"/>
              <w:ind w:firstLine="317"/>
              <w:rPr>
                <w:rFonts w:cs="Times New Roman"/>
                <w:sz w:val="20"/>
                <w:szCs w:val="20"/>
              </w:rPr>
            </w:pPr>
            <w:r>
              <w:rPr>
                <w:rFonts w:cs="Times New Roman"/>
                <w:sz w:val="20"/>
                <w:szCs w:val="20"/>
              </w:rPr>
              <w:t>на производственные нужды</w:t>
            </w:r>
          </w:p>
        </w:tc>
        <w:tc>
          <w:tcPr>
            <w:tcW w:w="1559" w:type="dxa"/>
            <w:vAlign w:val="bottom"/>
          </w:tcPr>
          <w:p w:rsidR="002F591E" w:rsidRPr="00244690" w:rsidRDefault="002F591E" w:rsidP="002F591E">
            <w:pPr>
              <w:spacing w:after="0"/>
              <w:ind w:firstLine="0"/>
              <w:jc w:val="center"/>
              <w:rPr>
                <w:rFonts w:cs="Times New Roman"/>
                <w:sz w:val="20"/>
                <w:szCs w:val="20"/>
              </w:rPr>
            </w:pPr>
            <w:r>
              <w:rPr>
                <w:rFonts w:cs="Times New Roman"/>
                <w:sz w:val="20"/>
                <w:szCs w:val="20"/>
              </w:rPr>
              <w:t>млн. кВт*ч/год</w:t>
            </w:r>
          </w:p>
        </w:tc>
        <w:tc>
          <w:tcPr>
            <w:tcW w:w="1985" w:type="dxa"/>
            <w:vAlign w:val="bottom"/>
          </w:tcPr>
          <w:p w:rsidR="002F591E" w:rsidRPr="00244690" w:rsidRDefault="002F591E" w:rsidP="002F591E">
            <w:pPr>
              <w:spacing w:after="0"/>
              <w:ind w:firstLine="0"/>
              <w:jc w:val="center"/>
              <w:rPr>
                <w:rFonts w:cs="Times New Roman"/>
                <w:sz w:val="20"/>
                <w:szCs w:val="20"/>
              </w:rPr>
            </w:pPr>
            <w:r>
              <w:rPr>
                <w:rFonts w:cs="Times New Roman"/>
                <w:sz w:val="20"/>
                <w:szCs w:val="20"/>
              </w:rPr>
              <w:t>нет данных</w:t>
            </w:r>
          </w:p>
        </w:tc>
        <w:tc>
          <w:tcPr>
            <w:tcW w:w="2091" w:type="dxa"/>
            <w:vAlign w:val="bottom"/>
          </w:tcPr>
          <w:p w:rsidR="002F591E" w:rsidRPr="00244690" w:rsidRDefault="002F591E" w:rsidP="002F591E">
            <w:pPr>
              <w:spacing w:after="0"/>
              <w:ind w:firstLine="0"/>
              <w:jc w:val="center"/>
              <w:rPr>
                <w:rFonts w:cs="Times New Roman"/>
                <w:sz w:val="20"/>
                <w:szCs w:val="20"/>
              </w:rPr>
            </w:pPr>
            <w:r>
              <w:rPr>
                <w:rFonts w:cs="Times New Roman"/>
                <w:sz w:val="20"/>
                <w:szCs w:val="20"/>
              </w:rPr>
              <w:t>нет данных</w:t>
            </w:r>
          </w:p>
        </w:tc>
      </w:tr>
      <w:tr w:rsidR="002F591E" w:rsidRPr="00244690" w:rsidTr="008C1510">
        <w:tc>
          <w:tcPr>
            <w:tcW w:w="534" w:type="dxa"/>
            <w:vAlign w:val="center"/>
          </w:tcPr>
          <w:p w:rsidR="002F591E" w:rsidRPr="00244690" w:rsidRDefault="002F591E" w:rsidP="002F591E">
            <w:pPr>
              <w:spacing w:after="0"/>
              <w:ind w:firstLine="0"/>
              <w:jc w:val="center"/>
              <w:rPr>
                <w:rFonts w:cs="Times New Roman"/>
                <w:sz w:val="20"/>
                <w:szCs w:val="20"/>
              </w:rPr>
            </w:pPr>
          </w:p>
        </w:tc>
        <w:tc>
          <w:tcPr>
            <w:tcW w:w="4252" w:type="dxa"/>
            <w:vAlign w:val="center"/>
          </w:tcPr>
          <w:p w:rsidR="002F591E" w:rsidRPr="00244690" w:rsidRDefault="002F591E" w:rsidP="002F591E">
            <w:pPr>
              <w:spacing w:after="0"/>
              <w:ind w:firstLine="317"/>
              <w:rPr>
                <w:rFonts w:cs="Times New Roman"/>
                <w:sz w:val="20"/>
                <w:szCs w:val="20"/>
              </w:rPr>
            </w:pPr>
            <w:r>
              <w:rPr>
                <w:rFonts w:cs="Times New Roman"/>
                <w:sz w:val="20"/>
                <w:szCs w:val="20"/>
              </w:rPr>
              <w:t>на коммунально-бытовые нужды</w:t>
            </w:r>
          </w:p>
        </w:tc>
        <w:tc>
          <w:tcPr>
            <w:tcW w:w="1559"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млн. кВт*ч/год</w:t>
            </w:r>
          </w:p>
        </w:tc>
        <w:tc>
          <w:tcPr>
            <w:tcW w:w="1985"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нет данных</w:t>
            </w:r>
          </w:p>
        </w:tc>
        <w:tc>
          <w:tcPr>
            <w:tcW w:w="2091"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нет данных</w:t>
            </w:r>
          </w:p>
        </w:tc>
      </w:tr>
      <w:tr w:rsidR="008C1510" w:rsidRPr="00244690" w:rsidTr="008C1510">
        <w:tc>
          <w:tcPr>
            <w:tcW w:w="534" w:type="dxa"/>
            <w:vAlign w:val="center"/>
          </w:tcPr>
          <w:p w:rsidR="008C1510" w:rsidRPr="00244690" w:rsidRDefault="008C1510" w:rsidP="008C1510">
            <w:pPr>
              <w:spacing w:after="0"/>
              <w:ind w:firstLine="0"/>
              <w:jc w:val="center"/>
              <w:rPr>
                <w:rFonts w:cs="Times New Roman"/>
                <w:sz w:val="20"/>
                <w:szCs w:val="20"/>
              </w:rPr>
            </w:pPr>
            <w:r>
              <w:rPr>
                <w:rFonts w:cs="Times New Roman"/>
                <w:sz w:val="20"/>
                <w:szCs w:val="20"/>
              </w:rPr>
              <w:t>2</w:t>
            </w:r>
          </w:p>
        </w:tc>
        <w:tc>
          <w:tcPr>
            <w:tcW w:w="4252" w:type="dxa"/>
            <w:vAlign w:val="center"/>
          </w:tcPr>
          <w:p w:rsidR="008C1510" w:rsidRDefault="008C1510" w:rsidP="008C1510">
            <w:pPr>
              <w:spacing w:after="0"/>
              <w:ind w:firstLine="0"/>
              <w:rPr>
                <w:rFonts w:cs="Times New Roman"/>
                <w:sz w:val="20"/>
                <w:szCs w:val="20"/>
              </w:rPr>
            </w:pPr>
            <w:r>
              <w:rPr>
                <w:rFonts w:cs="Times New Roman"/>
                <w:sz w:val="20"/>
                <w:szCs w:val="20"/>
              </w:rPr>
              <w:t>Потери в электрических сетях</w:t>
            </w:r>
          </w:p>
        </w:tc>
        <w:tc>
          <w:tcPr>
            <w:tcW w:w="1559" w:type="dxa"/>
            <w:vAlign w:val="center"/>
          </w:tcPr>
          <w:p w:rsidR="008C1510" w:rsidRPr="00244690" w:rsidRDefault="008C1510" w:rsidP="008C1510">
            <w:pPr>
              <w:spacing w:after="0"/>
              <w:ind w:firstLine="0"/>
              <w:jc w:val="center"/>
              <w:rPr>
                <w:rFonts w:cs="Times New Roman"/>
                <w:sz w:val="20"/>
                <w:szCs w:val="20"/>
              </w:rPr>
            </w:pPr>
            <w:r>
              <w:rPr>
                <w:rFonts w:cs="Times New Roman"/>
                <w:sz w:val="20"/>
                <w:szCs w:val="20"/>
              </w:rPr>
              <w:t>млн. кВт*ч/год</w:t>
            </w:r>
          </w:p>
        </w:tc>
        <w:tc>
          <w:tcPr>
            <w:tcW w:w="1985" w:type="dxa"/>
            <w:vAlign w:val="center"/>
          </w:tcPr>
          <w:p w:rsidR="008C1510" w:rsidRPr="00244690" w:rsidRDefault="002F591E" w:rsidP="008C1510">
            <w:pPr>
              <w:spacing w:after="0"/>
              <w:ind w:firstLine="0"/>
              <w:jc w:val="center"/>
              <w:rPr>
                <w:rFonts w:cs="Times New Roman"/>
                <w:sz w:val="20"/>
                <w:szCs w:val="20"/>
              </w:rPr>
            </w:pPr>
            <w:r>
              <w:rPr>
                <w:rFonts w:cs="Times New Roman"/>
                <w:sz w:val="20"/>
                <w:szCs w:val="20"/>
              </w:rPr>
              <w:t>нет данных</w:t>
            </w:r>
          </w:p>
        </w:tc>
        <w:tc>
          <w:tcPr>
            <w:tcW w:w="2091" w:type="dxa"/>
            <w:vAlign w:val="center"/>
          </w:tcPr>
          <w:p w:rsidR="008C1510" w:rsidRPr="00244690" w:rsidRDefault="008C1510" w:rsidP="008C1510">
            <w:pPr>
              <w:spacing w:after="0"/>
              <w:ind w:firstLine="0"/>
              <w:jc w:val="center"/>
              <w:rPr>
                <w:rFonts w:cs="Times New Roman"/>
                <w:sz w:val="20"/>
                <w:szCs w:val="20"/>
              </w:rPr>
            </w:pPr>
            <w:r>
              <w:rPr>
                <w:rFonts w:cs="Times New Roman"/>
                <w:sz w:val="20"/>
                <w:szCs w:val="20"/>
              </w:rPr>
              <w:t>факт за 9 месяцев 2015 года – 5,604605</w:t>
            </w:r>
          </w:p>
        </w:tc>
      </w:tr>
      <w:tr w:rsidR="002F591E" w:rsidRPr="00244690" w:rsidTr="008C1510">
        <w:tc>
          <w:tcPr>
            <w:tcW w:w="534"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2</w:t>
            </w:r>
          </w:p>
        </w:tc>
        <w:tc>
          <w:tcPr>
            <w:tcW w:w="4252" w:type="dxa"/>
            <w:vAlign w:val="center"/>
          </w:tcPr>
          <w:p w:rsidR="002F591E" w:rsidRPr="00244690" w:rsidRDefault="002F591E" w:rsidP="002F591E">
            <w:pPr>
              <w:spacing w:after="0"/>
              <w:ind w:firstLine="0"/>
              <w:rPr>
                <w:rFonts w:cs="Times New Roman"/>
                <w:sz w:val="20"/>
                <w:szCs w:val="20"/>
              </w:rPr>
            </w:pPr>
            <w:r>
              <w:rPr>
                <w:rFonts w:cs="Times New Roman"/>
                <w:sz w:val="20"/>
                <w:szCs w:val="20"/>
              </w:rPr>
              <w:t>Потребление электроэнергии на 1 чел. в год</w:t>
            </w:r>
          </w:p>
        </w:tc>
        <w:tc>
          <w:tcPr>
            <w:tcW w:w="1559"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кВт*ч</w:t>
            </w:r>
          </w:p>
        </w:tc>
        <w:tc>
          <w:tcPr>
            <w:tcW w:w="1985" w:type="dxa"/>
            <w:vAlign w:val="center"/>
          </w:tcPr>
          <w:p w:rsidR="002F591E" w:rsidRDefault="002F591E" w:rsidP="002F591E">
            <w:pPr>
              <w:spacing w:after="0"/>
              <w:ind w:firstLine="0"/>
              <w:jc w:val="center"/>
              <w:rPr>
                <w:rFonts w:eastAsia="Times New Roman"/>
                <w:color w:val="000000"/>
                <w:sz w:val="20"/>
                <w:szCs w:val="24"/>
                <w:lang w:eastAsia="ru-RU"/>
              </w:rPr>
            </w:pPr>
            <w:r>
              <w:rPr>
                <w:rFonts w:eastAsia="Times New Roman"/>
                <w:color w:val="000000"/>
                <w:sz w:val="20"/>
                <w:szCs w:val="24"/>
                <w:lang w:eastAsia="ru-RU"/>
              </w:rPr>
              <w:t>3151,95*</w:t>
            </w:r>
          </w:p>
        </w:tc>
        <w:tc>
          <w:tcPr>
            <w:tcW w:w="2091"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нет данных</w:t>
            </w:r>
          </w:p>
        </w:tc>
      </w:tr>
      <w:tr w:rsidR="002F591E" w:rsidRPr="00244690" w:rsidTr="002F591E">
        <w:tc>
          <w:tcPr>
            <w:tcW w:w="534" w:type="dxa"/>
            <w:vAlign w:val="center"/>
          </w:tcPr>
          <w:p w:rsidR="002F591E" w:rsidRPr="00244690" w:rsidRDefault="002F591E" w:rsidP="002F591E">
            <w:pPr>
              <w:spacing w:after="0"/>
              <w:ind w:firstLine="0"/>
              <w:jc w:val="center"/>
              <w:rPr>
                <w:rFonts w:cs="Times New Roman"/>
                <w:sz w:val="20"/>
                <w:szCs w:val="20"/>
              </w:rPr>
            </w:pPr>
          </w:p>
        </w:tc>
        <w:tc>
          <w:tcPr>
            <w:tcW w:w="4252" w:type="dxa"/>
            <w:vAlign w:val="center"/>
          </w:tcPr>
          <w:p w:rsidR="002F591E" w:rsidRDefault="002F591E" w:rsidP="002F591E">
            <w:pPr>
              <w:spacing w:after="0"/>
              <w:ind w:firstLine="175"/>
              <w:rPr>
                <w:rFonts w:cs="Times New Roman"/>
                <w:sz w:val="20"/>
                <w:szCs w:val="20"/>
              </w:rPr>
            </w:pPr>
            <w:r>
              <w:rPr>
                <w:rFonts w:cs="Times New Roman"/>
                <w:sz w:val="20"/>
                <w:szCs w:val="20"/>
              </w:rPr>
              <w:t xml:space="preserve">в том числе: </w:t>
            </w:r>
          </w:p>
          <w:p w:rsidR="002F591E" w:rsidRPr="00244690" w:rsidRDefault="002F591E" w:rsidP="002F591E">
            <w:pPr>
              <w:spacing w:after="0"/>
              <w:ind w:firstLine="317"/>
              <w:rPr>
                <w:rFonts w:cs="Times New Roman"/>
                <w:sz w:val="20"/>
                <w:szCs w:val="20"/>
              </w:rPr>
            </w:pPr>
            <w:r>
              <w:rPr>
                <w:rFonts w:cs="Times New Roman"/>
                <w:sz w:val="20"/>
                <w:szCs w:val="20"/>
              </w:rPr>
              <w:t>на коммунально-бытовые нужды</w:t>
            </w:r>
          </w:p>
        </w:tc>
        <w:tc>
          <w:tcPr>
            <w:tcW w:w="1559" w:type="dxa"/>
            <w:vAlign w:val="bottom"/>
          </w:tcPr>
          <w:p w:rsidR="002F591E" w:rsidRPr="00244690" w:rsidRDefault="002F591E" w:rsidP="002F591E">
            <w:pPr>
              <w:spacing w:after="0"/>
              <w:ind w:firstLine="0"/>
              <w:jc w:val="center"/>
              <w:rPr>
                <w:rFonts w:cs="Times New Roman"/>
                <w:sz w:val="20"/>
                <w:szCs w:val="20"/>
              </w:rPr>
            </w:pPr>
            <w:r>
              <w:rPr>
                <w:rFonts w:cs="Times New Roman"/>
                <w:sz w:val="20"/>
                <w:szCs w:val="20"/>
              </w:rPr>
              <w:t>кВт*ч</w:t>
            </w:r>
          </w:p>
        </w:tc>
        <w:tc>
          <w:tcPr>
            <w:tcW w:w="1985" w:type="dxa"/>
            <w:vAlign w:val="bottom"/>
          </w:tcPr>
          <w:p w:rsidR="002F591E" w:rsidRPr="00244690" w:rsidRDefault="002F591E" w:rsidP="002F591E">
            <w:pPr>
              <w:spacing w:after="0"/>
              <w:ind w:firstLine="0"/>
              <w:jc w:val="center"/>
              <w:rPr>
                <w:rFonts w:cs="Times New Roman"/>
                <w:sz w:val="20"/>
                <w:szCs w:val="20"/>
              </w:rPr>
            </w:pPr>
            <w:r>
              <w:rPr>
                <w:rFonts w:cs="Times New Roman"/>
                <w:sz w:val="20"/>
                <w:szCs w:val="20"/>
              </w:rPr>
              <w:t>нет данных</w:t>
            </w:r>
          </w:p>
        </w:tc>
        <w:tc>
          <w:tcPr>
            <w:tcW w:w="2091" w:type="dxa"/>
            <w:vAlign w:val="bottom"/>
          </w:tcPr>
          <w:p w:rsidR="002F591E" w:rsidRPr="00244690" w:rsidRDefault="002F591E" w:rsidP="002F591E">
            <w:pPr>
              <w:spacing w:after="0"/>
              <w:ind w:firstLine="0"/>
              <w:jc w:val="center"/>
              <w:rPr>
                <w:rFonts w:cs="Times New Roman"/>
                <w:sz w:val="20"/>
                <w:szCs w:val="20"/>
              </w:rPr>
            </w:pPr>
            <w:r>
              <w:rPr>
                <w:rFonts w:cs="Times New Roman"/>
                <w:sz w:val="20"/>
                <w:szCs w:val="20"/>
              </w:rPr>
              <w:t>нет данных</w:t>
            </w:r>
          </w:p>
        </w:tc>
      </w:tr>
      <w:tr w:rsidR="002F591E" w:rsidRPr="00244690" w:rsidTr="008C1510">
        <w:tc>
          <w:tcPr>
            <w:tcW w:w="534"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3</w:t>
            </w:r>
          </w:p>
        </w:tc>
        <w:tc>
          <w:tcPr>
            <w:tcW w:w="4252" w:type="dxa"/>
            <w:vAlign w:val="center"/>
          </w:tcPr>
          <w:p w:rsidR="002F591E" w:rsidRPr="00244690" w:rsidRDefault="002F591E" w:rsidP="002F591E">
            <w:pPr>
              <w:spacing w:after="0"/>
              <w:ind w:firstLine="0"/>
              <w:rPr>
                <w:rFonts w:cs="Times New Roman"/>
                <w:sz w:val="20"/>
                <w:szCs w:val="20"/>
              </w:rPr>
            </w:pPr>
            <w:r>
              <w:rPr>
                <w:rFonts w:cs="Times New Roman"/>
                <w:sz w:val="20"/>
                <w:szCs w:val="20"/>
              </w:rPr>
              <w:t>Источники покрытия нагрузок</w:t>
            </w:r>
          </w:p>
        </w:tc>
        <w:tc>
          <w:tcPr>
            <w:tcW w:w="1559"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кВА</w:t>
            </w:r>
          </w:p>
        </w:tc>
        <w:tc>
          <w:tcPr>
            <w:tcW w:w="1985"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8,0</w:t>
            </w:r>
          </w:p>
        </w:tc>
        <w:tc>
          <w:tcPr>
            <w:tcW w:w="2091"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8,0</w:t>
            </w:r>
          </w:p>
        </w:tc>
      </w:tr>
      <w:tr w:rsidR="002F591E" w:rsidRPr="00244690" w:rsidTr="008C1510">
        <w:tc>
          <w:tcPr>
            <w:tcW w:w="534"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4</w:t>
            </w:r>
          </w:p>
        </w:tc>
        <w:tc>
          <w:tcPr>
            <w:tcW w:w="4252" w:type="dxa"/>
            <w:vAlign w:val="center"/>
          </w:tcPr>
          <w:p w:rsidR="002F591E" w:rsidRPr="00244690" w:rsidRDefault="002F591E" w:rsidP="002F591E">
            <w:pPr>
              <w:spacing w:after="0"/>
              <w:ind w:firstLine="0"/>
              <w:rPr>
                <w:rFonts w:cs="Times New Roman"/>
                <w:sz w:val="20"/>
                <w:szCs w:val="20"/>
              </w:rPr>
            </w:pPr>
            <w:r>
              <w:rPr>
                <w:rFonts w:cs="Times New Roman"/>
                <w:sz w:val="20"/>
                <w:szCs w:val="20"/>
              </w:rPr>
              <w:t>Протяженность сетей</w:t>
            </w:r>
          </w:p>
        </w:tc>
        <w:tc>
          <w:tcPr>
            <w:tcW w:w="1559"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км</w:t>
            </w:r>
          </w:p>
        </w:tc>
        <w:tc>
          <w:tcPr>
            <w:tcW w:w="1985"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86,38</w:t>
            </w:r>
          </w:p>
        </w:tc>
        <w:tc>
          <w:tcPr>
            <w:tcW w:w="2091" w:type="dxa"/>
            <w:vAlign w:val="center"/>
          </w:tcPr>
          <w:p w:rsidR="002F591E" w:rsidRPr="00244690" w:rsidRDefault="002F591E" w:rsidP="002F591E">
            <w:pPr>
              <w:spacing w:after="0"/>
              <w:ind w:firstLine="0"/>
              <w:jc w:val="center"/>
              <w:rPr>
                <w:rFonts w:cs="Times New Roman"/>
                <w:sz w:val="20"/>
                <w:szCs w:val="20"/>
              </w:rPr>
            </w:pPr>
            <w:r>
              <w:rPr>
                <w:rFonts w:cs="Times New Roman"/>
                <w:sz w:val="20"/>
                <w:szCs w:val="20"/>
              </w:rPr>
              <w:t>86,38</w:t>
            </w:r>
          </w:p>
        </w:tc>
      </w:tr>
    </w:tbl>
    <w:p w:rsidR="00E10DEB" w:rsidRDefault="00E10DEB" w:rsidP="00E10DEB">
      <w:pPr>
        <w:spacing w:after="200"/>
        <w:ind w:firstLine="0"/>
      </w:pPr>
      <w:r>
        <w:t xml:space="preserve">Примечание * - потребление указано с учетом потерь в электрических сетях. </w:t>
      </w:r>
    </w:p>
    <w:p w:rsidR="00E84A0E" w:rsidRDefault="00E84A0E" w:rsidP="00E10DEB">
      <w:pPr>
        <w:spacing w:after="200"/>
        <w:ind w:firstLine="0"/>
      </w:pPr>
    </w:p>
    <w:p w:rsidR="00E84A0E" w:rsidRDefault="00E84A0E" w:rsidP="00E10DEB">
      <w:pPr>
        <w:spacing w:after="200"/>
        <w:ind w:firstLine="0"/>
      </w:pPr>
    </w:p>
    <w:p w:rsidR="00E84A0E" w:rsidRDefault="00E84A0E" w:rsidP="00E10DEB">
      <w:pPr>
        <w:spacing w:after="200"/>
        <w:ind w:firstLine="0"/>
      </w:pPr>
    </w:p>
    <w:p w:rsidR="00E84A0E" w:rsidRDefault="00E84A0E" w:rsidP="00E10DEB">
      <w:pPr>
        <w:spacing w:after="200"/>
        <w:ind w:firstLine="0"/>
      </w:pPr>
    </w:p>
    <w:p w:rsidR="00E84A0E" w:rsidRDefault="00E84A0E" w:rsidP="00E10DEB">
      <w:pPr>
        <w:spacing w:after="200"/>
        <w:ind w:firstLine="0"/>
      </w:pPr>
    </w:p>
    <w:p w:rsidR="00E84A0E" w:rsidRDefault="00E84A0E" w:rsidP="00E10DEB">
      <w:pPr>
        <w:spacing w:after="200"/>
        <w:ind w:firstLine="0"/>
      </w:pPr>
    </w:p>
    <w:p w:rsidR="00E84A0E" w:rsidRDefault="00E84A0E" w:rsidP="00E10DEB">
      <w:pPr>
        <w:spacing w:after="200"/>
        <w:ind w:firstLine="0"/>
      </w:pPr>
    </w:p>
    <w:p w:rsidR="00E84A0E" w:rsidRDefault="00E84A0E" w:rsidP="00E10DEB">
      <w:pPr>
        <w:spacing w:after="200"/>
        <w:ind w:firstLine="0"/>
      </w:pPr>
    </w:p>
    <w:p w:rsidR="00311DF4" w:rsidRDefault="00E84A0E" w:rsidP="00E84A0E">
      <w:pPr>
        <w:pStyle w:val="1"/>
      </w:pPr>
      <w:bookmarkStart w:id="21" w:name="_Toc423516956"/>
      <w:r>
        <w:t xml:space="preserve">.  </w:t>
      </w:r>
      <w:r w:rsidR="00311DF4">
        <w:t>описание существующих технически</w:t>
      </w:r>
      <w:r w:rsidR="001D304E">
        <w:t>х</w:t>
      </w:r>
      <w:r w:rsidR="00311DF4">
        <w:t xml:space="preserve"> и технологических проблем в системах электроснабжения старомышастовского сельского поселения</w:t>
      </w:r>
      <w:bookmarkEnd w:id="21"/>
      <w:r w:rsidR="00634E47">
        <w:t xml:space="preserve"> </w:t>
      </w:r>
    </w:p>
    <w:p w:rsidR="00E84A0E" w:rsidRDefault="00345C3F" w:rsidP="00E84A0E">
      <w:r>
        <w:t xml:space="preserve">На текущий момент техническое состояние линейных и головных объектов системы электроснабжения Старомышастовского сельского поселения оценивается как удовлетворительное. </w:t>
      </w:r>
    </w:p>
    <w:p w:rsidR="00757E83" w:rsidRDefault="00345C3F" w:rsidP="00E84A0E">
      <w:r>
        <w:t xml:space="preserve">В связи с чем имеется ряд технических и технологических проблем в системе электроснабжения: </w:t>
      </w:r>
    </w:p>
    <w:p w:rsidR="0027794F" w:rsidRDefault="00345C3F" w:rsidP="00E84A0E">
      <w:pPr>
        <w:pStyle w:val="a7"/>
        <w:numPr>
          <w:ilvl w:val="0"/>
          <w:numId w:val="21"/>
        </w:numPr>
        <w:spacing w:after="0"/>
        <w:ind w:left="851" w:hanging="284"/>
        <w:contextualSpacing w:val="0"/>
      </w:pPr>
      <w:r>
        <w:t xml:space="preserve">Не соблюдение охранной зоны линий электропередач и головных объектов электросетевого хозяйства, высадка деревьев в охранных зонах. </w:t>
      </w:r>
    </w:p>
    <w:p w:rsidR="0027794F" w:rsidRPr="0027794F" w:rsidRDefault="00345C3F" w:rsidP="00E84A0E">
      <w:pPr>
        <w:pStyle w:val="a7"/>
        <w:spacing w:after="0"/>
        <w:ind w:left="851" w:firstLine="283"/>
        <w:contextualSpacing w:val="0"/>
      </w:pPr>
      <w:r w:rsidRPr="00345C3F">
        <w:t>Охранные зоны устанавливаются для всех объектов электросетевого хозяйства, исходя из требований к границам установления охранных зон.</w:t>
      </w:r>
      <w:r w:rsidR="0027794F">
        <w:t xml:space="preserve"> </w:t>
      </w:r>
      <w:r w:rsidRPr="00345C3F">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r w:rsidR="0027794F">
        <w:t xml:space="preserve">. Введение таких правил на охранные зоны </w:t>
      </w:r>
      <w:r w:rsidR="0027794F" w:rsidRPr="0027794F">
        <w:t>обусловлено вредным воздействием электромагнитного поля на здоровье человека.</w:t>
      </w:r>
      <w:r w:rsidR="0027794F">
        <w:t xml:space="preserve"> </w:t>
      </w:r>
    </w:p>
    <w:p w:rsidR="0027794F" w:rsidRDefault="0027794F" w:rsidP="00E84A0E">
      <w:pPr>
        <w:pStyle w:val="a7"/>
        <w:spacing w:after="0"/>
        <w:ind w:left="851" w:firstLine="284"/>
        <w:contextualSpacing w:val="0"/>
      </w:pPr>
      <w:r w:rsidRPr="0027794F">
        <w:t>Так, по информации Центра электромагнитной безопасности, в соответствии с результатами проведённых исследований, установлено, что у людей, проживающих вблизи линий электропередачи и трансформаторных подстанций, могут возникать изменения функционального состояния нервной, сердечно-сосудистой, нейрогормо</w:t>
      </w:r>
      <w:r w:rsidR="00E84A0E">
        <w:t>н</w:t>
      </w:r>
      <w:r w:rsidRPr="0027794F">
        <w:t xml:space="preserve">альной и эндокринной систем, нарушаться обменные процессы, иммунитет и воспроизводительная </w:t>
      </w:r>
      <w:r>
        <w:t xml:space="preserve">функции. </w:t>
      </w:r>
      <w:r w:rsidRPr="0027794F">
        <w:t>Поэтому, чем дальше от источников электромагнитного поля находится строение, тем лучше</w:t>
      </w:r>
      <w:r>
        <w:t xml:space="preserve">. </w:t>
      </w:r>
    </w:p>
    <w:p w:rsidR="0027794F" w:rsidRDefault="0027794F" w:rsidP="00E84A0E">
      <w:pPr>
        <w:pStyle w:val="a7"/>
        <w:numPr>
          <w:ilvl w:val="0"/>
          <w:numId w:val="21"/>
        </w:numPr>
        <w:spacing w:after="0"/>
        <w:ind w:left="851" w:hanging="284"/>
        <w:contextualSpacing w:val="0"/>
      </w:pPr>
      <w:r w:rsidRPr="0027794F">
        <w:t xml:space="preserve">Не менее значительной </w:t>
      </w:r>
      <w:r>
        <w:t>проблемой</w:t>
      </w:r>
      <w:r w:rsidRPr="0027794F">
        <w:t xml:space="preserve"> электрических сетей является их низкий уровень безопасности. Почти все потребляющие электроэнергию приборы подсоединены к сети без заземления. Для квартир обычной является двухпроводная проводка, в то время как во всех развитых западных странах используется трехпроводная проводка с обязательным заземляющим проводом и практически вс</w:t>
      </w:r>
      <w:r>
        <w:t>ё</w:t>
      </w:r>
      <w:r w:rsidRPr="0027794F">
        <w:t xml:space="preserve"> выпускаемое электрооборудование оборудуется вилками с тремя проводами. </w:t>
      </w:r>
    </w:p>
    <w:p w:rsidR="0027794F" w:rsidRDefault="007F0496" w:rsidP="00E84A0E">
      <w:pPr>
        <w:pStyle w:val="a7"/>
        <w:numPr>
          <w:ilvl w:val="0"/>
          <w:numId w:val="21"/>
        </w:numPr>
        <w:spacing w:after="200"/>
        <w:ind w:left="851" w:hanging="284"/>
        <w:contextualSpacing w:val="0"/>
        <w:rPr>
          <w:szCs w:val="24"/>
        </w:rPr>
      </w:pPr>
      <w:r w:rsidRPr="007F0496">
        <w:rPr>
          <w:szCs w:val="24"/>
        </w:rPr>
        <w:t>В связи с увеличением нагрузок и для улучшения схемы электроснабжения, обеспечивающей бесперебойным питанием её потребителей, необходима реконструкция существующих электрических сетей с учетом перспективного развития сельского поселения</w:t>
      </w:r>
      <w:r w:rsidR="0027794F" w:rsidRPr="007F0496">
        <w:rPr>
          <w:szCs w:val="24"/>
        </w:rPr>
        <w:t xml:space="preserve">. </w:t>
      </w:r>
    </w:p>
    <w:p w:rsidR="00E84A0E" w:rsidRDefault="00E84A0E" w:rsidP="00E84A0E">
      <w:pPr>
        <w:spacing w:after="200"/>
        <w:rPr>
          <w:szCs w:val="24"/>
        </w:rPr>
      </w:pPr>
    </w:p>
    <w:p w:rsidR="00E84A0E" w:rsidRDefault="00E84A0E" w:rsidP="00E84A0E">
      <w:pPr>
        <w:spacing w:after="200"/>
        <w:rPr>
          <w:szCs w:val="24"/>
        </w:rPr>
      </w:pPr>
    </w:p>
    <w:p w:rsidR="00E84A0E" w:rsidRDefault="00E84A0E" w:rsidP="00E84A0E">
      <w:pPr>
        <w:spacing w:after="200"/>
        <w:rPr>
          <w:szCs w:val="24"/>
        </w:rPr>
      </w:pPr>
    </w:p>
    <w:p w:rsidR="00E84A0E" w:rsidRDefault="00E84A0E" w:rsidP="00E84A0E">
      <w:pPr>
        <w:spacing w:after="200"/>
        <w:rPr>
          <w:szCs w:val="24"/>
        </w:rPr>
      </w:pPr>
    </w:p>
    <w:p w:rsidR="00E84A0E" w:rsidRDefault="00E84A0E" w:rsidP="00E84A0E">
      <w:pPr>
        <w:spacing w:after="200"/>
        <w:rPr>
          <w:szCs w:val="24"/>
        </w:rPr>
      </w:pPr>
    </w:p>
    <w:p w:rsidR="00E84A0E" w:rsidRDefault="00E84A0E" w:rsidP="00E84A0E">
      <w:pPr>
        <w:spacing w:after="200"/>
        <w:rPr>
          <w:szCs w:val="24"/>
        </w:rPr>
      </w:pPr>
    </w:p>
    <w:p w:rsidR="00E84A0E" w:rsidRPr="00E84A0E" w:rsidRDefault="00E84A0E" w:rsidP="00E84A0E">
      <w:pPr>
        <w:spacing w:after="200"/>
        <w:rPr>
          <w:szCs w:val="24"/>
        </w:rPr>
      </w:pPr>
    </w:p>
    <w:p w:rsidR="00311DF4" w:rsidRPr="00634E47" w:rsidRDefault="00E84A0E" w:rsidP="00E84A0E">
      <w:pPr>
        <w:pStyle w:val="1"/>
      </w:pPr>
      <w:bookmarkStart w:id="22" w:name="_Toc423516957"/>
      <w:r>
        <w:t xml:space="preserve">.  </w:t>
      </w:r>
      <w:r w:rsidR="00311DF4">
        <w:t>перспективное потребление электроэнергии</w:t>
      </w:r>
      <w:bookmarkEnd w:id="22"/>
      <w:r w:rsidR="00634E47">
        <w:t xml:space="preserve"> </w:t>
      </w:r>
    </w:p>
    <w:p w:rsidR="00634E47" w:rsidRPr="00634E47" w:rsidRDefault="00634E47" w:rsidP="00E84A0E">
      <w:pPr>
        <w:pStyle w:val="a7"/>
        <w:numPr>
          <w:ilvl w:val="0"/>
          <w:numId w:val="6"/>
        </w:numPr>
        <w:spacing w:before="200" w:after="200"/>
        <w:contextualSpacing w:val="0"/>
        <w:rPr>
          <w:b/>
          <w:vanish/>
        </w:rPr>
      </w:pPr>
      <w:bookmarkStart w:id="23" w:name="_Toc423516958"/>
    </w:p>
    <w:p w:rsidR="00634E47" w:rsidRPr="00634E47" w:rsidRDefault="00634E47" w:rsidP="00E84A0E">
      <w:pPr>
        <w:pStyle w:val="a7"/>
        <w:numPr>
          <w:ilvl w:val="0"/>
          <w:numId w:val="6"/>
        </w:numPr>
        <w:spacing w:before="200" w:after="200"/>
        <w:contextualSpacing w:val="0"/>
        <w:rPr>
          <w:b/>
          <w:vanish/>
        </w:rPr>
      </w:pPr>
    </w:p>
    <w:p w:rsidR="00311DF4" w:rsidRDefault="00C72B32" w:rsidP="00E84A0E">
      <w:pPr>
        <w:pStyle w:val="a"/>
      </w:pPr>
      <w:r>
        <w:t>Направления развития Старомышастовского сельского поселения</w:t>
      </w:r>
      <w:bookmarkEnd w:id="23"/>
    </w:p>
    <w:p w:rsidR="00757E83" w:rsidRDefault="009420E1" w:rsidP="00E84A0E">
      <w:pPr>
        <w:spacing w:after="0"/>
      </w:pPr>
      <w:r>
        <w:t xml:space="preserve">На перспективу на территории Старомышастовского сельского поселения планируется увеличение постоянно проживающего населения до показателя 14300 человек. В связи с этим </w:t>
      </w:r>
      <w:r w:rsidRPr="009420E1">
        <w:rPr>
          <w:szCs w:val="28"/>
        </w:rPr>
        <w:t xml:space="preserve">предусматривается поэтапное освоение территорий жилой зоны: проектом определены территории для освоения на первую очередь (до 2018 года), на расчетный срок </w:t>
      </w:r>
      <w:r w:rsidR="00285B3D">
        <w:rPr>
          <w:szCs w:val="28"/>
        </w:rPr>
        <w:t>(</w:t>
      </w:r>
      <w:r w:rsidRPr="009420E1">
        <w:rPr>
          <w:szCs w:val="28"/>
        </w:rPr>
        <w:t>до 2028 г.), резервные территории возможного развития за расчетный срок (до 2043 г.)</w:t>
      </w:r>
      <w:r w:rsidR="00285B3D">
        <w:t xml:space="preserve">. Также предусматривается развитие </w:t>
      </w:r>
      <w:r w:rsidR="00773F2D">
        <w:t>общественно-деловой зоны, строительство учреждений культурно-бытового назначения.</w:t>
      </w:r>
      <w:r>
        <w:t xml:space="preserve"> </w:t>
      </w:r>
    </w:p>
    <w:p w:rsidR="00773F2D" w:rsidRPr="00757E83" w:rsidRDefault="00773F2D" w:rsidP="00E84A0E">
      <w:r>
        <w:t xml:space="preserve">Таким образом, на перспективу ожидается увеличение нагрузок на систему электроснабжения. </w:t>
      </w:r>
    </w:p>
    <w:p w:rsidR="00C72B32" w:rsidRDefault="00C72B32" w:rsidP="00E84A0E">
      <w:pPr>
        <w:pStyle w:val="a"/>
      </w:pPr>
      <w:bookmarkStart w:id="24" w:name="_Toc423516959"/>
      <w:r>
        <w:t>Прогнозные балансы потребления электроэнергии</w:t>
      </w:r>
      <w:bookmarkEnd w:id="24"/>
    </w:p>
    <w:p w:rsidR="0096524D" w:rsidRPr="0096524D" w:rsidRDefault="0096524D" w:rsidP="00E84A0E">
      <w:pPr>
        <w:ind w:right="-185"/>
      </w:pPr>
      <w:r w:rsidRPr="0096524D">
        <w:t xml:space="preserve">Основные технико-экономические показатели </w:t>
      </w:r>
      <w:r>
        <w:t xml:space="preserve">системы электроснабжения Старомышастовского сельского поселения на перспективу представлены в таблице 4.1. </w:t>
      </w:r>
    </w:p>
    <w:p w:rsidR="0096524D" w:rsidRPr="0096524D" w:rsidRDefault="0096524D" w:rsidP="0096524D">
      <w:pPr>
        <w:ind w:right="141"/>
        <w:jc w:val="right"/>
      </w:pPr>
      <w:r w:rsidRPr="0096524D">
        <w:t xml:space="preserve">Таблица </w:t>
      </w:r>
      <w:r>
        <w:t>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5246"/>
        <w:gridCol w:w="1417"/>
        <w:gridCol w:w="1713"/>
        <w:gridCol w:w="1511"/>
      </w:tblGrid>
      <w:tr w:rsidR="0096524D" w:rsidRPr="0096524D" w:rsidTr="000A764C">
        <w:trPr>
          <w:trHeight w:val="20"/>
        </w:trPr>
        <w:tc>
          <w:tcPr>
            <w:tcW w:w="256" w:type="pct"/>
            <w:vAlign w:val="center"/>
          </w:tcPr>
          <w:p w:rsidR="0096524D" w:rsidRPr="0096524D" w:rsidRDefault="0096524D" w:rsidP="0096524D">
            <w:pPr>
              <w:spacing w:after="0" w:line="240" w:lineRule="auto"/>
              <w:ind w:firstLine="0"/>
              <w:jc w:val="center"/>
              <w:rPr>
                <w:rFonts w:cs="Times New Roman"/>
                <w:b/>
                <w:sz w:val="20"/>
                <w:szCs w:val="20"/>
              </w:rPr>
            </w:pPr>
            <w:r w:rsidRPr="0096524D">
              <w:rPr>
                <w:rFonts w:cs="Times New Roman"/>
                <w:b/>
                <w:sz w:val="20"/>
                <w:szCs w:val="20"/>
              </w:rPr>
              <w:t>№ п/п</w:t>
            </w:r>
          </w:p>
        </w:tc>
        <w:tc>
          <w:tcPr>
            <w:tcW w:w="2517" w:type="pct"/>
            <w:vAlign w:val="center"/>
          </w:tcPr>
          <w:p w:rsidR="0096524D" w:rsidRPr="0096524D" w:rsidRDefault="0096524D" w:rsidP="0096524D">
            <w:pPr>
              <w:spacing w:after="0" w:line="240" w:lineRule="auto"/>
              <w:ind w:firstLine="0"/>
              <w:jc w:val="center"/>
              <w:rPr>
                <w:rFonts w:cs="Times New Roman"/>
                <w:b/>
                <w:sz w:val="20"/>
                <w:szCs w:val="20"/>
              </w:rPr>
            </w:pPr>
            <w:r w:rsidRPr="0096524D">
              <w:rPr>
                <w:rFonts w:cs="Times New Roman"/>
                <w:b/>
                <w:sz w:val="20"/>
                <w:szCs w:val="20"/>
              </w:rPr>
              <w:t>Показатели</w:t>
            </w:r>
          </w:p>
        </w:tc>
        <w:tc>
          <w:tcPr>
            <w:tcW w:w="680" w:type="pct"/>
            <w:vAlign w:val="center"/>
          </w:tcPr>
          <w:p w:rsidR="0096524D" w:rsidRPr="0096524D" w:rsidRDefault="0096524D" w:rsidP="0096524D">
            <w:pPr>
              <w:spacing w:after="0" w:line="240" w:lineRule="auto"/>
              <w:ind w:firstLine="0"/>
              <w:jc w:val="center"/>
              <w:rPr>
                <w:rFonts w:cs="Times New Roman"/>
                <w:b/>
                <w:sz w:val="20"/>
                <w:szCs w:val="20"/>
              </w:rPr>
            </w:pPr>
            <w:r>
              <w:rPr>
                <w:rFonts w:cs="Times New Roman"/>
                <w:b/>
                <w:sz w:val="20"/>
                <w:szCs w:val="20"/>
              </w:rPr>
              <w:t xml:space="preserve">Единицы </w:t>
            </w:r>
            <w:r w:rsidRPr="0096524D">
              <w:rPr>
                <w:rFonts w:cs="Times New Roman"/>
                <w:b/>
                <w:sz w:val="20"/>
                <w:szCs w:val="20"/>
              </w:rPr>
              <w:t>измерения</w:t>
            </w:r>
          </w:p>
        </w:tc>
        <w:tc>
          <w:tcPr>
            <w:tcW w:w="822" w:type="pct"/>
            <w:vAlign w:val="center"/>
          </w:tcPr>
          <w:p w:rsidR="0096524D" w:rsidRPr="0096524D" w:rsidRDefault="0096524D" w:rsidP="0096524D">
            <w:pPr>
              <w:spacing w:after="0" w:line="240" w:lineRule="auto"/>
              <w:ind w:firstLine="0"/>
              <w:jc w:val="center"/>
              <w:rPr>
                <w:rFonts w:cs="Times New Roman"/>
                <w:b/>
                <w:sz w:val="20"/>
                <w:szCs w:val="20"/>
              </w:rPr>
            </w:pPr>
            <w:r>
              <w:rPr>
                <w:rFonts w:cs="Times New Roman"/>
                <w:b/>
                <w:sz w:val="20"/>
                <w:szCs w:val="20"/>
              </w:rPr>
              <w:t>Н</w:t>
            </w:r>
            <w:r w:rsidRPr="0096524D">
              <w:rPr>
                <w:rFonts w:cs="Times New Roman"/>
                <w:b/>
                <w:sz w:val="20"/>
                <w:szCs w:val="20"/>
              </w:rPr>
              <w:t>а I оч</w:t>
            </w:r>
            <w:r>
              <w:rPr>
                <w:rFonts w:cs="Times New Roman"/>
                <w:b/>
                <w:sz w:val="20"/>
                <w:szCs w:val="20"/>
              </w:rPr>
              <w:t xml:space="preserve">ередь </w:t>
            </w:r>
            <w:r w:rsidRPr="0096524D">
              <w:rPr>
                <w:rFonts w:cs="Times New Roman"/>
                <w:b/>
                <w:sz w:val="20"/>
                <w:szCs w:val="20"/>
              </w:rPr>
              <w:t>стр</w:t>
            </w:r>
            <w:r>
              <w:rPr>
                <w:rFonts w:cs="Times New Roman"/>
                <w:b/>
                <w:sz w:val="20"/>
                <w:szCs w:val="20"/>
              </w:rPr>
              <w:t>оительст</w:t>
            </w:r>
            <w:r w:rsidRPr="0096524D">
              <w:rPr>
                <w:rFonts w:cs="Times New Roman"/>
                <w:b/>
                <w:sz w:val="20"/>
                <w:szCs w:val="20"/>
              </w:rPr>
              <w:t>ва до 2018</w:t>
            </w:r>
            <w:r>
              <w:rPr>
                <w:rFonts w:cs="Times New Roman"/>
                <w:b/>
                <w:sz w:val="20"/>
                <w:szCs w:val="20"/>
              </w:rPr>
              <w:t xml:space="preserve"> </w:t>
            </w:r>
            <w:r w:rsidRPr="0096524D">
              <w:rPr>
                <w:rFonts w:cs="Times New Roman"/>
                <w:b/>
                <w:sz w:val="20"/>
                <w:szCs w:val="20"/>
              </w:rPr>
              <w:t>г.</w:t>
            </w:r>
          </w:p>
        </w:tc>
        <w:tc>
          <w:tcPr>
            <w:tcW w:w="725" w:type="pct"/>
            <w:vAlign w:val="center"/>
          </w:tcPr>
          <w:p w:rsidR="0096524D" w:rsidRPr="0096524D" w:rsidRDefault="0096524D" w:rsidP="0096524D">
            <w:pPr>
              <w:spacing w:after="0" w:line="240" w:lineRule="auto"/>
              <w:ind w:firstLine="0"/>
              <w:jc w:val="center"/>
              <w:rPr>
                <w:rFonts w:cs="Times New Roman"/>
                <w:b/>
                <w:sz w:val="20"/>
                <w:szCs w:val="20"/>
              </w:rPr>
            </w:pPr>
            <w:r w:rsidRPr="0096524D">
              <w:rPr>
                <w:rFonts w:cs="Times New Roman"/>
                <w:b/>
                <w:sz w:val="20"/>
                <w:szCs w:val="20"/>
              </w:rPr>
              <w:t>Расчетный срок до 2028</w:t>
            </w:r>
            <w:r>
              <w:rPr>
                <w:rFonts w:cs="Times New Roman"/>
                <w:b/>
                <w:sz w:val="20"/>
                <w:szCs w:val="20"/>
              </w:rPr>
              <w:t xml:space="preserve"> </w:t>
            </w:r>
            <w:r w:rsidRPr="0096524D">
              <w:rPr>
                <w:rFonts w:cs="Times New Roman"/>
                <w:b/>
                <w:sz w:val="20"/>
                <w:szCs w:val="20"/>
              </w:rPr>
              <w:t>г.</w:t>
            </w:r>
          </w:p>
        </w:tc>
      </w:tr>
      <w:tr w:rsidR="0096524D" w:rsidRPr="0096524D" w:rsidTr="00F04737">
        <w:trPr>
          <w:trHeight w:val="20"/>
        </w:trPr>
        <w:tc>
          <w:tcPr>
            <w:tcW w:w="256" w:type="pct"/>
            <w:vAlign w:val="center"/>
          </w:tcPr>
          <w:p w:rsidR="0096524D" w:rsidRPr="0096524D" w:rsidRDefault="0096524D" w:rsidP="0096524D">
            <w:pPr>
              <w:spacing w:after="0" w:line="240" w:lineRule="auto"/>
              <w:ind w:firstLine="0"/>
              <w:jc w:val="center"/>
              <w:rPr>
                <w:rFonts w:cs="Times New Roman"/>
                <w:sz w:val="20"/>
                <w:szCs w:val="20"/>
              </w:rPr>
            </w:pPr>
            <w:r w:rsidRPr="0096524D">
              <w:rPr>
                <w:rFonts w:cs="Times New Roman"/>
                <w:sz w:val="20"/>
                <w:szCs w:val="20"/>
              </w:rPr>
              <w:t>1</w:t>
            </w:r>
          </w:p>
        </w:tc>
        <w:tc>
          <w:tcPr>
            <w:tcW w:w="2517" w:type="pct"/>
          </w:tcPr>
          <w:p w:rsidR="000A764C" w:rsidRDefault="0096524D" w:rsidP="000A764C">
            <w:pPr>
              <w:spacing w:after="0" w:line="240" w:lineRule="auto"/>
              <w:ind w:firstLine="0"/>
              <w:rPr>
                <w:rFonts w:cs="Times New Roman"/>
                <w:sz w:val="20"/>
                <w:szCs w:val="20"/>
              </w:rPr>
            </w:pPr>
            <w:r w:rsidRPr="0096524D">
              <w:rPr>
                <w:rFonts w:cs="Times New Roman"/>
                <w:sz w:val="20"/>
                <w:szCs w:val="20"/>
              </w:rPr>
              <w:t xml:space="preserve">Потребность в электроэнергии - всего, </w:t>
            </w:r>
          </w:p>
          <w:p w:rsidR="0096524D" w:rsidRPr="0096524D" w:rsidRDefault="0096524D" w:rsidP="000A764C">
            <w:pPr>
              <w:spacing w:after="0" w:line="240" w:lineRule="auto"/>
              <w:ind w:firstLine="175"/>
              <w:rPr>
                <w:rFonts w:cs="Times New Roman"/>
                <w:sz w:val="20"/>
                <w:szCs w:val="20"/>
              </w:rPr>
            </w:pPr>
            <w:r w:rsidRPr="0096524D">
              <w:rPr>
                <w:rFonts w:cs="Times New Roman"/>
                <w:sz w:val="20"/>
                <w:szCs w:val="20"/>
              </w:rPr>
              <w:t>в том числе:</w:t>
            </w:r>
          </w:p>
        </w:tc>
        <w:tc>
          <w:tcPr>
            <w:tcW w:w="680" w:type="pct"/>
          </w:tcPr>
          <w:p w:rsidR="0096524D" w:rsidRPr="0096524D" w:rsidRDefault="0096524D" w:rsidP="000A764C">
            <w:pPr>
              <w:spacing w:after="0" w:line="240" w:lineRule="auto"/>
              <w:ind w:firstLine="0"/>
              <w:jc w:val="center"/>
              <w:rPr>
                <w:rFonts w:cs="Times New Roman"/>
                <w:sz w:val="20"/>
                <w:szCs w:val="20"/>
              </w:rPr>
            </w:pPr>
            <w:r w:rsidRPr="0096524D">
              <w:rPr>
                <w:rFonts w:cs="Times New Roman"/>
                <w:sz w:val="20"/>
                <w:szCs w:val="20"/>
              </w:rPr>
              <w:t>млн. кВт</w:t>
            </w:r>
            <w:r w:rsidR="000A764C">
              <w:rPr>
                <w:rFonts w:cs="Times New Roman"/>
                <w:sz w:val="20"/>
                <w:szCs w:val="20"/>
              </w:rPr>
              <w:t xml:space="preserve"> </w:t>
            </w:r>
            <w:r w:rsidRPr="0096524D">
              <w:rPr>
                <w:rFonts w:cs="Times New Roman"/>
                <w:sz w:val="20"/>
                <w:szCs w:val="20"/>
              </w:rPr>
              <w:t>в год</w:t>
            </w:r>
          </w:p>
        </w:tc>
        <w:tc>
          <w:tcPr>
            <w:tcW w:w="822" w:type="pct"/>
            <w:vAlign w:val="center"/>
          </w:tcPr>
          <w:p w:rsidR="0096524D" w:rsidRPr="0096524D" w:rsidRDefault="0096524D" w:rsidP="0096524D">
            <w:pPr>
              <w:spacing w:after="0" w:line="240" w:lineRule="auto"/>
              <w:ind w:firstLine="0"/>
              <w:jc w:val="center"/>
              <w:rPr>
                <w:rFonts w:cs="Times New Roman"/>
                <w:sz w:val="20"/>
                <w:szCs w:val="20"/>
              </w:rPr>
            </w:pPr>
            <w:r w:rsidRPr="0096524D">
              <w:rPr>
                <w:rFonts w:cs="Times New Roman"/>
                <w:sz w:val="20"/>
                <w:szCs w:val="20"/>
              </w:rPr>
              <w:t>175,5</w:t>
            </w:r>
          </w:p>
        </w:tc>
        <w:tc>
          <w:tcPr>
            <w:tcW w:w="725" w:type="pct"/>
            <w:vAlign w:val="center"/>
          </w:tcPr>
          <w:p w:rsidR="0096524D" w:rsidRPr="0096524D" w:rsidRDefault="0096524D" w:rsidP="0096524D">
            <w:pPr>
              <w:spacing w:after="0" w:line="240" w:lineRule="auto"/>
              <w:ind w:firstLine="0"/>
              <w:jc w:val="center"/>
              <w:rPr>
                <w:rFonts w:cs="Times New Roman"/>
                <w:sz w:val="20"/>
                <w:szCs w:val="20"/>
              </w:rPr>
            </w:pPr>
            <w:r w:rsidRPr="0096524D">
              <w:rPr>
                <w:rFonts w:cs="Times New Roman"/>
                <w:sz w:val="20"/>
                <w:szCs w:val="20"/>
              </w:rPr>
              <w:t>218,4</w:t>
            </w:r>
          </w:p>
        </w:tc>
      </w:tr>
      <w:tr w:rsidR="000A764C" w:rsidRPr="0096524D" w:rsidTr="00F04737">
        <w:trPr>
          <w:trHeight w:val="20"/>
        </w:trPr>
        <w:tc>
          <w:tcPr>
            <w:tcW w:w="256" w:type="pct"/>
            <w:vAlign w:val="center"/>
          </w:tcPr>
          <w:p w:rsidR="000A764C" w:rsidRPr="0096524D" w:rsidRDefault="000A764C" w:rsidP="000A764C">
            <w:pPr>
              <w:spacing w:after="0" w:line="240" w:lineRule="auto"/>
              <w:ind w:firstLine="0"/>
              <w:jc w:val="center"/>
              <w:rPr>
                <w:rFonts w:cs="Times New Roman"/>
                <w:sz w:val="20"/>
                <w:szCs w:val="20"/>
              </w:rPr>
            </w:pPr>
          </w:p>
        </w:tc>
        <w:tc>
          <w:tcPr>
            <w:tcW w:w="2517" w:type="pct"/>
            <w:vAlign w:val="center"/>
          </w:tcPr>
          <w:p w:rsidR="000A764C" w:rsidRPr="0096524D" w:rsidRDefault="000A764C" w:rsidP="000A764C">
            <w:pPr>
              <w:spacing w:after="0" w:line="240" w:lineRule="auto"/>
              <w:ind w:firstLine="317"/>
              <w:rPr>
                <w:rFonts w:cs="Times New Roman"/>
                <w:sz w:val="20"/>
                <w:szCs w:val="20"/>
              </w:rPr>
            </w:pPr>
            <w:r w:rsidRPr="0096524D">
              <w:rPr>
                <w:rFonts w:cs="Times New Roman"/>
                <w:sz w:val="20"/>
                <w:szCs w:val="20"/>
              </w:rPr>
              <w:t>на производственные нужды</w:t>
            </w:r>
          </w:p>
        </w:tc>
        <w:tc>
          <w:tcPr>
            <w:tcW w:w="680" w:type="pct"/>
            <w:vAlign w:val="center"/>
          </w:tcPr>
          <w:p w:rsidR="000A764C" w:rsidRPr="0096524D" w:rsidRDefault="000A764C" w:rsidP="000A764C">
            <w:pPr>
              <w:spacing w:after="0" w:line="240" w:lineRule="auto"/>
              <w:ind w:firstLine="0"/>
              <w:jc w:val="center"/>
              <w:rPr>
                <w:rFonts w:cs="Times New Roman"/>
                <w:sz w:val="20"/>
                <w:szCs w:val="20"/>
              </w:rPr>
            </w:pPr>
            <w:r w:rsidRPr="0096524D">
              <w:rPr>
                <w:rFonts w:cs="Times New Roman"/>
                <w:sz w:val="20"/>
                <w:szCs w:val="20"/>
              </w:rPr>
              <w:t>млн. кВт</w:t>
            </w:r>
            <w:r>
              <w:rPr>
                <w:rFonts w:cs="Times New Roman"/>
                <w:sz w:val="20"/>
                <w:szCs w:val="20"/>
              </w:rPr>
              <w:t xml:space="preserve"> </w:t>
            </w:r>
            <w:r w:rsidRPr="0096524D">
              <w:rPr>
                <w:rFonts w:cs="Times New Roman"/>
                <w:sz w:val="20"/>
                <w:szCs w:val="20"/>
              </w:rPr>
              <w:t>в год</w:t>
            </w:r>
          </w:p>
        </w:tc>
        <w:tc>
          <w:tcPr>
            <w:tcW w:w="822" w:type="pct"/>
            <w:vAlign w:val="center"/>
          </w:tcPr>
          <w:p w:rsidR="000A764C" w:rsidRPr="0096524D" w:rsidRDefault="000A764C" w:rsidP="000A764C">
            <w:pPr>
              <w:spacing w:after="0" w:line="240" w:lineRule="auto"/>
              <w:ind w:firstLine="0"/>
              <w:jc w:val="center"/>
              <w:rPr>
                <w:rFonts w:cs="Times New Roman"/>
                <w:sz w:val="20"/>
                <w:szCs w:val="20"/>
              </w:rPr>
            </w:pPr>
            <w:r w:rsidRPr="0096524D">
              <w:rPr>
                <w:rFonts w:cs="Times New Roman"/>
                <w:sz w:val="20"/>
                <w:szCs w:val="20"/>
              </w:rPr>
              <w:t>30,2</w:t>
            </w:r>
          </w:p>
        </w:tc>
        <w:tc>
          <w:tcPr>
            <w:tcW w:w="725" w:type="pct"/>
            <w:vAlign w:val="center"/>
          </w:tcPr>
          <w:p w:rsidR="000A764C" w:rsidRPr="0096524D" w:rsidRDefault="000A764C" w:rsidP="000A764C">
            <w:pPr>
              <w:spacing w:after="0" w:line="240" w:lineRule="auto"/>
              <w:ind w:firstLine="0"/>
              <w:jc w:val="center"/>
              <w:rPr>
                <w:rFonts w:cs="Times New Roman"/>
                <w:sz w:val="20"/>
                <w:szCs w:val="20"/>
              </w:rPr>
            </w:pPr>
            <w:r w:rsidRPr="0096524D">
              <w:rPr>
                <w:rFonts w:cs="Times New Roman"/>
                <w:sz w:val="20"/>
                <w:szCs w:val="20"/>
              </w:rPr>
              <w:t>34,9</w:t>
            </w:r>
          </w:p>
        </w:tc>
      </w:tr>
      <w:tr w:rsidR="000A764C" w:rsidRPr="0096524D" w:rsidTr="00F04737">
        <w:trPr>
          <w:trHeight w:val="20"/>
        </w:trPr>
        <w:tc>
          <w:tcPr>
            <w:tcW w:w="256" w:type="pct"/>
            <w:vAlign w:val="center"/>
          </w:tcPr>
          <w:p w:rsidR="000A764C" w:rsidRPr="0096524D" w:rsidRDefault="000A764C" w:rsidP="000A764C">
            <w:pPr>
              <w:spacing w:after="0" w:line="240" w:lineRule="auto"/>
              <w:ind w:firstLine="0"/>
              <w:jc w:val="center"/>
              <w:rPr>
                <w:rFonts w:cs="Times New Roman"/>
                <w:sz w:val="20"/>
                <w:szCs w:val="20"/>
              </w:rPr>
            </w:pPr>
          </w:p>
        </w:tc>
        <w:tc>
          <w:tcPr>
            <w:tcW w:w="2517" w:type="pct"/>
            <w:vAlign w:val="center"/>
          </w:tcPr>
          <w:p w:rsidR="000A764C" w:rsidRPr="0096524D" w:rsidRDefault="000A764C" w:rsidP="000A764C">
            <w:pPr>
              <w:spacing w:after="0" w:line="240" w:lineRule="auto"/>
              <w:ind w:firstLine="317"/>
              <w:rPr>
                <w:rFonts w:cs="Times New Roman"/>
                <w:sz w:val="20"/>
                <w:szCs w:val="20"/>
              </w:rPr>
            </w:pPr>
            <w:r w:rsidRPr="0096524D">
              <w:rPr>
                <w:rFonts w:cs="Times New Roman"/>
                <w:sz w:val="20"/>
                <w:szCs w:val="20"/>
              </w:rPr>
              <w:t>на коммунально-бытовые нужды</w:t>
            </w:r>
          </w:p>
        </w:tc>
        <w:tc>
          <w:tcPr>
            <w:tcW w:w="680" w:type="pct"/>
            <w:vAlign w:val="center"/>
          </w:tcPr>
          <w:p w:rsidR="000A764C" w:rsidRPr="0096524D" w:rsidRDefault="000A764C" w:rsidP="000A764C">
            <w:pPr>
              <w:spacing w:after="0" w:line="240" w:lineRule="auto"/>
              <w:ind w:firstLine="0"/>
              <w:jc w:val="center"/>
              <w:rPr>
                <w:rFonts w:cs="Times New Roman"/>
                <w:sz w:val="20"/>
                <w:szCs w:val="20"/>
              </w:rPr>
            </w:pPr>
            <w:r w:rsidRPr="0096524D">
              <w:rPr>
                <w:rFonts w:cs="Times New Roman"/>
                <w:sz w:val="20"/>
                <w:szCs w:val="20"/>
              </w:rPr>
              <w:t>млн. кВт</w:t>
            </w:r>
            <w:r>
              <w:rPr>
                <w:rFonts w:cs="Times New Roman"/>
                <w:sz w:val="20"/>
                <w:szCs w:val="20"/>
              </w:rPr>
              <w:t xml:space="preserve"> </w:t>
            </w:r>
            <w:r w:rsidRPr="0096524D">
              <w:rPr>
                <w:rFonts w:cs="Times New Roman"/>
                <w:sz w:val="20"/>
                <w:szCs w:val="20"/>
              </w:rPr>
              <w:t>в год</w:t>
            </w:r>
          </w:p>
        </w:tc>
        <w:tc>
          <w:tcPr>
            <w:tcW w:w="822" w:type="pct"/>
            <w:vAlign w:val="center"/>
          </w:tcPr>
          <w:p w:rsidR="000A764C" w:rsidRPr="0096524D" w:rsidRDefault="000A764C" w:rsidP="000A764C">
            <w:pPr>
              <w:spacing w:after="0" w:line="240" w:lineRule="auto"/>
              <w:ind w:firstLine="0"/>
              <w:jc w:val="center"/>
              <w:rPr>
                <w:rFonts w:cs="Times New Roman"/>
                <w:sz w:val="20"/>
                <w:szCs w:val="20"/>
              </w:rPr>
            </w:pPr>
            <w:r w:rsidRPr="0096524D">
              <w:rPr>
                <w:rFonts w:cs="Times New Roman"/>
                <w:sz w:val="20"/>
                <w:szCs w:val="20"/>
              </w:rPr>
              <w:t>145,3</w:t>
            </w:r>
          </w:p>
        </w:tc>
        <w:tc>
          <w:tcPr>
            <w:tcW w:w="725" w:type="pct"/>
            <w:vAlign w:val="center"/>
          </w:tcPr>
          <w:p w:rsidR="000A764C" w:rsidRPr="0096524D" w:rsidRDefault="000A764C" w:rsidP="000A764C">
            <w:pPr>
              <w:spacing w:after="0" w:line="240" w:lineRule="auto"/>
              <w:ind w:firstLine="0"/>
              <w:jc w:val="center"/>
              <w:rPr>
                <w:rFonts w:cs="Times New Roman"/>
                <w:sz w:val="20"/>
                <w:szCs w:val="20"/>
              </w:rPr>
            </w:pPr>
            <w:r w:rsidRPr="0096524D">
              <w:rPr>
                <w:rFonts w:cs="Times New Roman"/>
                <w:sz w:val="20"/>
                <w:szCs w:val="20"/>
              </w:rPr>
              <w:t>183,5</w:t>
            </w:r>
          </w:p>
        </w:tc>
      </w:tr>
      <w:tr w:rsidR="0096524D" w:rsidRPr="0096524D" w:rsidTr="00F04737">
        <w:trPr>
          <w:trHeight w:val="20"/>
        </w:trPr>
        <w:tc>
          <w:tcPr>
            <w:tcW w:w="256" w:type="pct"/>
            <w:vAlign w:val="center"/>
          </w:tcPr>
          <w:p w:rsidR="0096524D" w:rsidRPr="0096524D" w:rsidRDefault="0096524D" w:rsidP="0096524D">
            <w:pPr>
              <w:spacing w:after="0" w:line="240" w:lineRule="auto"/>
              <w:ind w:firstLine="0"/>
              <w:jc w:val="center"/>
              <w:rPr>
                <w:rFonts w:cs="Times New Roman"/>
                <w:sz w:val="20"/>
                <w:szCs w:val="20"/>
              </w:rPr>
            </w:pPr>
            <w:r w:rsidRPr="0096524D">
              <w:rPr>
                <w:rFonts w:cs="Times New Roman"/>
                <w:sz w:val="20"/>
                <w:szCs w:val="20"/>
              </w:rPr>
              <w:t>2</w:t>
            </w:r>
          </w:p>
        </w:tc>
        <w:tc>
          <w:tcPr>
            <w:tcW w:w="2517" w:type="pct"/>
          </w:tcPr>
          <w:p w:rsidR="006B1004" w:rsidRDefault="0096524D" w:rsidP="000A764C">
            <w:pPr>
              <w:spacing w:after="0" w:line="240" w:lineRule="auto"/>
              <w:ind w:firstLine="0"/>
              <w:rPr>
                <w:rFonts w:cs="Times New Roman"/>
                <w:sz w:val="20"/>
                <w:szCs w:val="20"/>
              </w:rPr>
            </w:pPr>
            <w:r w:rsidRPr="0096524D">
              <w:rPr>
                <w:rFonts w:cs="Times New Roman"/>
                <w:sz w:val="20"/>
                <w:szCs w:val="20"/>
              </w:rPr>
              <w:t xml:space="preserve">Потребление электроэнергии на 1 чел. в год, </w:t>
            </w:r>
          </w:p>
          <w:p w:rsidR="0096524D" w:rsidRPr="0096524D" w:rsidRDefault="0096524D" w:rsidP="006B1004">
            <w:pPr>
              <w:spacing w:after="0" w:line="240" w:lineRule="auto"/>
              <w:ind w:firstLine="175"/>
              <w:rPr>
                <w:rFonts w:cs="Times New Roman"/>
                <w:sz w:val="20"/>
                <w:szCs w:val="20"/>
              </w:rPr>
            </w:pPr>
            <w:r w:rsidRPr="0096524D">
              <w:rPr>
                <w:rFonts w:cs="Times New Roman"/>
                <w:sz w:val="20"/>
                <w:szCs w:val="20"/>
              </w:rPr>
              <w:t>в том числе:</w:t>
            </w:r>
          </w:p>
        </w:tc>
        <w:tc>
          <w:tcPr>
            <w:tcW w:w="680" w:type="pct"/>
            <w:vAlign w:val="center"/>
          </w:tcPr>
          <w:p w:rsidR="0096524D" w:rsidRPr="0096524D" w:rsidRDefault="0096524D" w:rsidP="006B1004">
            <w:pPr>
              <w:spacing w:after="0" w:line="240" w:lineRule="auto"/>
              <w:ind w:firstLine="0"/>
              <w:jc w:val="center"/>
              <w:rPr>
                <w:rFonts w:cs="Times New Roman"/>
                <w:sz w:val="20"/>
                <w:szCs w:val="20"/>
              </w:rPr>
            </w:pPr>
            <w:r w:rsidRPr="0096524D">
              <w:rPr>
                <w:rFonts w:cs="Times New Roman"/>
                <w:sz w:val="20"/>
                <w:szCs w:val="20"/>
              </w:rPr>
              <w:t>кВт</w:t>
            </w:r>
            <w:r w:rsidR="006B1004">
              <w:rPr>
                <w:rFonts w:cs="Times New Roman"/>
                <w:sz w:val="20"/>
                <w:szCs w:val="20"/>
              </w:rPr>
              <w:t>*</w:t>
            </w:r>
            <w:r w:rsidRPr="0096524D">
              <w:rPr>
                <w:rFonts w:cs="Times New Roman"/>
                <w:sz w:val="20"/>
                <w:szCs w:val="20"/>
              </w:rPr>
              <w:t>ч</w:t>
            </w:r>
          </w:p>
        </w:tc>
        <w:tc>
          <w:tcPr>
            <w:tcW w:w="822" w:type="pct"/>
            <w:vAlign w:val="center"/>
          </w:tcPr>
          <w:p w:rsidR="0096524D" w:rsidRPr="0096524D" w:rsidRDefault="0096524D" w:rsidP="0096524D">
            <w:pPr>
              <w:spacing w:after="0" w:line="240" w:lineRule="auto"/>
              <w:ind w:firstLine="0"/>
              <w:jc w:val="center"/>
              <w:rPr>
                <w:rFonts w:cs="Times New Roman"/>
                <w:sz w:val="20"/>
                <w:szCs w:val="20"/>
              </w:rPr>
            </w:pPr>
            <w:r w:rsidRPr="0096524D">
              <w:rPr>
                <w:rFonts w:cs="Times New Roman"/>
                <w:sz w:val="20"/>
                <w:szCs w:val="20"/>
              </w:rPr>
              <w:t>14686</w:t>
            </w:r>
          </w:p>
        </w:tc>
        <w:tc>
          <w:tcPr>
            <w:tcW w:w="725" w:type="pct"/>
            <w:vAlign w:val="center"/>
          </w:tcPr>
          <w:p w:rsidR="0096524D" w:rsidRPr="0096524D" w:rsidRDefault="0096524D" w:rsidP="0096524D">
            <w:pPr>
              <w:spacing w:after="0" w:line="240" w:lineRule="auto"/>
              <w:ind w:firstLine="0"/>
              <w:jc w:val="center"/>
              <w:rPr>
                <w:rFonts w:cs="Times New Roman"/>
                <w:sz w:val="20"/>
                <w:szCs w:val="20"/>
              </w:rPr>
            </w:pPr>
            <w:r w:rsidRPr="0096524D">
              <w:rPr>
                <w:rFonts w:cs="Times New Roman"/>
                <w:sz w:val="20"/>
                <w:szCs w:val="20"/>
              </w:rPr>
              <w:t>15273</w:t>
            </w:r>
          </w:p>
        </w:tc>
      </w:tr>
      <w:tr w:rsidR="00E57FC9" w:rsidRPr="0096524D" w:rsidTr="00F04737">
        <w:trPr>
          <w:trHeight w:val="20"/>
        </w:trPr>
        <w:tc>
          <w:tcPr>
            <w:tcW w:w="256" w:type="pct"/>
          </w:tcPr>
          <w:p w:rsidR="00E57FC9" w:rsidRPr="0096524D" w:rsidRDefault="00E57FC9" w:rsidP="00E57FC9">
            <w:pPr>
              <w:spacing w:after="0" w:line="240" w:lineRule="auto"/>
              <w:ind w:firstLine="0"/>
              <w:jc w:val="center"/>
              <w:rPr>
                <w:rFonts w:cs="Times New Roman"/>
                <w:sz w:val="20"/>
                <w:szCs w:val="20"/>
              </w:rPr>
            </w:pPr>
          </w:p>
        </w:tc>
        <w:tc>
          <w:tcPr>
            <w:tcW w:w="2517" w:type="pct"/>
          </w:tcPr>
          <w:p w:rsidR="00E57FC9" w:rsidRPr="0096524D" w:rsidRDefault="00E57FC9" w:rsidP="00E57FC9">
            <w:pPr>
              <w:spacing w:after="0" w:line="240" w:lineRule="auto"/>
              <w:ind w:firstLine="317"/>
              <w:rPr>
                <w:rFonts w:cs="Times New Roman"/>
                <w:sz w:val="20"/>
                <w:szCs w:val="20"/>
              </w:rPr>
            </w:pPr>
            <w:r w:rsidRPr="0096524D">
              <w:rPr>
                <w:rFonts w:cs="Times New Roman"/>
                <w:sz w:val="20"/>
                <w:szCs w:val="20"/>
              </w:rPr>
              <w:t>на коммунально-бытовые нужды</w:t>
            </w:r>
          </w:p>
        </w:tc>
        <w:tc>
          <w:tcPr>
            <w:tcW w:w="680" w:type="pct"/>
            <w:vAlign w:val="center"/>
          </w:tcPr>
          <w:p w:rsidR="00E57FC9" w:rsidRPr="0096524D" w:rsidRDefault="00E57FC9" w:rsidP="00E57FC9">
            <w:pPr>
              <w:spacing w:after="0" w:line="240" w:lineRule="auto"/>
              <w:ind w:firstLine="0"/>
              <w:jc w:val="center"/>
              <w:rPr>
                <w:rFonts w:cs="Times New Roman"/>
                <w:sz w:val="20"/>
                <w:szCs w:val="20"/>
              </w:rPr>
            </w:pPr>
            <w:r w:rsidRPr="0096524D">
              <w:rPr>
                <w:rFonts w:cs="Times New Roman"/>
                <w:sz w:val="20"/>
                <w:szCs w:val="20"/>
              </w:rPr>
              <w:t>кВт</w:t>
            </w:r>
            <w:r>
              <w:rPr>
                <w:rFonts w:cs="Times New Roman"/>
                <w:sz w:val="20"/>
                <w:szCs w:val="20"/>
              </w:rPr>
              <w:t>*</w:t>
            </w:r>
            <w:r w:rsidRPr="0096524D">
              <w:rPr>
                <w:rFonts w:cs="Times New Roman"/>
                <w:sz w:val="20"/>
                <w:szCs w:val="20"/>
              </w:rPr>
              <w:t>ч</w:t>
            </w:r>
          </w:p>
        </w:tc>
        <w:tc>
          <w:tcPr>
            <w:tcW w:w="822" w:type="pct"/>
            <w:vAlign w:val="center"/>
          </w:tcPr>
          <w:p w:rsidR="00E57FC9" w:rsidRPr="0096524D" w:rsidRDefault="00E57FC9" w:rsidP="00E57FC9">
            <w:pPr>
              <w:spacing w:after="0" w:line="240" w:lineRule="auto"/>
              <w:ind w:firstLine="0"/>
              <w:jc w:val="center"/>
              <w:rPr>
                <w:rFonts w:cs="Times New Roman"/>
                <w:sz w:val="20"/>
                <w:szCs w:val="20"/>
              </w:rPr>
            </w:pPr>
            <w:r w:rsidRPr="0096524D">
              <w:rPr>
                <w:rFonts w:cs="Times New Roman"/>
                <w:sz w:val="20"/>
                <w:szCs w:val="20"/>
              </w:rPr>
              <w:t>12159</w:t>
            </w:r>
          </w:p>
        </w:tc>
        <w:tc>
          <w:tcPr>
            <w:tcW w:w="725" w:type="pct"/>
            <w:vAlign w:val="center"/>
          </w:tcPr>
          <w:p w:rsidR="00E57FC9" w:rsidRPr="0096524D" w:rsidRDefault="00E57FC9" w:rsidP="00E57FC9">
            <w:pPr>
              <w:spacing w:after="0" w:line="240" w:lineRule="auto"/>
              <w:ind w:firstLine="0"/>
              <w:jc w:val="center"/>
              <w:rPr>
                <w:rFonts w:cs="Times New Roman"/>
                <w:sz w:val="20"/>
                <w:szCs w:val="20"/>
              </w:rPr>
            </w:pPr>
            <w:r w:rsidRPr="0096524D">
              <w:rPr>
                <w:rFonts w:cs="Times New Roman"/>
                <w:sz w:val="20"/>
                <w:szCs w:val="20"/>
              </w:rPr>
              <w:t>12832</w:t>
            </w:r>
          </w:p>
        </w:tc>
      </w:tr>
      <w:tr w:rsidR="0096524D" w:rsidRPr="0096524D" w:rsidTr="00F04737">
        <w:trPr>
          <w:trHeight w:val="20"/>
        </w:trPr>
        <w:tc>
          <w:tcPr>
            <w:tcW w:w="256" w:type="pct"/>
          </w:tcPr>
          <w:p w:rsidR="0096524D" w:rsidRPr="0096524D" w:rsidRDefault="0096524D" w:rsidP="0096524D">
            <w:pPr>
              <w:spacing w:after="0" w:line="240" w:lineRule="auto"/>
              <w:ind w:firstLine="0"/>
              <w:jc w:val="center"/>
              <w:rPr>
                <w:rFonts w:cs="Times New Roman"/>
                <w:sz w:val="20"/>
                <w:szCs w:val="20"/>
              </w:rPr>
            </w:pPr>
            <w:r w:rsidRPr="0096524D">
              <w:rPr>
                <w:rFonts w:cs="Times New Roman"/>
                <w:sz w:val="20"/>
                <w:szCs w:val="20"/>
              </w:rPr>
              <w:t>3</w:t>
            </w:r>
          </w:p>
        </w:tc>
        <w:tc>
          <w:tcPr>
            <w:tcW w:w="2517" w:type="pct"/>
          </w:tcPr>
          <w:p w:rsidR="0096524D" w:rsidRPr="0096524D" w:rsidRDefault="0096524D" w:rsidP="000A764C">
            <w:pPr>
              <w:spacing w:after="0" w:line="240" w:lineRule="auto"/>
              <w:ind w:firstLine="0"/>
              <w:rPr>
                <w:rFonts w:cs="Times New Roman"/>
                <w:sz w:val="20"/>
                <w:szCs w:val="20"/>
              </w:rPr>
            </w:pPr>
            <w:r w:rsidRPr="0096524D">
              <w:rPr>
                <w:rFonts w:cs="Times New Roman"/>
                <w:sz w:val="20"/>
                <w:szCs w:val="20"/>
              </w:rPr>
              <w:t>Источники покрытия электронагрузок</w:t>
            </w:r>
          </w:p>
        </w:tc>
        <w:tc>
          <w:tcPr>
            <w:tcW w:w="680" w:type="pct"/>
          </w:tcPr>
          <w:p w:rsidR="0096524D" w:rsidRPr="0096524D" w:rsidRDefault="006B1004" w:rsidP="0096524D">
            <w:pPr>
              <w:spacing w:after="0" w:line="240" w:lineRule="auto"/>
              <w:ind w:firstLine="0"/>
              <w:jc w:val="center"/>
              <w:rPr>
                <w:rFonts w:cs="Times New Roman"/>
                <w:sz w:val="20"/>
                <w:szCs w:val="20"/>
              </w:rPr>
            </w:pPr>
            <w:r>
              <w:rPr>
                <w:rFonts w:cs="Times New Roman"/>
                <w:sz w:val="20"/>
                <w:szCs w:val="20"/>
              </w:rPr>
              <w:t>МВА</w:t>
            </w:r>
          </w:p>
        </w:tc>
        <w:tc>
          <w:tcPr>
            <w:tcW w:w="822" w:type="pct"/>
            <w:vAlign w:val="center"/>
          </w:tcPr>
          <w:p w:rsidR="0096524D" w:rsidRPr="0096524D" w:rsidRDefault="0096524D" w:rsidP="0096524D">
            <w:pPr>
              <w:spacing w:after="0" w:line="240" w:lineRule="auto"/>
              <w:ind w:firstLine="0"/>
              <w:jc w:val="center"/>
              <w:rPr>
                <w:rFonts w:cs="Times New Roman"/>
                <w:sz w:val="20"/>
                <w:szCs w:val="20"/>
              </w:rPr>
            </w:pPr>
            <w:r w:rsidRPr="0096524D">
              <w:rPr>
                <w:rFonts w:cs="Times New Roman"/>
                <w:sz w:val="20"/>
                <w:szCs w:val="20"/>
              </w:rPr>
              <w:t>16,0</w:t>
            </w:r>
          </w:p>
        </w:tc>
        <w:tc>
          <w:tcPr>
            <w:tcW w:w="725" w:type="pct"/>
            <w:vAlign w:val="center"/>
          </w:tcPr>
          <w:p w:rsidR="0096524D" w:rsidRPr="0096524D" w:rsidRDefault="0096524D" w:rsidP="0096524D">
            <w:pPr>
              <w:spacing w:after="0" w:line="240" w:lineRule="auto"/>
              <w:ind w:firstLine="0"/>
              <w:jc w:val="center"/>
              <w:rPr>
                <w:rFonts w:cs="Times New Roman"/>
                <w:sz w:val="20"/>
                <w:szCs w:val="20"/>
              </w:rPr>
            </w:pPr>
            <w:r w:rsidRPr="0096524D">
              <w:rPr>
                <w:rFonts w:cs="Times New Roman"/>
                <w:sz w:val="20"/>
                <w:szCs w:val="20"/>
              </w:rPr>
              <w:t>16,0</w:t>
            </w:r>
          </w:p>
        </w:tc>
      </w:tr>
      <w:tr w:rsidR="0096524D" w:rsidRPr="0096524D" w:rsidTr="00F04737">
        <w:trPr>
          <w:trHeight w:val="20"/>
        </w:trPr>
        <w:tc>
          <w:tcPr>
            <w:tcW w:w="256" w:type="pct"/>
          </w:tcPr>
          <w:p w:rsidR="0096524D" w:rsidRPr="0096524D" w:rsidRDefault="0096524D" w:rsidP="0096524D">
            <w:pPr>
              <w:spacing w:after="0" w:line="240" w:lineRule="auto"/>
              <w:ind w:firstLine="0"/>
              <w:jc w:val="center"/>
              <w:rPr>
                <w:rFonts w:cs="Times New Roman"/>
                <w:sz w:val="20"/>
                <w:szCs w:val="20"/>
              </w:rPr>
            </w:pPr>
            <w:r w:rsidRPr="0096524D">
              <w:rPr>
                <w:rFonts w:cs="Times New Roman"/>
                <w:sz w:val="20"/>
                <w:szCs w:val="20"/>
              </w:rPr>
              <w:t>4</w:t>
            </w:r>
          </w:p>
        </w:tc>
        <w:tc>
          <w:tcPr>
            <w:tcW w:w="2517" w:type="pct"/>
          </w:tcPr>
          <w:p w:rsidR="0096524D" w:rsidRPr="0096524D" w:rsidRDefault="0096524D" w:rsidP="000A764C">
            <w:pPr>
              <w:spacing w:after="0" w:line="240" w:lineRule="auto"/>
              <w:ind w:firstLine="0"/>
              <w:rPr>
                <w:rFonts w:cs="Times New Roman"/>
                <w:sz w:val="20"/>
                <w:szCs w:val="20"/>
              </w:rPr>
            </w:pPr>
            <w:r w:rsidRPr="0096524D">
              <w:rPr>
                <w:rFonts w:cs="Times New Roman"/>
                <w:sz w:val="20"/>
                <w:szCs w:val="20"/>
              </w:rPr>
              <w:t>Протяжённость сетей - всего,</w:t>
            </w:r>
          </w:p>
        </w:tc>
        <w:tc>
          <w:tcPr>
            <w:tcW w:w="680" w:type="pct"/>
          </w:tcPr>
          <w:p w:rsidR="0096524D" w:rsidRPr="0096524D" w:rsidRDefault="0096524D" w:rsidP="0096524D">
            <w:pPr>
              <w:spacing w:after="0" w:line="240" w:lineRule="auto"/>
              <w:ind w:firstLine="0"/>
              <w:jc w:val="center"/>
              <w:rPr>
                <w:rFonts w:cs="Times New Roman"/>
                <w:sz w:val="20"/>
                <w:szCs w:val="20"/>
              </w:rPr>
            </w:pPr>
            <w:r w:rsidRPr="0096524D">
              <w:rPr>
                <w:rFonts w:cs="Times New Roman"/>
                <w:sz w:val="20"/>
                <w:szCs w:val="20"/>
              </w:rPr>
              <w:t>км</w:t>
            </w:r>
          </w:p>
        </w:tc>
        <w:tc>
          <w:tcPr>
            <w:tcW w:w="822" w:type="pct"/>
            <w:vAlign w:val="center"/>
          </w:tcPr>
          <w:p w:rsidR="0096524D" w:rsidRPr="0096524D" w:rsidRDefault="006B1004" w:rsidP="0096524D">
            <w:pPr>
              <w:spacing w:after="0" w:line="240" w:lineRule="auto"/>
              <w:ind w:firstLine="0"/>
              <w:jc w:val="center"/>
              <w:rPr>
                <w:rFonts w:cs="Times New Roman"/>
                <w:sz w:val="20"/>
                <w:szCs w:val="20"/>
              </w:rPr>
            </w:pPr>
            <w:r>
              <w:rPr>
                <w:rFonts w:cs="Times New Roman"/>
                <w:sz w:val="20"/>
                <w:szCs w:val="20"/>
              </w:rPr>
              <w:t>86,38</w:t>
            </w:r>
          </w:p>
        </w:tc>
        <w:tc>
          <w:tcPr>
            <w:tcW w:w="725" w:type="pct"/>
            <w:vAlign w:val="center"/>
          </w:tcPr>
          <w:p w:rsidR="0096524D" w:rsidRPr="0096524D" w:rsidRDefault="006B1004" w:rsidP="0096524D">
            <w:pPr>
              <w:spacing w:after="0" w:line="240" w:lineRule="auto"/>
              <w:ind w:firstLine="0"/>
              <w:jc w:val="center"/>
              <w:rPr>
                <w:rFonts w:cs="Times New Roman"/>
                <w:sz w:val="20"/>
                <w:szCs w:val="20"/>
              </w:rPr>
            </w:pPr>
            <w:r>
              <w:rPr>
                <w:rFonts w:cs="Times New Roman"/>
                <w:sz w:val="20"/>
                <w:szCs w:val="20"/>
              </w:rPr>
              <w:t>87,98</w:t>
            </w:r>
          </w:p>
        </w:tc>
      </w:tr>
    </w:tbl>
    <w:p w:rsidR="00C72B32" w:rsidRDefault="00C72B32" w:rsidP="00C72B32">
      <w:pPr>
        <w:pStyle w:val="a"/>
      </w:pPr>
      <w:bookmarkStart w:id="25" w:name="_Toc423516960"/>
      <w:r>
        <w:t>Определение перспективных нагрузок потребителей Старомышастовского сельского поселения</w:t>
      </w:r>
      <w:bookmarkEnd w:id="25"/>
    </w:p>
    <w:p w:rsidR="00757E83" w:rsidRDefault="00E57FC9" w:rsidP="009E0532">
      <w:pPr>
        <w:spacing w:after="0"/>
      </w:pPr>
      <w:r>
        <w:t xml:space="preserve">Результаты расчетов электрических нагрузок на систему электроснабжения Старомышастовского сельского поселения на перспективу до </w:t>
      </w:r>
      <w:r w:rsidR="00117F9F">
        <w:t xml:space="preserve">2028 года представлены в таблице 4.2. </w:t>
      </w:r>
    </w:p>
    <w:p w:rsidR="00117F9F" w:rsidRDefault="00117F9F" w:rsidP="00117F9F">
      <w:pPr>
        <w:ind w:firstLine="0"/>
        <w:jc w:val="right"/>
      </w:pPr>
      <w:r>
        <w:t>Таблица 4.2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
        <w:gridCol w:w="5625"/>
        <w:gridCol w:w="2270"/>
        <w:gridCol w:w="1807"/>
      </w:tblGrid>
      <w:tr w:rsidR="00117F9F" w:rsidRPr="00117F9F" w:rsidTr="00750ED5">
        <w:trPr>
          <w:trHeight w:val="20"/>
        </w:trPr>
        <w:tc>
          <w:tcPr>
            <w:tcW w:w="345" w:type="pct"/>
            <w:vMerge w:val="restart"/>
            <w:vAlign w:val="center"/>
          </w:tcPr>
          <w:p w:rsidR="00117F9F" w:rsidRPr="00117F9F" w:rsidRDefault="00117F9F" w:rsidP="00117F9F">
            <w:pPr>
              <w:spacing w:after="0" w:line="240" w:lineRule="auto"/>
              <w:ind w:firstLine="0"/>
              <w:jc w:val="center"/>
              <w:rPr>
                <w:rFonts w:cs="Times New Roman"/>
                <w:b/>
                <w:sz w:val="20"/>
                <w:szCs w:val="20"/>
              </w:rPr>
            </w:pPr>
            <w:r w:rsidRPr="00117F9F">
              <w:rPr>
                <w:rFonts w:cs="Times New Roman"/>
                <w:b/>
                <w:sz w:val="20"/>
                <w:szCs w:val="20"/>
              </w:rPr>
              <w:t>№</w:t>
            </w:r>
            <w:r>
              <w:rPr>
                <w:rFonts w:cs="Times New Roman"/>
                <w:b/>
                <w:sz w:val="20"/>
                <w:szCs w:val="20"/>
              </w:rPr>
              <w:t xml:space="preserve"> </w:t>
            </w:r>
            <w:r w:rsidRPr="00117F9F">
              <w:rPr>
                <w:rFonts w:cs="Times New Roman"/>
                <w:b/>
                <w:sz w:val="20"/>
                <w:szCs w:val="20"/>
              </w:rPr>
              <w:t>п/п</w:t>
            </w:r>
          </w:p>
        </w:tc>
        <w:tc>
          <w:tcPr>
            <w:tcW w:w="2699" w:type="pct"/>
            <w:vMerge w:val="restart"/>
            <w:vAlign w:val="center"/>
          </w:tcPr>
          <w:p w:rsidR="00117F9F" w:rsidRPr="00117F9F" w:rsidRDefault="00117F9F" w:rsidP="00117F9F">
            <w:pPr>
              <w:spacing w:after="0" w:line="240" w:lineRule="auto"/>
              <w:ind w:firstLine="0"/>
              <w:jc w:val="center"/>
              <w:rPr>
                <w:rFonts w:cs="Times New Roman"/>
                <w:b/>
                <w:sz w:val="20"/>
                <w:szCs w:val="20"/>
              </w:rPr>
            </w:pPr>
            <w:r w:rsidRPr="00117F9F">
              <w:rPr>
                <w:rFonts w:cs="Times New Roman"/>
                <w:b/>
                <w:sz w:val="20"/>
                <w:szCs w:val="20"/>
              </w:rPr>
              <w:t>Потребители</w:t>
            </w:r>
          </w:p>
        </w:tc>
        <w:tc>
          <w:tcPr>
            <w:tcW w:w="1956" w:type="pct"/>
            <w:gridSpan w:val="2"/>
            <w:vAlign w:val="center"/>
          </w:tcPr>
          <w:p w:rsidR="00117F9F" w:rsidRPr="00117F9F" w:rsidRDefault="00117F9F" w:rsidP="00117F9F">
            <w:pPr>
              <w:spacing w:after="0" w:line="240" w:lineRule="auto"/>
              <w:ind w:firstLine="0"/>
              <w:jc w:val="center"/>
              <w:rPr>
                <w:rFonts w:cs="Times New Roman"/>
                <w:b/>
                <w:sz w:val="20"/>
                <w:szCs w:val="20"/>
              </w:rPr>
            </w:pPr>
            <w:r w:rsidRPr="00117F9F">
              <w:rPr>
                <w:rFonts w:cs="Times New Roman"/>
                <w:b/>
                <w:sz w:val="20"/>
                <w:szCs w:val="20"/>
              </w:rPr>
              <w:t>Расчётная нагрузка, кВт</w:t>
            </w:r>
          </w:p>
        </w:tc>
      </w:tr>
      <w:tr w:rsidR="00117F9F" w:rsidRPr="00117F9F" w:rsidTr="00750ED5">
        <w:trPr>
          <w:trHeight w:val="20"/>
        </w:trPr>
        <w:tc>
          <w:tcPr>
            <w:tcW w:w="345" w:type="pct"/>
            <w:vMerge/>
            <w:vAlign w:val="center"/>
          </w:tcPr>
          <w:p w:rsidR="00117F9F" w:rsidRPr="00117F9F" w:rsidRDefault="00117F9F" w:rsidP="00117F9F">
            <w:pPr>
              <w:spacing w:after="0" w:line="240" w:lineRule="auto"/>
              <w:ind w:firstLine="0"/>
              <w:jc w:val="center"/>
              <w:rPr>
                <w:rFonts w:cs="Times New Roman"/>
                <w:b/>
                <w:sz w:val="20"/>
                <w:szCs w:val="20"/>
              </w:rPr>
            </w:pPr>
          </w:p>
        </w:tc>
        <w:tc>
          <w:tcPr>
            <w:tcW w:w="2699" w:type="pct"/>
            <w:vMerge/>
            <w:vAlign w:val="center"/>
          </w:tcPr>
          <w:p w:rsidR="00117F9F" w:rsidRPr="00117F9F" w:rsidRDefault="00117F9F" w:rsidP="00117F9F">
            <w:pPr>
              <w:spacing w:after="0" w:line="240" w:lineRule="auto"/>
              <w:ind w:firstLine="0"/>
              <w:jc w:val="center"/>
              <w:rPr>
                <w:rFonts w:cs="Times New Roman"/>
                <w:b/>
                <w:sz w:val="20"/>
                <w:szCs w:val="20"/>
              </w:rPr>
            </w:pPr>
          </w:p>
        </w:tc>
        <w:tc>
          <w:tcPr>
            <w:tcW w:w="1089" w:type="pct"/>
            <w:vAlign w:val="center"/>
          </w:tcPr>
          <w:p w:rsidR="00117F9F" w:rsidRPr="00117F9F" w:rsidRDefault="00117F9F" w:rsidP="00750ED5">
            <w:pPr>
              <w:spacing w:after="0" w:line="240" w:lineRule="auto"/>
              <w:ind w:firstLine="0"/>
              <w:jc w:val="center"/>
              <w:rPr>
                <w:rFonts w:cs="Times New Roman"/>
                <w:b/>
                <w:sz w:val="20"/>
                <w:szCs w:val="20"/>
              </w:rPr>
            </w:pPr>
            <w:r>
              <w:rPr>
                <w:rFonts w:cs="Times New Roman"/>
                <w:b/>
                <w:sz w:val="20"/>
                <w:szCs w:val="20"/>
              </w:rPr>
              <w:t>Н</w:t>
            </w:r>
            <w:r w:rsidRPr="00117F9F">
              <w:rPr>
                <w:rFonts w:cs="Times New Roman"/>
                <w:b/>
                <w:sz w:val="20"/>
                <w:szCs w:val="20"/>
              </w:rPr>
              <w:t>а I оч</w:t>
            </w:r>
            <w:r>
              <w:rPr>
                <w:rFonts w:cs="Times New Roman"/>
                <w:b/>
                <w:sz w:val="20"/>
                <w:szCs w:val="20"/>
              </w:rPr>
              <w:t>ередь</w:t>
            </w:r>
            <w:r w:rsidRPr="00117F9F">
              <w:rPr>
                <w:rFonts w:cs="Times New Roman"/>
                <w:b/>
                <w:sz w:val="20"/>
                <w:szCs w:val="20"/>
              </w:rPr>
              <w:t xml:space="preserve"> стр</w:t>
            </w:r>
            <w:r>
              <w:rPr>
                <w:rFonts w:cs="Times New Roman"/>
                <w:b/>
                <w:sz w:val="20"/>
                <w:szCs w:val="20"/>
              </w:rPr>
              <w:t>оительст</w:t>
            </w:r>
            <w:r w:rsidRPr="00117F9F">
              <w:rPr>
                <w:rFonts w:cs="Times New Roman"/>
                <w:b/>
                <w:sz w:val="20"/>
                <w:szCs w:val="20"/>
              </w:rPr>
              <w:t>ва</w:t>
            </w:r>
            <w:r w:rsidR="00750ED5">
              <w:rPr>
                <w:rFonts w:cs="Times New Roman"/>
                <w:b/>
                <w:sz w:val="20"/>
                <w:szCs w:val="20"/>
              </w:rPr>
              <w:t xml:space="preserve"> </w:t>
            </w:r>
            <w:r w:rsidRPr="00117F9F">
              <w:rPr>
                <w:rFonts w:cs="Times New Roman"/>
                <w:b/>
                <w:sz w:val="20"/>
                <w:szCs w:val="20"/>
              </w:rPr>
              <w:t>до 2018г.</w:t>
            </w:r>
          </w:p>
        </w:tc>
        <w:tc>
          <w:tcPr>
            <w:tcW w:w="867" w:type="pct"/>
            <w:vAlign w:val="center"/>
          </w:tcPr>
          <w:p w:rsidR="00117F9F" w:rsidRPr="00117F9F" w:rsidRDefault="00117F9F" w:rsidP="00117F9F">
            <w:pPr>
              <w:spacing w:after="0" w:line="240" w:lineRule="auto"/>
              <w:ind w:firstLine="0"/>
              <w:jc w:val="center"/>
              <w:rPr>
                <w:rFonts w:cs="Times New Roman"/>
                <w:b/>
                <w:sz w:val="20"/>
                <w:szCs w:val="20"/>
              </w:rPr>
            </w:pPr>
            <w:r w:rsidRPr="00117F9F">
              <w:rPr>
                <w:rFonts w:cs="Times New Roman"/>
                <w:b/>
                <w:sz w:val="20"/>
                <w:szCs w:val="20"/>
              </w:rPr>
              <w:t>На расчетный срок до 2028</w:t>
            </w:r>
            <w:r>
              <w:rPr>
                <w:rFonts w:cs="Times New Roman"/>
                <w:b/>
                <w:sz w:val="20"/>
                <w:szCs w:val="20"/>
              </w:rPr>
              <w:t xml:space="preserve"> </w:t>
            </w:r>
            <w:r w:rsidRPr="00117F9F">
              <w:rPr>
                <w:rFonts w:cs="Times New Roman"/>
                <w:b/>
                <w:sz w:val="20"/>
                <w:szCs w:val="20"/>
              </w:rPr>
              <w:t>г.</w:t>
            </w:r>
          </w:p>
        </w:tc>
      </w:tr>
      <w:tr w:rsidR="00117F9F" w:rsidRPr="00117F9F" w:rsidTr="00750ED5">
        <w:trPr>
          <w:trHeight w:val="20"/>
        </w:trPr>
        <w:tc>
          <w:tcPr>
            <w:tcW w:w="345"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1</w:t>
            </w:r>
          </w:p>
        </w:tc>
        <w:tc>
          <w:tcPr>
            <w:tcW w:w="2699"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2</w:t>
            </w:r>
          </w:p>
        </w:tc>
        <w:tc>
          <w:tcPr>
            <w:tcW w:w="1089"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4</w:t>
            </w:r>
          </w:p>
        </w:tc>
        <w:tc>
          <w:tcPr>
            <w:tcW w:w="867"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3</w:t>
            </w:r>
          </w:p>
        </w:tc>
      </w:tr>
      <w:tr w:rsidR="00117F9F" w:rsidRPr="00117F9F" w:rsidTr="00750ED5">
        <w:trPr>
          <w:trHeight w:val="20"/>
        </w:trPr>
        <w:tc>
          <w:tcPr>
            <w:tcW w:w="345"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1</w:t>
            </w:r>
          </w:p>
        </w:tc>
        <w:tc>
          <w:tcPr>
            <w:tcW w:w="2699" w:type="pct"/>
            <w:vAlign w:val="center"/>
          </w:tcPr>
          <w:p w:rsidR="00117F9F" w:rsidRPr="009E0532" w:rsidRDefault="00117F9F" w:rsidP="009E0532">
            <w:pPr>
              <w:spacing w:after="0" w:line="240" w:lineRule="auto"/>
              <w:ind w:firstLine="0"/>
              <w:rPr>
                <w:rFonts w:cs="Times New Roman"/>
                <w:i/>
                <w:sz w:val="20"/>
                <w:szCs w:val="20"/>
              </w:rPr>
            </w:pPr>
            <w:r w:rsidRPr="009E0532">
              <w:rPr>
                <w:rFonts w:cs="Times New Roman"/>
                <w:i/>
                <w:sz w:val="20"/>
                <w:szCs w:val="20"/>
              </w:rPr>
              <w:t>Жилищно-коммунальный сектор:</w:t>
            </w:r>
            <w:r w:rsidR="009E0532" w:rsidRPr="009E0532">
              <w:rPr>
                <w:rFonts w:cs="Times New Roman"/>
                <w:i/>
                <w:sz w:val="20"/>
                <w:szCs w:val="20"/>
              </w:rPr>
              <w:t xml:space="preserve"> </w:t>
            </w:r>
          </w:p>
        </w:tc>
        <w:tc>
          <w:tcPr>
            <w:tcW w:w="1089" w:type="pct"/>
            <w:vAlign w:val="center"/>
          </w:tcPr>
          <w:p w:rsidR="00117F9F" w:rsidRPr="00117F9F" w:rsidRDefault="00117F9F" w:rsidP="00117F9F">
            <w:pPr>
              <w:spacing w:after="0" w:line="240" w:lineRule="auto"/>
              <w:ind w:firstLine="0"/>
              <w:jc w:val="center"/>
              <w:rPr>
                <w:rFonts w:cs="Times New Roman"/>
                <w:sz w:val="20"/>
                <w:szCs w:val="20"/>
              </w:rPr>
            </w:pPr>
          </w:p>
        </w:tc>
        <w:tc>
          <w:tcPr>
            <w:tcW w:w="867" w:type="pct"/>
            <w:vAlign w:val="center"/>
          </w:tcPr>
          <w:p w:rsidR="00117F9F" w:rsidRPr="00117F9F" w:rsidRDefault="00117F9F" w:rsidP="00117F9F">
            <w:pPr>
              <w:spacing w:after="0" w:line="240" w:lineRule="auto"/>
              <w:ind w:firstLine="0"/>
              <w:jc w:val="center"/>
              <w:rPr>
                <w:rFonts w:cs="Times New Roman"/>
                <w:sz w:val="20"/>
                <w:szCs w:val="20"/>
              </w:rPr>
            </w:pPr>
          </w:p>
        </w:tc>
      </w:tr>
      <w:tr w:rsidR="00117F9F" w:rsidRPr="00117F9F" w:rsidTr="00750ED5">
        <w:trPr>
          <w:trHeight w:val="20"/>
        </w:trPr>
        <w:tc>
          <w:tcPr>
            <w:tcW w:w="345" w:type="pct"/>
            <w:vAlign w:val="center"/>
          </w:tcPr>
          <w:p w:rsidR="00117F9F" w:rsidRPr="00117F9F" w:rsidRDefault="00117F9F" w:rsidP="00117F9F">
            <w:pPr>
              <w:spacing w:after="0" w:line="240" w:lineRule="auto"/>
              <w:ind w:firstLine="0"/>
              <w:jc w:val="center"/>
              <w:rPr>
                <w:rFonts w:cs="Times New Roman"/>
                <w:sz w:val="20"/>
                <w:szCs w:val="20"/>
              </w:rPr>
            </w:pPr>
          </w:p>
        </w:tc>
        <w:tc>
          <w:tcPr>
            <w:tcW w:w="2699" w:type="pct"/>
            <w:vAlign w:val="center"/>
          </w:tcPr>
          <w:p w:rsidR="00117F9F" w:rsidRPr="00117F9F" w:rsidRDefault="00117F9F" w:rsidP="009E0532">
            <w:pPr>
              <w:spacing w:after="0" w:line="240" w:lineRule="auto"/>
              <w:ind w:firstLine="132"/>
              <w:rPr>
                <w:rFonts w:cs="Times New Roman"/>
                <w:sz w:val="20"/>
                <w:szCs w:val="20"/>
              </w:rPr>
            </w:pPr>
            <w:r w:rsidRPr="00117F9F">
              <w:rPr>
                <w:rFonts w:cs="Times New Roman"/>
                <w:sz w:val="20"/>
                <w:szCs w:val="20"/>
              </w:rPr>
              <w:t>существующий (с учетом убыли)</w:t>
            </w:r>
          </w:p>
        </w:tc>
        <w:tc>
          <w:tcPr>
            <w:tcW w:w="1089"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14808</w:t>
            </w:r>
          </w:p>
        </w:tc>
        <w:tc>
          <w:tcPr>
            <w:tcW w:w="867"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14808</w:t>
            </w:r>
          </w:p>
        </w:tc>
      </w:tr>
      <w:tr w:rsidR="00117F9F" w:rsidRPr="00117F9F" w:rsidTr="00750ED5">
        <w:trPr>
          <w:trHeight w:val="20"/>
        </w:trPr>
        <w:tc>
          <w:tcPr>
            <w:tcW w:w="345" w:type="pct"/>
            <w:vAlign w:val="center"/>
          </w:tcPr>
          <w:p w:rsidR="00117F9F" w:rsidRPr="00117F9F" w:rsidRDefault="00117F9F" w:rsidP="00117F9F">
            <w:pPr>
              <w:spacing w:after="0" w:line="240" w:lineRule="auto"/>
              <w:ind w:firstLine="0"/>
              <w:jc w:val="center"/>
              <w:rPr>
                <w:rFonts w:cs="Times New Roman"/>
                <w:sz w:val="20"/>
                <w:szCs w:val="20"/>
              </w:rPr>
            </w:pPr>
          </w:p>
        </w:tc>
        <w:tc>
          <w:tcPr>
            <w:tcW w:w="2699" w:type="pct"/>
            <w:vAlign w:val="center"/>
          </w:tcPr>
          <w:p w:rsidR="00117F9F" w:rsidRPr="00117F9F" w:rsidRDefault="00117F9F" w:rsidP="009E0532">
            <w:pPr>
              <w:spacing w:after="0" w:line="240" w:lineRule="auto"/>
              <w:ind w:firstLine="132"/>
              <w:rPr>
                <w:rFonts w:cs="Times New Roman"/>
                <w:sz w:val="20"/>
                <w:szCs w:val="20"/>
              </w:rPr>
            </w:pPr>
            <w:r w:rsidRPr="00117F9F">
              <w:rPr>
                <w:rFonts w:cs="Times New Roman"/>
                <w:sz w:val="20"/>
                <w:szCs w:val="20"/>
              </w:rPr>
              <w:t xml:space="preserve">проектируемый </w:t>
            </w:r>
          </w:p>
        </w:tc>
        <w:tc>
          <w:tcPr>
            <w:tcW w:w="1089"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1779</w:t>
            </w:r>
          </w:p>
        </w:tc>
        <w:tc>
          <w:tcPr>
            <w:tcW w:w="867"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6135</w:t>
            </w:r>
          </w:p>
        </w:tc>
      </w:tr>
      <w:tr w:rsidR="00117F9F" w:rsidRPr="00117F9F" w:rsidTr="00750ED5">
        <w:trPr>
          <w:trHeight w:val="20"/>
        </w:trPr>
        <w:tc>
          <w:tcPr>
            <w:tcW w:w="345"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2</w:t>
            </w:r>
          </w:p>
        </w:tc>
        <w:tc>
          <w:tcPr>
            <w:tcW w:w="2699" w:type="pct"/>
            <w:vAlign w:val="center"/>
          </w:tcPr>
          <w:p w:rsidR="00117F9F" w:rsidRPr="009E0532" w:rsidRDefault="00117F9F" w:rsidP="009E0532">
            <w:pPr>
              <w:spacing w:after="0" w:line="240" w:lineRule="auto"/>
              <w:ind w:firstLine="0"/>
              <w:rPr>
                <w:rFonts w:cs="Times New Roman"/>
                <w:i/>
                <w:sz w:val="20"/>
                <w:szCs w:val="20"/>
              </w:rPr>
            </w:pPr>
            <w:r w:rsidRPr="009E0532">
              <w:rPr>
                <w:rFonts w:cs="Times New Roman"/>
                <w:i/>
                <w:sz w:val="20"/>
                <w:szCs w:val="20"/>
              </w:rPr>
              <w:t>Общественно-деловой, культурно-бытовой и производственный сектор:</w:t>
            </w:r>
            <w:r w:rsidR="009E0532" w:rsidRPr="009E0532">
              <w:rPr>
                <w:rFonts w:cs="Times New Roman"/>
                <w:i/>
                <w:sz w:val="20"/>
                <w:szCs w:val="20"/>
              </w:rPr>
              <w:t xml:space="preserve"> </w:t>
            </w:r>
          </w:p>
        </w:tc>
        <w:tc>
          <w:tcPr>
            <w:tcW w:w="1089" w:type="pct"/>
            <w:vAlign w:val="center"/>
          </w:tcPr>
          <w:p w:rsidR="00117F9F" w:rsidRPr="00117F9F" w:rsidRDefault="00117F9F" w:rsidP="00117F9F">
            <w:pPr>
              <w:spacing w:after="0" w:line="240" w:lineRule="auto"/>
              <w:ind w:firstLine="0"/>
              <w:jc w:val="center"/>
              <w:rPr>
                <w:rFonts w:cs="Times New Roman"/>
                <w:sz w:val="20"/>
                <w:szCs w:val="20"/>
              </w:rPr>
            </w:pPr>
          </w:p>
        </w:tc>
        <w:tc>
          <w:tcPr>
            <w:tcW w:w="867" w:type="pct"/>
            <w:vAlign w:val="center"/>
          </w:tcPr>
          <w:p w:rsidR="00117F9F" w:rsidRPr="00117F9F" w:rsidRDefault="00117F9F" w:rsidP="00117F9F">
            <w:pPr>
              <w:spacing w:after="0" w:line="240" w:lineRule="auto"/>
              <w:ind w:firstLine="0"/>
              <w:jc w:val="center"/>
              <w:rPr>
                <w:rFonts w:cs="Times New Roman"/>
                <w:sz w:val="20"/>
                <w:szCs w:val="20"/>
              </w:rPr>
            </w:pPr>
          </w:p>
        </w:tc>
      </w:tr>
      <w:tr w:rsidR="00117F9F" w:rsidRPr="00117F9F" w:rsidTr="00750ED5">
        <w:trPr>
          <w:trHeight w:val="20"/>
        </w:trPr>
        <w:tc>
          <w:tcPr>
            <w:tcW w:w="345" w:type="pct"/>
            <w:vAlign w:val="center"/>
          </w:tcPr>
          <w:p w:rsidR="00117F9F" w:rsidRPr="00117F9F" w:rsidRDefault="00117F9F" w:rsidP="00117F9F">
            <w:pPr>
              <w:spacing w:after="0" w:line="240" w:lineRule="auto"/>
              <w:ind w:firstLine="0"/>
              <w:jc w:val="center"/>
              <w:rPr>
                <w:rFonts w:cs="Times New Roman"/>
                <w:sz w:val="20"/>
                <w:szCs w:val="20"/>
              </w:rPr>
            </w:pPr>
          </w:p>
        </w:tc>
        <w:tc>
          <w:tcPr>
            <w:tcW w:w="2699" w:type="pct"/>
            <w:vAlign w:val="center"/>
          </w:tcPr>
          <w:p w:rsidR="00117F9F" w:rsidRPr="00117F9F" w:rsidRDefault="00117F9F" w:rsidP="009E0532">
            <w:pPr>
              <w:spacing w:after="0" w:line="240" w:lineRule="auto"/>
              <w:ind w:firstLine="132"/>
              <w:rPr>
                <w:rFonts w:cs="Times New Roman"/>
                <w:sz w:val="20"/>
                <w:szCs w:val="20"/>
              </w:rPr>
            </w:pPr>
            <w:r w:rsidRPr="00117F9F">
              <w:rPr>
                <w:rFonts w:cs="Times New Roman"/>
                <w:sz w:val="20"/>
                <w:szCs w:val="20"/>
              </w:rPr>
              <w:t>существующий</w:t>
            </w:r>
          </w:p>
        </w:tc>
        <w:tc>
          <w:tcPr>
            <w:tcW w:w="1089"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1232</w:t>
            </w:r>
          </w:p>
        </w:tc>
        <w:tc>
          <w:tcPr>
            <w:tcW w:w="867"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1232</w:t>
            </w:r>
          </w:p>
        </w:tc>
      </w:tr>
      <w:tr w:rsidR="00117F9F" w:rsidRPr="00117F9F" w:rsidTr="00750ED5">
        <w:trPr>
          <w:trHeight w:val="20"/>
        </w:trPr>
        <w:tc>
          <w:tcPr>
            <w:tcW w:w="345" w:type="pct"/>
            <w:vAlign w:val="center"/>
          </w:tcPr>
          <w:p w:rsidR="00117F9F" w:rsidRPr="00117F9F" w:rsidRDefault="00117F9F" w:rsidP="00117F9F">
            <w:pPr>
              <w:spacing w:after="0" w:line="240" w:lineRule="auto"/>
              <w:ind w:firstLine="0"/>
              <w:jc w:val="center"/>
              <w:rPr>
                <w:rFonts w:cs="Times New Roman"/>
                <w:sz w:val="20"/>
                <w:szCs w:val="20"/>
              </w:rPr>
            </w:pPr>
          </w:p>
        </w:tc>
        <w:tc>
          <w:tcPr>
            <w:tcW w:w="2699" w:type="pct"/>
            <w:vAlign w:val="center"/>
          </w:tcPr>
          <w:p w:rsidR="00117F9F" w:rsidRPr="00117F9F" w:rsidRDefault="00117F9F" w:rsidP="009E0532">
            <w:pPr>
              <w:spacing w:after="0" w:line="240" w:lineRule="auto"/>
              <w:ind w:firstLine="132"/>
              <w:rPr>
                <w:rFonts w:cs="Times New Roman"/>
                <w:sz w:val="20"/>
                <w:szCs w:val="20"/>
              </w:rPr>
            </w:pPr>
            <w:r w:rsidRPr="00117F9F">
              <w:rPr>
                <w:rFonts w:cs="Times New Roman"/>
                <w:sz w:val="20"/>
                <w:szCs w:val="20"/>
              </w:rPr>
              <w:t>проектируемый</w:t>
            </w:r>
          </w:p>
        </w:tc>
        <w:tc>
          <w:tcPr>
            <w:tcW w:w="1089"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2116</w:t>
            </w:r>
          </w:p>
        </w:tc>
        <w:tc>
          <w:tcPr>
            <w:tcW w:w="867"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2656</w:t>
            </w:r>
          </w:p>
        </w:tc>
      </w:tr>
      <w:tr w:rsidR="00117F9F" w:rsidRPr="00117F9F" w:rsidTr="00750ED5">
        <w:trPr>
          <w:trHeight w:val="20"/>
        </w:trPr>
        <w:tc>
          <w:tcPr>
            <w:tcW w:w="345"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3</w:t>
            </w:r>
          </w:p>
        </w:tc>
        <w:tc>
          <w:tcPr>
            <w:tcW w:w="2699" w:type="pct"/>
            <w:vAlign w:val="center"/>
          </w:tcPr>
          <w:p w:rsidR="00117F9F" w:rsidRPr="00117F9F" w:rsidRDefault="00117F9F" w:rsidP="009E0532">
            <w:pPr>
              <w:spacing w:after="0" w:line="240" w:lineRule="auto"/>
              <w:ind w:firstLine="0"/>
              <w:rPr>
                <w:rFonts w:cs="Times New Roman"/>
                <w:sz w:val="20"/>
                <w:szCs w:val="20"/>
              </w:rPr>
            </w:pPr>
            <w:r w:rsidRPr="00117F9F">
              <w:rPr>
                <w:rFonts w:cs="Times New Roman"/>
                <w:sz w:val="20"/>
                <w:szCs w:val="20"/>
              </w:rPr>
              <w:t>Наружное освещение</w:t>
            </w:r>
          </w:p>
        </w:tc>
        <w:tc>
          <w:tcPr>
            <w:tcW w:w="1089"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100</w:t>
            </w:r>
          </w:p>
        </w:tc>
        <w:tc>
          <w:tcPr>
            <w:tcW w:w="867"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100</w:t>
            </w:r>
          </w:p>
        </w:tc>
      </w:tr>
      <w:tr w:rsidR="00117F9F" w:rsidRPr="00117F9F" w:rsidTr="00750ED5">
        <w:trPr>
          <w:trHeight w:val="20"/>
        </w:trPr>
        <w:tc>
          <w:tcPr>
            <w:tcW w:w="345"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4</w:t>
            </w:r>
          </w:p>
        </w:tc>
        <w:tc>
          <w:tcPr>
            <w:tcW w:w="2699" w:type="pct"/>
            <w:vAlign w:val="center"/>
          </w:tcPr>
          <w:p w:rsidR="00117F9F" w:rsidRPr="009E0532" w:rsidRDefault="00117F9F" w:rsidP="009E0532">
            <w:pPr>
              <w:spacing w:after="0" w:line="240" w:lineRule="auto"/>
              <w:ind w:firstLine="0"/>
              <w:rPr>
                <w:rFonts w:cs="Times New Roman"/>
                <w:b/>
                <w:sz w:val="20"/>
                <w:szCs w:val="20"/>
              </w:rPr>
            </w:pPr>
            <w:r w:rsidRPr="009E0532">
              <w:rPr>
                <w:rFonts w:cs="Times New Roman"/>
                <w:b/>
                <w:sz w:val="20"/>
                <w:szCs w:val="20"/>
              </w:rPr>
              <w:t>Итого</w:t>
            </w:r>
            <w:r w:rsidR="009E0532" w:rsidRPr="009E0532">
              <w:rPr>
                <w:rFonts w:cs="Times New Roman"/>
                <w:b/>
                <w:sz w:val="20"/>
                <w:szCs w:val="20"/>
              </w:rPr>
              <w:t>: существующие потребители</w:t>
            </w:r>
          </w:p>
          <w:p w:rsidR="00117F9F" w:rsidRPr="009E0532" w:rsidRDefault="000C7E9C" w:rsidP="009E0532">
            <w:pPr>
              <w:spacing w:after="0" w:line="240" w:lineRule="auto"/>
              <w:ind w:left="624" w:firstLine="0"/>
              <w:rPr>
                <w:rFonts w:cs="Times New Roman"/>
                <w:b/>
                <w:sz w:val="20"/>
                <w:szCs w:val="20"/>
              </w:rPr>
            </w:pPr>
            <w:r>
              <w:rPr>
                <w:rFonts w:cs="Times New Roman"/>
                <w:b/>
                <w:sz w:val="20"/>
                <w:szCs w:val="20"/>
              </w:rPr>
              <w:t xml:space="preserve"> </w:t>
            </w:r>
            <w:r w:rsidR="009E0532" w:rsidRPr="009E0532">
              <w:rPr>
                <w:rFonts w:cs="Times New Roman"/>
                <w:b/>
                <w:sz w:val="20"/>
                <w:szCs w:val="20"/>
              </w:rPr>
              <w:t>п</w:t>
            </w:r>
            <w:r w:rsidR="00117F9F" w:rsidRPr="009E0532">
              <w:rPr>
                <w:rFonts w:cs="Times New Roman"/>
                <w:b/>
                <w:sz w:val="20"/>
                <w:szCs w:val="20"/>
              </w:rPr>
              <w:t>роектируемые</w:t>
            </w:r>
            <w:r w:rsidR="009E0532" w:rsidRPr="009E0532">
              <w:rPr>
                <w:rFonts w:cs="Times New Roman"/>
                <w:b/>
                <w:sz w:val="20"/>
                <w:szCs w:val="20"/>
              </w:rPr>
              <w:t xml:space="preserve"> потребители</w:t>
            </w:r>
          </w:p>
        </w:tc>
        <w:tc>
          <w:tcPr>
            <w:tcW w:w="1089"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16140</w:t>
            </w:r>
          </w:p>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3895</w:t>
            </w:r>
          </w:p>
        </w:tc>
        <w:tc>
          <w:tcPr>
            <w:tcW w:w="867"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16140</w:t>
            </w:r>
          </w:p>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8791</w:t>
            </w:r>
          </w:p>
        </w:tc>
      </w:tr>
      <w:tr w:rsidR="00117F9F" w:rsidRPr="00117F9F" w:rsidTr="00750ED5">
        <w:trPr>
          <w:trHeight w:val="20"/>
        </w:trPr>
        <w:tc>
          <w:tcPr>
            <w:tcW w:w="345" w:type="pct"/>
            <w:vAlign w:val="center"/>
          </w:tcPr>
          <w:p w:rsidR="00117F9F" w:rsidRPr="00117F9F" w:rsidRDefault="00117F9F" w:rsidP="00117F9F">
            <w:pPr>
              <w:spacing w:after="0" w:line="240" w:lineRule="auto"/>
              <w:ind w:firstLine="0"/>
              <w:jc w:val="center"/>
              <w:rPr>
                <w:rFonts w:cs="Times New Roman"/>
                <w:sz w:val="20"/>
                <w:szCs w:val="20"/>
              </w:rPr>
            </w:pPr>
          </w:p>
        </w:tc>
        <w:tc>
          <w:tcPr>
            <w:tcW w:w="2699" w:type="pct"/>
            <w:vAlign w:val="center"/>
          </w:tcPr>
          <w:p w:rsidR="00117F9F" w:rsidRPr="009E0532" w:rsidRDefault="009E0532" w:rsidP="009E0532">
            <w:pPr>
              <w:spacing w:after="0" w:line="240" w:lineRule="auto"/>
              <w:ind w:firstLine="0"/>
              <w:rPr>
                <w:rFonts w:cs="Times New Roman"/>
                <w:b/>
                <w:sz w:val="20"/>
                <w:szCs w:val="20"/>
              </w:rPr>
            </w:pPr>
            <w:r w:rsidRPr="009E0532">
              <w:rPr>
                <w:rFonts w:cs="Times New Roman"/>
                <w:b/>
                <w:sz w:val="20"/>
                <w:szCs w:val="20"/>
              </w:rPr>
              <w:t>Итого по всем потребителям</w:t>
            </w:r>
          </w:p>
        </w:tc>
        <w:tc>
          <w:tcPr>
            <w:tcW w:w="1089"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20035</w:t>
            </w:r>
          </w:p>
        </w:tc>
        <w:tc>
          <w:tcPr>
            <w:tcW w:w="867"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24931</w:t>
            </w:r>
          </w:p>
        </w:tc>
      </w:tr>
      <w:tr w:rsidR="00117F9F" w:rsidRPr="00117F9F" w:rsidTr="00750ED5">
        <w:trPr>
          <w:trHeight w:val="20"/>
        </w:trPr>
        <w:tc>
          <w:tcPr>
            <w:tcW w:w="345"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5</w:t>
            </w:r>
          </w:p>
        </w:tc>
        <w:tc>
          <w:tcPr>
            <w:tcW w:w="2699" w:type="pct"/>
            <w:vAlign w:val="center"/>
          </w:tcPr>
          <w:p w:rsidR="00117F9F" w:rsidRPr="00117F9F" w:rsidRDefault="00117F9F" w:rsidP="009E0532">
            <w:pPr>
              <w:spacing w:after="0" w:line="240" w:lineRule="auto"/>
              <w:ind w:firstLine="0"/>
              <w:rPr>
                <w:rFonts w:cs="Times New Roman"/>
                <w:sz w:val="20"/>
                <w:szCs w:val="20"/>
              </w:rPr>
            </w:pPr>
            <w:r w:rsidRPr="00117F9F">
              <w:rPr>
                <w:rFonts w:cs="Times New Roman"/>
                <w:sz w:val="20"/>
                <w:szCs w:val="20"/>
              </w:rPr>
              <w:t>Всего</w:t>
            </w:r>
          </w:p>
          <w:p w:rsidR="00117F9F" w:rsidRPr="00117F9F" w:rsidRDefault="00117F9F" w:rsidP="009E0532">
            <w:pPr>
              <w:spacing w:after="0" w:line="240" w:lineRule="auto"/>
              <w:ind w:firstLine="0"/>
              <w:rPr>
                <w:rFonts w:cs="Times New Roman"/>
                <w:sz w:val="20"/>
                <w:szCs w:val="20"/>
              </w:rPr>
            </w:pPr>
            <w:r w:rsidRPr="00117F9F">
              <w:rPr>
                <w:rFonts w:cs="Times New Roman"/>
                <w:sz w:val="20"/>
                <w:szCs w:val="20"/>
              </w:rPr>
              <w:t>с учётом коэффициента одновремённости 0,7 на стороне в соответствии с СП 31-110-2003 и РД 34.20.185-94</w:t>
            </w:r>
          </w:p>
        </w:tc>
        <w:tc>
          <w:tcPr>
            <w:tcW w:w="1089"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14025</w:t>
            </w:r>
          </w:p>
        </w:tc>
        <w:tc>
          <w:tcPr>
            <w:tcW w:w="867" w:type="pct"/>
            <w:vAlign w:val="center"/>
          </w:tcPr>
          <w:p w:rsidR="00117F9F" w:rsidRPr="00117F9F" w:rsidRDefault="00117F9F" w:rsidP="00117F9F">
            <w:pPr>
              <w:spacing w:after="0" w:line="240" w:lineRule="auto"/>
              <w:ind w:firstLine="0"/>
              <w:jc w:val="center"/>
              <w:rPr>
                <w:rFonts w:cs="Times New Roman"/>
                <w:sz w:val="20"/>
                <w:szCs w:val="20"/>
              </w:rPr>
            </w:pPr>
            <w:r w:rsidRPr="00117F9F">
              <w:rPr>
                <w:rFonts w:cs="Times New Roman"/>
                <w:sz w:val="20"/>
                <w:szCs w:val="20"/>
              </w:rPr>
              <w:t>17451</w:t>
            </w:r>
          </w:p>
        </w:tc>
      </w:tr>
    </w:tbl>
    <w:p w:rsidR="00C72B32" w:rsidRDefault="00C72B32" w:rsidP="00C72B32">
      <w:pPr>
        <w:pStyle w:val="a"/>
      </w:pPr>
      <w:bookmarkStart w:id="26" w:name="_Toc423516961"/>
      <w:r>
        <w:t>Общий перспективный баланс подачи и реализации электроэнергии</w:t>
      </w:r>
      <w:bookmarkEnd w:id="26"/>
    </w:p>
    <w:p w:rsidR="00757E83" w:rsidRDefault="00A01712" w:rsidP="004A7C36">
      <w:pPr>
        <w:spacing w:after="0"/>
      </w:pPr>
      <w:r>
        <w:t xml:space="preserve">Общий </w:t>
      </w:r>
      <w:r w:rsidR="004A7C36">
        <w:t xml:space="preserve">перспективный </w:t>
      </w:r>
      <w:r>
        <w:t xml:space="preserve">баланс подачи и реализации электрической энергии на территории Старомышастовского сельского поселения до 2028 года представлен в таблице 4.3. </w:t>
      </w:r>
    </w:p>
    <w:p w:rsidR="00A01712" w:rsidRDefault="00A01712" w:rsidP="00A01712">
      <w:pPr>
        <w:ind w:firstLine="0"/>
        <w:jc w:val="right"/>
      </w:pPr>
      <w:r>
        <w:t>Таблица 4.3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4960"/>
        <w:gridCol w:w="1703"/>
        <w:gridCol w:w="1713"/>
        <w:gridCol w:w="1511"/>
      </w:tblGrid>
      <w:tr w:rsidR="00A01712" w:rsidRPr="0096524D" w:rsidTr="005A0FB5">
        <w:trPr>
          <w:trHeight w:val="20"/>
        </w:trPr>
        <w:tc>
          <w:tcPr>
            <w:tcW w:w="256" w:type="pct"/>
            <w:vAlign w:val="center"/>
          </w:tcPr>
          <w:p w:rsidR="00A01712" w:rsidRPr="0096524D" w:rsidRDefault="00A01712" w:rsidP="00E12778">
            <w:pPr>
              <w:spacing w:after="0" w:line="240" w:lineRule="auto"/>
              <w:ind w:firstLine="0"/>
              <w:jc w:val="center"/>
              <w:rPr>
                <w:rFonts w:cs="Times New Roman"/>
                <w:b/>
                <w:sz w:val="20"/>
                <w:szCs w:val="20"/>
              </w:rPr>
            </w:pPr>
            <w:r w:rsidRPr="0096524D">
              <w:rPr>
                <w:rFonts w:cs="Times New Roman"/>
                <w:b/>
                <w:sz w:val="20"/>
                <w:szCs w:val="20"/>
              </w:rPr>
              <w:t>№ п/п</w:t>
            </w:r>
          </w:p>
        </w:tc>
        <w:tc>
          <w:tcPr>
            <w:tcW w:w="2380" w:type="pct"/>
            <w:vAlign w:val="center"/>
          </w:tcPr>
          <w:p w:rsidR="00A01712" w:rsidRPr="0096524D" w:rsidRDefault="00A01712" w:rsidP="00E12778">
            <w:pPr>
              <w:spacing w:after="0" w:line="240" w:lineRule="auto"/>
              <w:ind w:firstLine="0"/>
              <w:jc w:val="center"/>
              <w:rPr>
                <w:rFonts w:cs="Times New Roman"/>
                <w:b/>
                <w:sz w:val="20"/>
                <w:szCs w:val="20"/>
              </w:rPr>
            </w:pPr>
            <w:r w:rsidRPr="0096524D">
              <w:rPr>
                <w:rFonts w:cs="Times New Roman"/>
                <w:b/>
                <w:sz w:val="20"/>
                <w:szCs w:val="20"/>
              </w:rPr>
              <w:t>Показатели</w:t>
            </w:r>
          </w:p>
        </w:tc>
        <w:tc>
          <w:tcPr>
            <w:tcW w:w="817" w:type="pct"/>
            <w:vAlign w:val="center"/>
          </w:tcPr>
          <w:p w:rsidR="00A01712" w:rsidRPr="0096524D" w:rsidRDefault="00A01712" w:rsidP="00E12778">
            <w:pPr>
              <w:spacing w:after="0" w:line="240" w:lineRule="auto"/>
              <w:ind w:firstLine="0"/>
              <w:jc w:val="center"/>
              <w:rPr>
                <w:rFonts w:cs="Times New Roman"/>
                <w:b/>
                <w:sz w:val="20"/>
                <w:szCs w:val="20"/>
              </w:rPr>
            </w:pPr>
            <w:r>
              <w:rPr>
                <w:rFonts w:cs="Times New Roman"/>
                <w:b/>
                <w:sz w:val="20"/>
                <w:szCs w:val="20"/>
              </w:rPr>
              <w:t xml:space="preserve">Единицы </w:t>
            </w:r>
            <w:r w:rsidRPr="0096524D">
              <w:rPr>
                <w:rFonts w:cs="Times New Roman"/>
                <w:b/>
                <w:sz w:val="20"/>
                <w:szCs w:val="20"/>
              </w:rPr>
              <w:t>измерения</w:t>
            </w:r>
          </w:p>
        </w:tc>
        <w:tc>
          <w:tcPr>
            <w:tcW w:w="822" w:type="pct"/>
            <w:vAlign w:val="center"/>
          </w:tcPr>
          <w:p w:rsidR="00A01712" w:rsidRPr="0096524D" w:rsidRDefault="00A01712" w:rsidP="00E12778">
            <w:pPr>
              <w:spacing w:after="0" w:line="240" w:lineRule="auto"/>
              <w:ind w:firstLine="0"/>
              <w:jc w:val="center"/>
              <w:rPr>
                <w:rFonts w:cs="Times New Roman"/>
                <w:b/>
                <w:sz w:val="20"/>
                <w:szCs w:val="20"/>
              </w:rPr>
            </w:pPr>
            <w:r>
              <w:rPr>
                <w:rFonts w:cs="Times New Roman"/>
                <w:b/>
                <w:sz w:val="20"/>
                <w:szCs w:val="20"/>
              </w:rPr>
              <w:t>Н</w:t>
            </w:r>
            <w:r w:rsidRPr="0096524D">
              <w:rPr>
                <w:rFonts w:cs="Times New Roman"/>
                <w:b/>
                <w:sz w:val="20"/>
                <w:szCs w:val="20"/>
              </w:rPr>
              <w:t>а I оч</w:t>
            </w:r>
            <w:r>
              <w:rPr>
                <w:rFonts w:cs="Times New Roman"/>
                <w:b/>
                <w:sz w:val="20"/>
                <w:szCs w:val="20"/>
              </w:rPr>
              <w:t xml:space="preserve">ередь </w:t>
            </w:r>
            <w:r w:rsidRPr="0096524D">
              <w:rPr>
                <w:rFonts w:cs="Times New Roman"/>
                <w:b/>
                <w:sz w:val="20"/>
                <w:szCs w:val="20"/>
              </w:rPr>
              <w:t>стр</w:t>
            </w:r>
            <w:r>
              <w:rPr>
                <w:rFonts w:cs="Times New Roman"/>
                <w:b/>
                <w:sz w:val="20"/>
                <w:szCs w:val="20"/>
              </w:rPr>
              <w:t>оительст</w:t>
            </w:r>
            <w:r w:rsidRPr="0096524D">
              <w:rPr>
                <w:rFonts w:cs="Times New Roman"/>
                <w:b/>
                <w:sz w:val="20"/>
                <w:szCs w:val="20"/>
              </w:rPr>
              <w:t>ва до 2018</w:t>
            </w:r>
            <w:r>
              <w:rPr>
                <w:rFonts w:cs="Times New Roman"/>
                <w:b/>
                <w:sz w:val="20"/>
                <w:szCs w:val="20"/>
              </w:rPr>
              <w:t xml:space="preserve"> </w:t>
            </w:r>
            <w:r w:rsidRPr="0096524D">
              <w:rPr>
                <w:rFonts w:cs="Times New Roman"/>
                <w:b/>
                <w:sz w:val="20"/>
                <w:szCs w:val="20"/>
              </w:rPr>
              <w:t>г.</w:t>
            </w:r>
          </w:p>
        </w:tc>
        <w:tc>
          <w:tcPr>
            <w:tcW w:w="725" w:type="pct"/>
            <w:vAlign w:val="center"/>
          </w:tcPr>
          <w:p w:rsidR="00A01712" w:rsidRPr="0096524D" w:rsidRDefault="00A01712" w:rsidP="00E12778">
            <w:pPr>
              <w:spacing w:after="0" w:line="240" w:lineRule="auto"/>
              <w:ind w:firstLine="0"/>
              <w:jc w:val="center"/>
              <w:rPr>
                <w:rFonts w:cs="Times New Roman"/>
                <w:b/>
                <w:sz w:val="20"/>
                <w:szCs w:val="20"/>
              </w:rPr>
            </w:pPr>
            <w:r w:rsidRPr="0096524D">
              <w:rPr>
                <w:rFonts w:cs="Times New Roman"/>
                <w:b/>
                <w:sz w:val="20"/>
                <w:szCs w:val="20"/>
              </w:rPr>
              <w:t>Расчетный срок до 2028</w:t>
            </w:r>
            <w:r>
              <w:rPr>
                <w:rFonts w:cs="Times New Roman"/>
                <w:b/>
                <w:sz w:val="20"/>
                <w:szCs w:val="20"/>
              </w:rPr>
              <w:t xml:space="preserve"> </w:t>
            </w:r>
            <w:r w:rsidRPr="0096524D">
              <w:rPr>
                <w:rFonts w:cs="Times New Roman"/>
                <w:b/>
                <w:sz w:val="20"/>
                <w:szCs w:val="20"/>
              </w:rPr>
              <w:t>г.</w:t>
            </w:r>
          </w:p>
        </w:tc>
      </w:tr>
      <w:tr w:rsidR="00A01712" w:rsidRPr="0096524D" w:rsidTr="005A0FB5">
        <w:trPr>
          <w:trHeight w:val="20"/>
        </w:trPr>
        <w:tc>
          <w:tcPr>
            <w:tcW w:w="256" w:type="pct"/>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1</w:t>
            </w:r>
          </w:p>
        </w:tc>
        <w:tc>
          <w:tcPr>
            <w:tcW w:w="2380" w:type="pct"/>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2</w:t>
            </w:r>
          </w:p>
        </w:tc>
        <w:tc>
          <w:tcPr>
            <w:tcW w:w="817" w:type="pct"/>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3</w:t>
            </w:r>
          </w:p>
        </w:tc>
        <w:tc>
          <w:tcPr>
            <w:tcW w:w="822" w:type="pct"/>
          </w:tcPr>
          <w:p w:rsidR="00A01712" w:rsidRPr="0096524D" w:rsidRDefault="00A01712" w:rsidP="00E12778">
            <w:pPr>
              <w:spacing w:after="0" w:line="240" w:lineRule="auto"/>
              <w:ind w:firstLine="0"/>
              <w:jc w:val="center"/>
              <w:rPr>
                <w:rFonts w:cs="Times New Roman"/>
                <w:sz w:val="20"/>
                <w:szCs w:val="20"/>
              </w:rPr>
            </w:pPr>
            <w:r>
              <w:rPr>
                <w:rFonts w:cs="Times New Roman"/>
                <w:sz w:val="20"/>
                <w:szCs w:val="20"/>
              </w:rPr>
              <w:t>4</w:t>
            </w:r>
          </w:p>
        </w:tc>
        <w:tc>
          <w:tcPr>
            <w:tcW w:w="725" w:type="pct"/>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5</w:t>
            </w:r>
          </w:p>
        </w:tc>
      </w:tr>
      <w:tr w:rsidR="00A01712" w:rsidRPr="0096524D" w:rsidTr="005A0FB5">
        <w:trPr>
          <w:trHeight w:val="20"/>
        </w:trPr>
        <w:tc>
          <w:tcPr>
            <w:tcW w:w="256" w:type="pct"/>
            <w:vAlign w:val="center"/>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1</w:t>
            </w:r>
          </w:p>
        </w:tc>
        <w:tc>
          <w:tcPr>
            <w:tcW w:w="2380" w:type="pct"/>
          </w:tcPr>
          <w:p w:rsidR="00A01712" w:rsidRDefault="00A01712" w:rsidP="00E12778">
            <w:pPr>
              <w:spacing w:after="0" w:line="240" w:lineRule="auto"/>
              <w:ind w:firstLine="0"/>
              <w:rPr>
                <w:rFonts w:cs="Times New Roman"/>
                <w:sz w:val="20"/>
                <w:szCs w:val="20"/>
              </w:rPr>
            </w:pPr>
            <w:r w:rsidRPr="0096524D">
              <w:rPr>
                <w:rFonts w:cs="Times New Roman"/>
                <w:sz w:val="20"/>
                <w:szCs w:val="20"/>
              </w:rPr>
              <w:t xml:space="preserve">Потребность в электроэнергии - всего, </w:t>
            </w:r>
          </w:p>
          <w:p w:rsidR="00A01712" w:rsidRPr="0096524D" w:rsidRDefault="00A01712" w:rsidP="00E12778">
            <w:pPr>
              <w:spacing w:after="0" w:line="240" w:lineRule="auto"/>
              <w:ind w:firstLine="175"/>
              <w:rPr>
                <w:rFonts w:cs="Times New Roman"/>
                <w:sz w:val="20"/>
                <w:szCs w:val="20"/>
              </w:rPr>
            </w:pPr>
            <w:r w:rsidRPr="0096524D">
              <w:rPr>
                <w:rFonts w:cs="Times New Roman"/>
                <w:sz w:val="20"/>
                <w:szCs w:val="20"/>
              </w:rPr>
              <w:t>в том числе:</w:t>
            </w:r>
          </w:p>
        </w:tc>
        <w:tc>
          <w:tcPr>
            <w:tcW w:w="817" w:type="pct"/>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млн. кВт</w:t>
            </w:r>
            <w:r>
              <w:rPr>
                <w:rFonts w:cs="Times New Roman"/>
                <w:sz w:val="20"/>
                <w:szCs w:val="20"/>
              </w:rPr>
              <w:t xml:space="preserve"> </w:t>
            </w:r>
            <w:r w:rsidRPr="0096524D">
              <w:rPr>
                <w:rFonts w:cs="Times New Roman"/>
                <w:sz w:val="20"/>
                <w:szCs w:val="20"/>
              </w:rPr>
              <w:t>в год</w:t>
            </w:r>
          </w:p>
        </w:tc>
        <w:tc>
          <w:tcPr>
            <w:tcW w:w="822" w:type="pct"/>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175,5</w:t>
            </w:r>
          </w:p>
        </w:tc>
        <w:tc>
          <w:tcPr>
            <w:tcW w:w="725" w:type="pct"/>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218,4</w:t>
            </w:r>
          </w:p>
        </w:tc>
      </w:tr>
      <w:tr w:rsidR="00A01712" w:rsidRPr="0096524D" w:rsidTr="005A0FB5">
        <w:trPr>
          <w:trHeight w:val="20"/>
        </w:trPr>
        <w:tc>
          <w:tcPr>
            <w:tcW w:w="256" w:type="pct"/>
            <w:vAlign w:val="center"/>
          </w:tcPr>
          <w:p w:rsidR="00A01712" w:rsidRPr="0096524D" w:rsidRDefault="005A0FB5" w:rsidP="00E12778">
            <w:pPr>
              <w:spacing w:after="0" w:line="240" w:lineRule="auto"/>
              <w:ind w:firstLine="0"/>
              <w:jc w:val="center"/>
              <w:rPr>
                <w:rFonts w:cs="Times New Roman"/>
                <w:sz w:val="20"/>
                <w:szCs w:val="20"/>
              </w:rPr>
            </w:pPr>
            <w:r>
              <w:rPr>
                <w:rFonts w:cs="Times New Roman"/>
                <w:sz w:val="20"/>
                <w:szCs w:val="20"/>
              </w:rPr>
              <w:t>1.1</w:t>
            </w:r>
          </w:p>
        </w:tc>
        <w:tc>
          <w:tcPr>
            <w:tcW w:w="2380" w:type="pct"/>
            <w:vAlign w:val="center"/>
          </w:tcPr>
          <w:p w:rsidR="00A01712" w:rsidRPr="0096524D" w:rsidRDefault="00A01712" w:rsidP="00E12778">
            <w:pPr>
              <w:spacing w:after="0" w:line="240" w:lineRule="auto"/>
              <w:ind w:firstLine="317"/>
              <w:rPr>
                <w:rFonts w:cs="Times New Roman"/>
                <w:sz w:val="20"/>
                <w:szCs w:val="20"/>
              </w:rPr>
            </w:pPr>
            <w:r w:rsidRPr="0096524D">
              <w:rPr>
                <w:rFonts w:cs="Times New Roman"/>
                <w:sz w:val="20"/>
                <w:szCs w:val="20"/>
              </w:rPr>
              <w:t>на производственные нужды</w:t>
            </w:r>
          </w:p>
        </w:tc>
        <w:tc>
          <w:tcPr>
            <w:tcW w:w="817" w:type="pct"/>
            <w:vAlign w:val="center"/>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млн. кВт</w:t>
            </w:r>
            <w:r>
              <w:rPr>
                <w:rFonts w:cs="Times New Roman"/>
                <w:sz w:val="20"/>
                <w:szCs w:val="20"/>
              </w:rPr>
              <w:t xml:space="preserve"> </w:t>
            </w:r>
            <w:r w:rsidRPr="0096524D">
              <w:rPr>
                <w:rFonts w:cs="Times New Roman"/>
                <w:sz w:val="20"/>
                <w:szCs w:val="20"/>
              </w:rPr>
              <w:t>в год</w:t>
            </w:r>
          </w:p>
        </w:tc>
        <w:tc>
          <w:tcPr>
            <w:tcW w:w="822" w:type="pct"/>
            <w:vAlign w:val="center"/>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30,2</w:t>
            </w:r>
          </w:p>
        </w:tc>
        <w:tc>
          <w:tcPr>
            <w:tcW w:w="725" w:type="pct"/>
            <w:vAlign w:val="center"/>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34,9</w:t>
            </w:r>
          </w:p>
        </w:tc>
      </w:tr>
      <w:tr w:rsidR="00A01712" w:rsidRPr="0096524D" w:rsidTr="005A0FB5">
        <w:trPr>
          <w:trHeight w:val="20"/>
        </w:trPr>
        <w:tc>
          <w:tcPr>
            <w:tcW w:w="256" w:type="pct"/>
            <w:vAlign w:val="center"/>
          </w:tcPr>
          <w:p w:rsidR="00A01712" w:rsidRPr="0096524D" w:rsidRDefault="005A0FB5" w:rsidP="00E12778">
            <w:pPr>
              <w:spacing w:after="0" w:line="240" w:lineRule="auto"/>
              <w:ind w:firstLine="0"/>
              <w:jc w:val="center"/>
              <w:rPr>
                <w:rFonts w:cs="Times New Roman"/>
                <w:sz w:val="20"/>
                <w:szCs w:val="20"/>
              </w:rPr>
            </w:pPr>
            <w:r>
              <w:rPr>
                <w:rFonts w:cs="Times New Roman"/>
                <w:sz w:val="20"/>
                <w:szCs w:val="20"/>
              </w:rPr>
              <w:t>1.2</w:t>
            </w:r>
          </w:p>
        </w:tc>
        <w:tc>
          <w:tcPr>
            <w:tcW w:w="2380" w:type="pct"/>
            <w:vAlign w:val="center"/>
          </w:tcPr>
          <w:p w:rsidR="00A01712" w:rsidRPr="0096524D" w:rsidRDefault="00A01712" w:rsidP="00E12778">
            <w:pPr>
              <w:spacing w:after="0" w:line="240" w:lineRule="auto"/>
              <w:ind w:firstLine="317"/>
              <w:rPr>
                <w:rFonts w:cs="Times New Roman"/>
                <w:sz w:val="20"/>
                <w:szCs w:val="20"/>
              </w:rPr>
            </w:pPr>
            <w:r w:rsidRPr="0096524D">
              <w:rPr>
                <w:rFonts w:cs="Times New Roman"/>
                <w:sz w:val="20"/>
                <w:szCs w:val="20"/>
              </w:rPr>
              <w:t>на коммунально-бытовые нужды</w:t>
            </w:r>
          </w:p>
        </w:tc>
        <w:tc>
          <w:tcPr>
            <w:tcW w:w="817" w:type="pct"/>
            <w:vAlign w:val="center"/>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млн. кВт</w:t>
            </w:r>
            <w:r>
              <w:rPr>
                <w:rFonts w:cs="Times New Roman"/>
                <w:sz w:val="20"/>
                <w:szCs w:val="20"/>
              </w:rPr>
              <w:t xml:space="preserve"> </w:t>
            </w:r>
            <w:r w:rsidRPr="0096524D">
              <w:rPr>
                <w:rFonts w:cs="Times New Roman"/>
                <w:sz w:val="20"/>
                <w:szCs w:val="20"/>
              </w:rPr>
              <w:t>в год</w:t>
            </w:r>
          </w:p>
        </w:tc>
        <w:tc>
          <w:tcPr>
            <w:tcW w:w="822" w:type="pct"/>
            <w:vAlign w:val="center"/>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145,3</w:t>
            </w:r>
          </w:p>
        </w:tc>
        <w:tc>
          <w:tcPr>
            <w:tcW w:w="725" w:type="pct"/>
            <w:vAlign w:val="center"/>
          </w:tcPr>
          <w:p w:rsidR="00A01712" w:rsidRPr="0096524D" w:rsidRDefault="00A01712" w:rsidP="00E12778">
            <w:pPr>
              <w:spacing w:after="0" w:line="240" w:lineRule="auto"/>
              <w:ind w:firstLine="0"/>
              <w:jc w:val="center"/>
              <w:rPr>
                <w:rFonts w:cs="Times New Roman"/>
                <w:sz w:val="20"/>
                <w:szCs w:val="20"/>
              </w:rPr>
            </w:pPr>
            <w:r w:rsidRPr="0096524D">
              <w:rPr>
                <w:rFonts w:cs="Times New Roman"/>
                <w:sz w:val="20"/>
                <w:szCs w:val="20"/>
              </w:rPr>
              <w:t>183,5</w:t>
            </w:r>
          </w:p>
        </w:tc>
      </w:tr>
    </w:tbl>
    <w:p w:rsidR="00E84A0E" w:rsidRDefault="00E84A0E" w:rsidP="00E84A0E">
      <w:pPr>
        <w:pStyle w:val="1"/>
        <w:numPr>
          <w:ilvl w:val="0"/>
          <w:numId w:val="0"/>
        </w:numPr>
        <w:spacing w:before="200"/>
      </w:pPr>
      <w:bookmarkStart w:id="27" w:name="_Toc423516962"/>
    </w:p>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Pr="00E84A0E" w:rsidRDefault="00E84A0E" w:rsidP="00E84A0E"/>
    <w:p w:rsidR="00E84A0E" w:rsidRPr="00E84A0E" w:rsidRDefault="00E84A0E" w:rsidP="00E84A0E"/>
    <w:p w:rsidR="00F67DA0" w:rsidRDefault="00E84A0E" w:rsidP="00A01712">
      <w:pPr>
        <w:pStyle w:val="1"/>
        <w:spacing w:before="200"/>
      </w:pPr>
      <w:r>
        <w:t xml:space="preserve">.  </w:t>
      </w:r>
      <w:r w:rsidR="00F67DA0">
        <w:t>предложения по строительству, реконструкции и модернизации объектов централизованных систем электроснабжения</w:t>
      </w:r>
      <w:bookmarkEnd w:id="27"/>
      <w:r w:rsidR="004A7C36">
        <w:t>, ОЦЕНКА ОБЪЕМОВ КАПИТАЛЬНЫХ ВЛОЖЕНИЙ</w:t>
      </w:r>
    </w:p>
    <w:p w:rsidR="004A7C36" w:rsidRPr="00E1513C" w:rsidRDefault="004A7C36" w:rsidP="004A7C36">
      <w:pPr>
        <w:spacing w:after="0"/>
        <w:rPr>
          <w:sz w:val="20"/>
          <w:lang w:bidi="en-US"/>
        </w:rPr>
      </w:pPr>
      <w:r w:rsidRPr="00E1513C">
        <w:rPr>
          <w:szCs w:val="28"/>
          <w:lang w:bidi="en-US"/>
        </w:rPr>
        <w:t xml:space="preserve">Объемы инвестиций определены на основе определения необходимых технических мероприятий по модернизации и развитию </w:t>
      </w:r>
      <w:r>
        <w:rPr>
          <w:szCs w:val="28"/>
          <w:lang w:bidi="en-US"/>
        </w:rPr>
        <w:t>территории Старомышастовского сельского</w:t>
      </w:r>
      <w:r w:rsidRPr="00E1513C">
        <w:rPr>
          <w:szCs w:val="28"/>
          <w:lang w:bidi="en-US"/>
        </w:rPr>
        <w:t xml:space="preserve"> поселени</w:t>
      </w:r>
      <w:r>
        <w:rPr>
          <w:szCs w:val="28"/>
          <w:lang w:bidi="en-US"/>
        </w:rPr>
        <w:t>я</w:t>
      </w:r>
      <w:r w:rsidRPr="00E1513C">
        <w:rPr>
          <w:szCs w:val="28"/>
          <w:lang w:bidi="en-US"/>
        </w:rPr>
        <w:t xml:space="preserve">, которые сформулированы на основе анализа текущего состояния </w:t>
      </w:r>
      <w:r>
        <w:rPr>
          <w:szCs w:val="28"/>
          <w:lang w:bidi="en-US"/>
        </w:rPr>
        <w:t>системы энергоснабжения</w:t>
      </w:r>
      <w:r w:rsidRPr="00E1513C">
        <w:rPr>
          <w:szCs w:val="28"/>
          <w:lang w:bidi="en-US"/>
        </w:rPr>
        <w:t xml:space="preserve"> и изучения перспектив е</w:t>
      </w:r>
      <w:r>
        <w:rPr>
          <w:szCs w:val="28"/>
          <w:lang w:bidi="en-US"/>
        </w:rPr>
        <w:t>е</w:t>
      </w:r>
      <w:r w:rsidRPr="00E1513C">
        <w:rPr>
          <w:szCs w:val="28"/>
          <w:lang w:bidi="en-US"/>
        </w:rPr>
        <w:t xml:space="preserve"> долгосрочного развития.</w:t>
      </w:r>
      <w:r>
        <w:rPr>
          <w:szCs w:val="28"/>
          <w:lang w:bidi="en-US"/>
        </w:rPr>
        <w:t xml:space="preserve"> </w:t>
      </w:r>
    </w:p>
    <w:p w:rsidR="004A7C36" w:rsidRPr="00E1513C" w:rsidRDefault="004A7C36" w:rsidP="004A7C36">
      <w:pPr>
        <w:spacing w:after="0"/>
        <w:rPr>
          <w:szCs w:val="28"/>
          <w:lang w:bidi="en-US"/>
        </w:rPr>
      </w:pPr>
      <w:r w:rsidRPr="00E1513C">
        <w:rPr>
          <w:szCs w:val="28"/>
          <w:lang w:bidi="en-US"/>
        </w:rPr>
        <w:t>Данный объем инвестиций полностью включает в себя затраты на период до 20</w:t>
      </w:r>
      <w:r w:rsidR="00E12778">
        <w:rPr>
          <w:szCs w:val="28"/>
          <w:lang w:bidi="en-US"/>
        </w:rPr>
        <w:t>30</w:t>
      </w:r>
      <w:r>
        <w:rPr>
          <w:szCs w:val="28"/>
          <w:lang w:bidi="en-US"/>
        </w:rPr>
        <w:t xml:space="preserve"> </w:t>
      </w:r>
      <w:r w:rsidRPr="00E1513C">
        <w:rPr>
          <w:szCs w:val="28"/>
          <w:lang w:bidi="en-US"/>
        </w:rPr>
        <w:t xml:space="preserve">г., включая инвестиции в </w:t>
      </w:r>
      <w:r w:rsidR="00E413D6">
        <w:rPr>
          <w:szCs w:val="28"/>
          <w:lang w:bidi="en-US"/>
        </w:rPr>
        <w:t>энергоснабжение</w:t>
      </w:r>
      <w:r w:rsidRPr="00E1513C">
        <w:rPr>
          <w:szCs w:val="28"/>
          <w:lang w:bidi="en-US"/>
        </w:rPr>
        <w:t xml:space="preserve"> новых территорий и населения, не имеющего в настоящее время </w:t>
      </w:r>
      <w:r w:rsidR="00E413D6">
        <w:rPr>
          <w:szCs w:val="28"/>
          <w:lang w:bidi="en-US"/>
        </w:rPr>
        <w:t>электроснабжения</w:t>
      </w:r>
      <w:r w:rsidRPr="00E1513C">
        <w:rPr>
          <w:szCs w:val="28"/>
          <w:lang w:bidi="en-US"/>
        </w:rPr>
        <w:t xml:space="preserve">. </w:t>
      </w:r>
    </w:p>
    <w:p w:rsidR="004A7C36" w:rsidRPr="00E1513C" w:rsidRDefault="004A7C36" w:rsidP="004A7C36">
      <w:pPr>
        <w:spacing w:after="0"/>
        <w:rPr>
          <w:szCs w:val="28"/>
          <w:lang w:bidi="en-US"/>
        </w:rPr>
      </w:pPr>
      <w:r w:rsidRPr="00E1513C">
        <w:rPr>
          <w:szCs w:val="28"/>
          <w:lang w:bidi="en-US"/>
        </w:rPr>
        <w:t xml:space="preserve">Крупные инвестиции необходимы </w:t>
      </w:r>
      <w:r w:rsidR="00E12778">
        <w:rPr>
          <w:szCs w:val="28"/>
          <w:lang w:bidi="en-US"/>
        </w:rPr>
        <w:t>для</w:t>
      </w:r>
      <w:r w:rsidRPr="00E1513C">
        <w:rPr>
          <w:szCs w:val="28"/>
          <w:lang w:bidi="en-US"/>
        </w:rPr>
        <w:t xml:space="preserve"> </w:t>
      </w:r>
      <w:r w:rsidR="00E12778">
        <w:rPr>
          <w:szCs w:val="28"/>
          <w:lang w:bidi="en-US"/>
        </w:rPr>
        <w:t xml:space="preserve">бесперебойного </w:t>
      </w:r>
      <w:r w:rsidRPr="00E1513C">
        <w:rPr>
          <w:szCs w:val="28"/>
          <w:lang w:bidi="en-US"/>
        </w:rPr>
        <w:t>обеспечени</w:t>
      </w:r>
      <w:r w:rsidR="00E12778">
        <w:rPr>
          <w:szCs w:val="28"/>
          <w:lang w:bidi="en-US"/>
        </w:rPr>
        <w:t>я</w:t>
      </w:r>
      <w:r w:rsidRPr="00E1513C">
        <w:rPr>
          <w:szCs w:val="28"/>
          <w:lang w:bidi="en-US"/>
        </w:rPr>
        <w:t xml:space="preserve"> </w:t>
      </w:r>
      <w:r w:rsidR="00E12778">
        <w:rPr>
          <w:szCs w:val="28"/>
          <w:lang w:bidi="en-US"/>
        </w:rPr>
        <w:t xml:space="preserve">электрической энергией </w:t>
      </w:r>
      <w:r w:rsidRPr="00E1513C">
        <w:rPr>
          <w:szCs w:val="28"/>
          <w:lang w:bidi="en-US"/>
        </w:rPr>
        <w:t xml:space="preserve">всего населения и необходимостью перекладки </w:t>
      </w:r>
      <w:r w:rsidR="00E12778">
        <w:rPr>
          <w:szCs w:val="28"/>
          <w:lang w:bidi="en-US"/>
        </w:rPr>
        <w:t xml:space="preserve">части существующих линий электропередач </w:t>
      </w:r>
      <w:r w:rsidRPr="00E1513C">
        <w:rPr>
          <w:szCs w:val="28"/>
          <w:lang w:bidi="en-US"/>
        </w:rPr>
        <w:t>к 203</w:t>
      </w:r>
      <w:r w:rsidR="00E12778">
        <w:rPr>
          <w:szCs w:val="28"/>
          <w:lang w:bidi="en-US"/>
        </w:rPr>
        <w:t>0</w:t>
      </w:r>
      <w:r w:rsidRPr="00E1513C">
        <w:rPr>
          <w:szCs w:val="28"/>
          <w:lang w:bidi="en-US"/>
        </w:rPr>
        <w:t xml:space="preserve"> г. </w:t>
      </w:r>
    </w:p>
    <w:p w:rsidR="004A7C36" w:rsidRPr="00E1513C" w:rsidRDefault="004A7C36" w:rsidP="004A7C36">
      <w:pPr>
        <w:spacing w:after="0"/>
        <w:rPr>
          <w:szCs w:val="28"/>
          <w:lang w:bidi="en-US"/>
        </w:rPr>
      </w:pPr>
      <w:r w:rsidRPr="00E1513C">
        <w:rPr>
          <w:szCs w:val="28"/>
          <w:lang w:bidi="en-US"/>
        </w:rPr>
        <w:t xml:space="preserve">В случае реализации предлагаемых мероприятий за счёт различных источников финансирования, необходимо так же отметить, что системы </w:t>
      </w:r>
      <w:r w:rsidR="00E12778">
        <w:rPr>
          <w:szCs w:val="28"/>
          <w:lang w:bidi="en-US"/>
        </w:rPr>
        <w:t>электроснабжения</w:t>
      </w:r>
      <w:r w:rsidRPr="00E1513C">
        <w:rPr>
          <w:szCs w:val="28"/>
          <w:lang w:bidi="en-US"/>
        </w:rPr>
        <w:t xml:space="preserve"> существенно не усложнятся, и их эксплуатация не потребует дополнительного финансирования и усиления материально-технической базы эксплуатирующей организации.</w:t>
      </w:r>
      <w:r>
        <w:rPr>
          <w:szCs w:val="28"/>
          <w:lang w:bidi="en-US"/>
        </w:rPr>
        <w:t xml:space="preserve"> </w:t>
      </w:r>
    </w:p>
    <w:p w:rsidR="004A7C36" w:rsidRPr="00E1513C" w:rsidRDefault="004A7C36" w:rsidP="004A7C36">
      <w:pPr>
        <w:spacing w:after="0"/>
        <w:rPr>
          <w:sz w:val="20"/>
          <w:lang w:bidi="en-US"/>
        </w:rPr>
      </w:pPr>
      <w:r w:rsidRPr="00E1513C">
        <w:rPr>
          <w:szCs w:val="28"/>
          <w:lang w:bidi="en-US"/>
        </w:rPr>
        <w:t>По результатам уточнения источников и объемов инвестирования графики инвестиций могут быть изменены по срокам, однако состав разработанных мероприятий и объемы капитальных затрат адекватны существующему уровню проблем, которые требуется решить за расчетный период.</w:t>
      </w:r>
      <w:r>
        <w:rPr>
          <w:szCs w:val="28"/>
          <w:lang w:bidi="en-US"/>
        </w:rPr>
        <w:t xml:space="preserve"> </w:t>
      </w:r>
    </w:p>
    <w:p w:rsidR="004A7C36" w:rsidRPr="00E1513C" w:rsidRDefault="004A7C36" w:rsidP="004A7C36">
      <w:pPr>
        <w:spacing w:after="0"/>
        <w:rPr>
          <w:szCs w:val="28"/>
          <w:lang w:bidi="en-US"/>
        </w:rPr>
      </w:pPr>
      <w:r w:rsidRPr="00E1513C">
        <w:rPr>
          <w:szCs w:val="28"/>
          <w:lang w:bidi="en-US"/>
        </w:rPr>
        <w:t xml:space="preserve">Общий объем инвестиций в реализацию схемы </w:t>
      </w:r>
      <w:r w:rsidR="00E12778">
        <w:rPr>
          <w:szCs w:val="28"/>
          <w:lang w:bidi="en-US"/>
        </w:rPr>
        <w:t>электроснабжения</w:t>
      </w:r>
      <w:r w:rsidRPr="00E1513C">
        <w:rPr>
          <w:szCs w:val="28"/>
          <w:lang w:bidi="en-US"/>
        </w:rPr>
        <w:t xml:space="preserve"> на период </w:t>
      </w:r>
      <w:r>
        <w:rPr>
          <w:szCs w:val="28"/>
          <w:lang w:bidi="en-US"/>
        </w:rPr>
        <w:t xml:space="preserve">до </w:t>
      </w:r>
      <w:r w:rsidRPr="00E1513C">
        <w:rPr>
          <w:szCs w:val="28"/>
          <w:lang w:bidi="en-US"/>
        </w:rPr>
        <w:t>203</w:t>
      </w:r>
      <w:r w:rsidR="00E12778">
        <w:rPr>
          <w:szCs w:val="28"/>
          <w:lang w:bidi="en-US"/>
        </w:rPr>
        <w:t>0</w:t>
      </w:r>
      <w:r w:rsidRPr="00E1513C">
        <w:rPr>
          <w:szCs w:val="28"/>
          <w:lang w:bidi="en-US"/>
        </w:rPr>
        <w:t xml:space="preserve"> </w:t>
      </w:r>
      <w:r>
        <w:rPr>
          <w:szCs w:val="28"/>
          <w:lang w:bidi="en-US"/>
        </w:rPr>
        <w:t xml:space="preserve">года </w:t>
      </w:r>
      <w:r w:rsidRPr="00E1513C">
        <w:rPr>
          <w:szCs w:val="28"/>
          <w:lang w:bidi="en-US"/>
        </w:rPr>
        <w:t xml:space="preserve">включает в себя затраты бюджетов всех уровней на инженерное обеспечение существующих объектов, </w:t>
      </w:r>
      <w:r w:rsidR="00E12778">
        <w:rPr>
          <w:szCs w:val="28"/>
          <w:lang w:bidi="en-US"/>
        </w:rPr>
        <w:t>а также стратегических проектов</w:t>
      </w:r>
      <w:r w:rsidRPr="00E1513C">
        <w:rPr>
          <w:szCs w:val="28"/>
          <w:lang w:bidi="en-US"/>
        </w:rPr>
        <w:t>.</w:t>
      </w:r>
      <w:r>
        <w:rPr>
          <w:szCs w:val="28"/>
          <w:lang w:bidi="en-US"/>
        </w:rPr>
        <w:t xml:space="preserve"> </w:t>
      </w:r>
    </w:p>
    <w:p w:rsidR="004A7C36" w:rsidRPr="00E1513C" w:rsidRDefault="004A7C36" w:rsidP="004A7C36">
      <w:pPr>
        <w:rPr>
          <w:sz w:val="22"/>
          <w:szCs w:val="24"/>
        </w:rPr>
      </w:pPr>
      <w:r w:rsidRPr="00E1513C">
        <w:rPr>
          <w:szCs w:val="28"/>
          <w:lang w:bidi="en-US"/>
        </w:rPr>
        <w:t xml:space="preserve">Модернизация и реконструкция существующих сооружений, направлена на повышение </w:t>
      </w:r>
      <w:r w:rsidRPr="00E1513C">
        <w:rPr>
          <w:color w:val="000000"/>
          <w:szCs w:val="28"/>
          <w:lang w:bidi="en-US"/>
        </w:rPr>
        <w:t>энергоэффективности</w:t>
      </w:r>
      <w:r w:rsidRPr="00E1513C">
        <w:rPr>
          <w:szCs w:val="28"/>
          <w:lang w:bidi="en-US"/>
        </w:rPr>
        <w:t>,</w:t>
      </w:r>
      <w:r w:rsidRPr="00E1513C">
        <w:rPr>
          <w:color w:val="000000"/>
          <w:szCs w:val="28"/>
          <w:lang w:bidi="en-US"/>
        </w:rPr>
        <w:t xml:space="preserve"> снижение потерь, неучтенных расходов и аварийности, обеспечение </w:t>
      </w:r>
      <w:r w:rsidRPr="00E1513C">
        <w:rPr>
          <w:szCs w:val="28"/>
          <w:lang w:bidi="en-US"/>
        </w:rPr>
        <w:t xml:space="preserve">экологических норм и правил при эксплуатации системы </w:t>
      </w:r>
      <w:r w:rsidR="00E12778">
        <w:rPr>
          <w:szCs w:val="28"/>
          <w:lang w:bidi="en-US"/>
        </w:rPr>
        <w:t>электроснабжения</w:t>
      </w:r>
      <w:r>
        <w:rPr>
          <w:szCs w:val="28"/>
          <w:lang w:bidi="en-US"/>
        </w:rPr>
        <w:t xml:space="preserve">. </w:t>
      </w:r>
    </w:p>
    <w:p w:rsidR="000C7E9C" w:rsidRDefault="004A7C36" w:rsidP="00E84A0E">
      <w:pPr>
        <w:spacing w:after="0"/>
        <w:rPr>
          <w:szCs w:val="24"/>
        </w:rPr>
      </w:pPr>
      <w:r>
        <w:rPr>
          <w:szCs w:val="24"/>
        </w:rPr>
        <w:t xml:space="preserve">Оценка капитальных вложений в строительство, реконструкцию и модернизацию </w:t>
      </w:r>
      <w:r w:rsidR="00E12778">
        <w:rPr>
          <w:szCs w:val="24"/>
        </w:rPr>
        <w:t xml:space="preserve">головных </w:t>
      </w:r>
      <w:r>
        <w:rPr>
          <w:szCs w:val="24"/>
        </w:rPr>
        <w:t>объектов систем</w:t>
      </w:r>
      <w:r w:rsidR="00E12778">
        <w:rPr>
          <w:szCs w:val="24"/>
        </w:rPr>
        <w:t>ы</w:t>
      </w:r>
      <w:r>
        <w:rPr>
          <w:szCs w:val="24"/>
        </w:rPr>
        <w:t xml:space="preserve"> </w:t>
      </w:r>
      <w:r w:rsidR="00E12778">
        <w:rPr>
          <w:szCs w:val="24"/>
        </w:rPr>
        <w:t>электроснабжения Старомышастовского сельского поселения</w:t>
      </w:r>
      <w:r>
        <w:rPr>
          <w:szCs w:val="24"/>
        </w:rPr>
        <w:t xml:space="preserve"> представлена в таблице</w:t>
      </w:r>
      <w:r>
        <w:t xml:space="preserve"> </w:t>
      </w:r>
      <w:r w:rsidR="00785C4F">
        <w:t>5</w:t>
      </w:r>
      <w:r>
        <w:t>.</w:t>
      </w:r>
      <w:r w:rsidR="00785C4F">
        <w:t>1</w:t>
      </w:r>
      <w:r w:rsidR="00E12778">
        <w:t xml:space="preserve">. </w:t>
      </w:r>
    </w:p>
    <w:p w:rsidR="00E12778" w:rsidRDefault="00E12778" w:rsidP="00E12778">
      <w:pPr>
        <w:ind w:firstLine="0"/>
        <w:jc w:val="right"/>
        <w:rPr>
          <w:szCs w:val="24"/>
        </w:rPr>
      </w:pPr>
      <w:r>
        <w:rPr>
          <w:szCs w:val="24"/>
        </w:rPr>
        <w:t xml:space="preserve">Таблица </w:t>
      </w:r>
      <w:r w:rsidR="00785C4F">
        <w:rPr>
          <w:szCs w:val="24"/>
        </w:rPr>
        <w:t>5</w:t>
      </w:r>
      <w:r>
        <w:rPr>
          <w:szCs w:val="24"/>
        </w:rPr>
        <w:t>.</w:t>
      </w:r>
      <w:r w:rsidR="00785C4F">
        <w:rPr>
          <w:szCs w:val="24"/>
        </w:rPr>
        <w:t>1</w:t>
      </w:r>
    </w:p>
    <w:tbl>
      <w:tblPr>
        <w:tblStyle w:val="af3"/>
        <w:tblW w:w="5000" w:type="pct"/>
        <w:tblLook w:val="04A0"/>
      </w:tblPr>
      <w:tblGrid>
        <w:gridCol w:w="504"/>
        <w:gridCol w:w="4166"/>
        <w:gridCol w:w="1176"/>
        <w:gridCol w:w="1273"/>
        <w:gridCol w:w="767"/>
        <w:gridCol w:w="1265"/>
        <w:gridCol w:w="1270"/>
      </w:tblGrid>
      <w:tr w:rsidR="00E12778" w:rsidRPr="00040384" w:rsidTr="00E12778">
        <w:tc>
          <w:tcPr>
            <w:tcW w:w="242" w:type="pct"/>
            <w:vAlign w:val="center"/>
          </w:tcPr>
          <w:p w:rsidR="00E12778" w:rsidRPr="00040384" w:rsidRDefault="00E12778" w:rsidP="00E12778">
            <w:pPr>
              <w:spacing w:after="0"/>
              <w:ind w:firstLine="0"/>
              <w:jc w:val="center"/>
              <w:rPr>
                <w:b/>
                <w:sz w:val="20"/>
                <w:szCs w:val="20"/>
              </w:rPr>
            </w:pPr>
            <w:r w:rsidRPr="00040384">
              <w:rPr>
                <w:b/>
                <w:sz w:val="20"/>
                <w:szCs w:val="20"/>
              </w:rPr>
              <w:t>№ п/п</w:t>
            </w:r>
          </w:p>
        </w:tc>
        <w:tc>
          <w:tcPr>
            <w:tcW w:w="1999" w:type="pct"/>
            <w:vAlign w:val="center"/>
          </w:tcPr>
          <w:p w:rsidR="00E12778" w:rsidRPr="00040384" w:rsidRDefault="00E12778" w:rsidP="00E12778">
            <w:pPr>
              <w:spacing w:after="0"/>
              <w:ind w:firstLine="0"/>
              <w:jc w:val="center"/>
              <w:rPr>
                <w:b/>
                <w:sz w:val="20"/>
                <w:szCs w:val="20"/>
              </w:rPr>
            </w:pPr>
            <w:r w:rsidRPr="00040384">
              <w:rPr>
                <w:b/>
                <w:sz w:val="20"/>
                <w:szCs w:val="20"/>
              </w:rPr>
              <w:t>Наименование мероприятия</w:t>
            </w:r>
          </w:p>
        </w:tc>
        <w:tc>
          <w:tcPr>
            <w:tcW w:w="564" w:type="pct"/>
            <w:vAlign w:val="center"/>
          </w:tcPr>
          <w:p w:rsidR="00E12778" w:rsidRPr="00040384" w:rsidRDefault="00E12778" w:rsidP="00E12778">
            <w:pPr>
              <w:spacing w:after="0"/>
              <w:ind w:firstLine="0"/>
              <w:jc w:val="center"/>
              <w:rPr>
                <w:b/>
                <w:sz w:val="20"/>
                <w:szCs w:val="20"/>
              </w:rPr>
            </w:pPr>
            <w:r w:rsidRPr="00040384">
              <w:rPr>
                <w:b/>
                <w:sz w:val="20"/>
                <w:szCs w:val="20"/>
              </w:rPr>
              <w:t>Ед. измерения</w:t>
            </w:r>
          </w:p>
        </w:tc>
        <w:tc>
          <w:tcPr>
            <w:tcW w:w="611" w:type="pct"/>
            <w:vAlign w:val="center"/>
          </w:tcPr>
          <w:p w:rsidR="00E12778" w:rsidRPr="00040384" w:rsidRDefault="00E12778" w:rsidP="00E12778">
            <w:pPr>
              <w:spacing w:after="0"/>
              <w:ind w:firstLine="0"/>
              <w:jc w:val="center"/>
              <w:rPr>
                <w:b/>
                <w:sz w:val="20"/>
                <w:szCs w:val="20"/>
              </w:rPr>
            </w:pPr>
            <w:r>
              <w:rPr>
                <w:b/>
                <w:sz w:val="20"/>
                <w:szCs w:val="20"/>
              </w:rPr>
              <w:t>Показатель</w:t>
            </w:r>
          </w:p>
        </w:tc>
        <w:tc>
          <w:tcPr>
            <w:tcW w:w="368" w:type="pct"/>
            <w:vAlign w:val="center"/>
          </w:tcPr>
          <w:p w:rsidR="00E12778" w:rsidRPr="00040384" w:rsidRDefault="00E12778" w:rsidP="00E12778">
            <w:pPr>
              <w:spacing w:after="0"/>
              <w:ind w:firstLine="0"/>
              <w:jc w:val="center"/>
              <w:rPr>
                <w:b/>
                <w:sz w:val="20"/>
                <w:szCs w:val="20"/>
              </w:rPr>
            </w:pPr>
            <w:r w:rsidRPr="00040384">
              <w:rPr>
                <w:b/>
                <w:sz w:val="20"/>
                <w:szCs w:val="20"/>
              </w:rPr>
              <w:t>Кол-во</w:t>
            </w:r>
          </w:p>
        </w:tc>
        <w:tc>
          <w:tcPr>
            <w:tcW w:w="607" w:type="pct"/>
            <w:vAlign w:val="center"/>
          </w:tcPr>
          <w:p w:rsidR="00E12778" w:rsidRPr="00040384" w:rsidRDefault="00E12778" w:rsidP="00E12778">
            <w:pPr>
              <w:spacing w:after="0"/>
              <w:ind w:firstLine="0"/>
              <w:jc w:val="center"/>
              <w:rPr>
                <w:b/>
                <w:sz w:val="20"/>
                <w:szCs w:val="20"/>
              </w:rPr>
            </w:pPr>
            <w:r w:rsidRPr="00040384">
              <w:rPr>
                <w:b/>
                <w:sz w:val="20"/>
                <w:szCs w:val="20"/>
              </w:rPr>
              <w:t xml:space="preserve">Затраты, тыс. руб. </w:t>
            </w:r>
          </w:p>
        </w:tc>
        <w:tc>
          <w:tcPr>
            <w:tcW w:w="609" w:type="pct"/>
            <w:vAlign w:val="center"/>
          </w:tcPr>
          <w:p w:rsidR="00E12778" w:rsidRPr="00040384" w:rsidRDefault="00E12778" w:rsidP="00E12778">
            <w:pPr>
              <w:spacing w:after="0"/>
              <w:ind w:firstLine="0"/>
              <w:jc w:val="center"/>
              <w:rPr>
                <w:b/>
                <w:sz w:val="20"/>
                <w:szCs w:val="20"/>
              </w:rPr>
            </w:pPr>
            <w:r w:rsidRPr="00040384">
              <w:rPr>
                <w:b/>
                <w:sz w:val="20"/>
                <w:szCs w:val="20"/>
              </w:rPr>
              <w:t>Сроки реализации проекта</w:t>
            </w:r>
          </w:p>
        </w:tc>
      </w:tr>
      <w:tr w:rsidR="00E12778" w:rsidRPr="008703B5" w:rsidTr="00E12778">
        <w:tc>
          <w:tcPr>
            <w:tcW w:w="242" w:type="pct"/>
            <w:vAlign w:val="center"/>
          </w:tcPr>
          <w:p w:rsidR="00E12778" w:rsidRPr="008703B5" w:rsidRDefault="00E12778" w:rsidP="00E12778">
            <w:pPr>
              <w:spacing w:after="0"/>
              <w:ind w:firstLine="0"/>
              <w:jc w:val="center"/>
              <w:rPr>
                <w:sz w:val="20"/>
                <w:szCs w:val="20"/>
              </w:rPr>
            </w:pPr>
            <w:r w:rsidRPr="008703B5">
              <w:rPr>
                <w:sz w:val="20"/>
                <w:szCs w:val="20"/>
              </w:rPr>
              <w:t>1</w:t>
            </w:r>
          </w:p>
        </w:tc>
        <w:tc>
          <w:tcPr>
            <w:tcW w:w="1999" w:type="pct"/>
            <w:vAlign w:val="center"/>
          </w:tcPr>
          <w:p w:rsidR="00E12778" w:rsidRPr="008703B5" w:rsidRDefault="00E12778" w:rsidP="00E12778">
            <w:pPr>
              <w:spacing w:after="0"/>
              <w:ind w:firstLine="0"/>
              <w:jc w:val="center"/>
              <w:rPr>
                <w:sz w:val="20"/>
                <w:szCs w:val="20"/>
              </w:rPr>
            </w:pPr>
            <w:r w:rsidRPr="008703B5">
              <w:rPr>
                <w:sz w:val="20"/>
                <w:szCs w:val="20"/>
              </w:rPr>
              <w:t>2</w:t>
            </w:r>
          </w:p>
        </w:tc>
        <w:tc>
          <w:tcPr>
            <w:tcW w:w="564" w:type="pct"/>
            <w:vAlign w:val="center"/>
          </w:tcPr>
          <w:p w:rsidR="00E12778" w:rsidRPr="008703B5" w:rsidRDefault="00E12778" w:rsidP="00E12778">
            <w:pPr>
              <w:spacing w:after="0"/>
              <w:ind w:firstLine="0"/>
              <w:jc w:val="center"/>
              <w:rPr>
                <w:sz w:val="20"/>
                <w:szCs w:val="20"/>
              </w:rPr>
            </w:pPr>
            <w:r w:rsidRPr="008703B5">
              <w:rPr>
                <w:sz w:val="20"/>
                <w:szCs w:val="20"/>
              </w:rPr>
              <w:t>3</w:t>
            </w:r>
          </w:p>
        </w:tc>
        <w:tc>
          <w:tcPr>
            <w:tcW w:w="611" w:type="pct"/>
            <w:vAlign w:val="center"/>
          </w:tcPr>
          <w:p w:rsidR="00E12778" w:rsidRPr="008703B5" w:rsidRDefault="00E12778" w:rsidP="00E12778">
            <w:pPr>
              <w:spacing w:after="0"/>
              <w:ind w:firstLine="0"/>
              <w:jc w:val="center"/>
              <w:rPr>
                <w:sz w:val="20"/>
                <w:szCs w:val="20"/>
              </w:rPr>
            </w:pPr>
            <w:r w:rsidRPr="008703B5">
              <w:rPr>
                <w:sz w:val="20"/>
                <w:szCs w:val="20"/>
              </w:rPr>
              <w:t>4</w:t>
            </w:r>
          </w:p>
        </w:tc>
        <w:tc>
          <w:tcPr>
            <w:tcW w:w="368" w:type="pct"/>
            <w:vAlign w:val="center"/>
          </w:tcPr>
          <w:p w:rsidR="00E12778" w:rsidRPr="008703B5" w:rsidRDefault="00E12778" w:rsidP="00E12778">
            <w:pPr>
              <w:spacing w:after="0"/>
              <w:ind w:firstLine="0"/>
              <w:jc w:val="center"/>
              <w:rPr>
                <w:sz w:val="20"/>
                <w:szCs w:val="20"/>
              </w:rPr>
            </w:pPr>
            <w:r w:rsidRPr="008703B5">
              <w:rPr>
                <w:sz w:val="20"/>
                <w:szCs w:val="20"/>
              </w:rPr>
              <w:t>5</w:t>
            </w:r>
          </w:p>
        </w:tc>
        <w:tc>
          <w:tcPr>
            <w:tcW w:w="607" w:type="pct"/>
            <w:vAlign w:val="center"/>
          </w:tcPr>
          <w:p w:rsidR="00E12778" w:rsidRPr="008703B5" w:rsidRDefault="00E12778" w:rsidP="00E12778">
            <w:pPr>
              <w:spacing w:after="0"/>
              <w:ind w:firstLine="0"/>
              <w:jc w:val="center"/>
              <w:rPr>
                <w:sz w:val="20"/>
                <w:szCs w:val="20"/>
              </w:rPr>
            </w:pPr>
            <w:r w:rsidRPr="008703B5">
              <w:rPr>
                <w:sz w:val="20"/>
                <w:szCs w:val="20"/>
              </w:rPr>
              <w:t>6</w:t>
            </w:r>
          </w:p>
        </w:tc>
        <w:tc>
          <w:tcPr>
            <w:tcW w:w="609" w:type="pct"/>
            <w:vAlign w:val="center"/>
          </w:tcPr>
          <w:p w:rsidR="00E12778" w:rsidRPr="008703B5" w:rsidRDefault="00E12778" w:rsidP="00E12778">
            <w:pPr>
              <w:spacing w:after="0"/>
              <w:ind w:firstLine="0"/>
              <w:jc w:val="center"/>
              <w:rPr>
                <w:sz w:val="20"/>
                <w:szCs w:val="20"/>
              </w:rPr>
            </w:pPr>
            <w:r>
              <w:rPr>
                <w:sz w:val="20"/>
                <w:szCs w:val="20"/>
              </w:rPr>
              <w:t>7</w:t>
            </w:r>
          </w:p>
        </w:tc>
      </w:tr>
      <w:tr w:rsidR="00E12778" w:rsidRPr="00755211" w:rsidTr="00E12778">
        <w:tc>
          <w:tcPr>
            <w:tcW w:w="242" w:type="pct"/>
            <w:vAlign w:val="center"/>
          </w:tcPr>
          <w:p w:rsidR="00E12778" w:rsidRPr="00755211" w:rsidRDefault="005A68F0" w:rsidP="00E12778">
            <w:pPr>
              <w:spacing w:after="0"/>
              <w:ind w:firstLine="0"/>
              <w:jc w:val="center"/>
              <w:rPr>
                <w:sz w:val="20"/>
                <w:szCs w:val="20"/>
              </w:rPr>
            </w:pPr>
            <w:r>
              <w:rPr>
                <w:sz w:val="20"/>
                <w:szCs w:val="20"/>
              </w:rPr>
              <w:t>1</w:t>
            </w:r>
          </w:p>
        </w:tc>
        <w:tc>
          <w:tcPr>
            <w:tcW w:w="1999" w:type="pct"/>
            <w:vAlign w:val="center"/>
          </w:tcPr>
          <w:p w:rsidR="00E12778" w:rsidRPr="00C43E4C" w:rsidRDefault="00E12778" w:rsidP="00E12778">
            <w:pPr>
              <w:spacing w:after="0"/>
              <w:ind w:firstLine="0"/>
              <w:rPr>
                <w:sz w:val="20"/>
                <w:szCs w:val="20"/>
              </w:rPr>
            </w:pPr>
            <w:r>
              <w:rPr>
                <w:sz w:val="20"/>
                <w:szCs w:val="20"/>
              </w:rPr>
              <w:t>Увеличение мощности ПС 35/10 «Старомышастовская» до 16,0 МВА</w:t>
            </w:r>
          </w:p>
        </w:tc>
        <w:tc>
          <w:tcPr>
            <w:tcW w:w="564" w:type="pct"/>
            <w:vAlign w:val="center"/>
          </w:tcPr>
          <w:p w:rsidR="00E12778" w:rsidRPr="00755211" w:rsidRDefault="00E12778" w:rsidP="00E12778">
            <w:pPr>
              <w:spacing w:after="0"/>
              <w:ind w:firstLine="0"/>
              <w:jc w:val="center"/>
              <w:rPr>
                <w:sz w:val="20"/>
                <w:szCs w:val="20"/>
              </w:rPr>
            </w:pPr>
            <w:r>
              <w:rPr>
                <w:sz w:val="20"/>
                <w:szCs w:val="20"/>
              </w:rPr>
              <w:t>МВА</w:t>
            </w:r>
          </w:p>
        </w:tc>
        <w:tc>
          <w:tcPr>
            <w:tcW w:w="611" w:type="pct"/>
            <w:vAlign w:val="center"/>
          </w:tcPr>
          <w:p w:rsidR="00E12778" w:rsidRDefault="00E12778" w:rsidP="00E12778">
            <w:pPr>
              <w:spacing w:after="0"/>
              <w:ind w:firstLine="0"/>
              <w:jc w:val="center"/>
              <w:rPr>
                <w:sz w:val="20"/>
                <w:szCs w:val="20"/>
              </w:rPr>
            </w:pPr>
            <w:r>
              <w:rPr>
                <w:sz w:val="20"/>
                <w:szCs w:val="20"/>
              </w:rPr>
              <w:t>16,0</w:t>
            </w:r>
          </w:p>
        </w:tc>
        <w:tc>
          <w:tcPr>
            <w:tcW w:w="368" w:type="pct"/>
            <w:vAlign w:val="center"/>
          </w:tcPr>
          <w:p w:rsidR="00E12778" w:rsidRPr="00755211" w:rsidRDefault="00E12778" w:rsidP="00E12778">
            <w:pPr>
              <w:spacing w:after="0"/>
              <w:ind w:firstLine="0"/>
              <w:jc w:val="center"/>
              <w:rPr>
                <w:sz w:val="20"/>
                <w:szCs w:val="20"/>
              </w:rPr>
            </w:pPr>
            <w:r>
              <w:rPr>
                <w:sz w:val="20"/>
                <w:szCs w:val="20"/>
              </w:rPr>
              <w:t>1</w:t>
            </w:r>
          </w:p>
        </w:tc>
        <w:tc>
          <w:tcPr>
            <w:tcW w:w="607" w:type="pct"/>
            <w:vAlign w:val="center"/>
          </w:tcPr>
          <w:p w:rsidR="00E12778" w:rsidRPr="00755211" w:rsidRDefault="008F5FD6" w:rsidP="00E12778">
            <w:pPr>
              <w:spacing w:after="0"/>
              <w:ind w:firstLine="0"/>
              <w:jc w:val="center"/>
              <w:rPr>
                <w:sz w:val="20"/>
                <w:szCs w:val="20"/>
              </w:rPr>
            </w:pPr>
            <w:r>
              <w:rPr>
                <w:sz w:val="20"/>
                <w:szCs w:val="20"/>
              </w:rPr>
              <w:t>20000</w:t>
            </w:r>
          </w:p>
        </w:tc>
        <w:tc>
          <w:tcPr>
            <w:tcW w:w="609" w:type="pct"/>
            <w:vAlign w:val="center"/>
          </w:tcPr>
          <w:p w:rsidR="00E12778" w:rsidRPr="00E12778" w:rsidRDefault="00E12778" w:rsidP="00E12778">
            <w:pPr>
              <w:spacing w:after="0"/>
              <w:ind w:firstLine="0"/>
              <w:jc w:val="center"/>
              <w:rPr>
                <w:sz w:val="20"/>
                <w:szCs w:val="20"/>
              </w:rPr>
            </w:pPr>
            <w:r w:rsidRPr="00E12778">
              <w:rPr>
                <w:sz w:val="20"/>
                <w:szCs w:val="20"/>
              </w:rPr>
              <w:t>2017-2020 гг.</w:t>
            </w:r>
          </w:p>
        </w:tc>
      </w:tr>
      <w:tr w:rsidR="00E12778" w:rsidRPr="00755211" w:rsidTr="00E12778">
        <w:tc>
          <w:tcPr>
            <w:tcW w:w="242" w:type="pct"/>
            <w:vAlign w:val="center"/>
          </w:tcPr>
          <w:p w:rsidR="00E12778" w:rsidRPr="00755211" w:rsidRDefault="005A68F0" w:rsidP="00E12778">
            <w:pPr>
              <w:spacing w:after="0"/>
              <w:ind w:firstLine="0"/>
              <w:jc w:val="center"/>
              <w:rPr>
                <w:sz w:val="20"/>
                <w:szCs w:val="20"/>
              </w:rPr>
            </w:pPr>
            <w:r>
              <w:rPr>
                <w:sz w:val="20"/>
                <w:szCs w:val="20"/>
              </w:rPr>
              <w:t>2</w:t>
            </w:r>
          </w:p>
        </w:tc>
        <w:tc>
          <w:tcPr>
            <w:tcW w:w="1999" w:type="pct"/>
            <w:vAlign w:val="center"/>
          </w:tcPr>
          <w:p w:rsidR="00E12778" w:rsidRPr="00C43E4C" w:rsidRDefault="005A68F0" w:rsidP="00E12778">
            <w:pPr>
              <w:spacing w:after="0"/>
              <w:ind w:firstLine="0"/>
              <w:rPr>
                <w:sz w:val="20"/>
                <w:szCs w:val="20"/>
              </w:rPr>
            </w:pPr>
            <w:r>
              <w:rPr>
                <w:sz w:val="20"/>
                <w:szCs w:val="20"/>
              </w:rPr>
              <w:t>Строительство одной новой трансформаторной подстанции 10/0,4 кВ мощностью 630 кВт</w:t>
            </w:r>
          </w:p>
        </w:tc>
        <w:tc>
          <w:tcPr>
            <w:tcW w:w="564" w:type="pct"/>
            <w:vAlign w:val="center"/>
          </w:tcPr>
          <w:p w:rsidR="00E12778" w:rsidRPr="00755211" w:rsidRDefault="005A68F0" w:rsidP="00E12778">
            <w:pPr>
              <w:spacing w:after="0"/>
              <w:ind w:firstLine="0"/>
              <w:jc w:val="center"/>
              <w:rPr>
                <w:sz w:val="20"/>
                <w:szCs w:val="20"/>
              </w:rPr>
            </w:pPr>
            <w:r>
              <w:rPr>
                <w:sz w:val="20"/>
                <w:szCs w:val="20"/>
              </w:rPr>
              <w:t>кВт</w:t>
            </w:r>
          </w:p>
        </w:tc>
        <w:tc>
          <w:tcPr>
            <w:tcW w:w="611" w:type="pct"/>
            <w:vAlign w:val="center"/>
          </w:tcPr>
          <w:p w:rsidR="00E12778" w:rsidRDefault="005A68F0" w:rsidP="00E12778">
            <w:pPr>
              <w:spacing w:after="0"/>
              <w:ind w:firstLine="0"/>
              <w:jc w:val="center"/>
              <w:rPr>
                <w:sz w:val="20"/>
                <w:szCs w:val="20"/>
              </w:rPr>
            </w:pPr>
            <w:r>
              <w:rPr>
                <w:sz w:val="20"/>
                <w:szCs w:val="20"/>
              </w:rPr>
              <w:t>630</w:t>
            </w:r>
          </w:p>
        </w:tc>
        <w:tc>
          <w:tcPr>
            <w:tcW w:w="368" w:type="pct"/>
            <w:vAlign w:val="center"/>
          </w:tcPr>
          <w:p w:rsidR="00E12778" w:rsidRPr="00755211" w:rsidRDefault="005A68F0" w:rsidP="00E12778">
            <w:pPr>
              <w:spacing w:after="0"/>
              <w:ind w:firstLine="0"/>
              <w:jc w:val="center"/>
              <w:rPr>
                <w:sz w:val="20"/>
                <w:szCs w:val="20"/>
              </w:rPr>
            </w:pPr>
            <w:r>
              <w:rPr>
                <w:sz w:val="20"/>
                <w:szCs w:val="20"/>
              </w:rPr>
              <w:t>1</w:t>
            </w:r>
          </w:p>
        </w:tc>
        <w:tc>
          <w:tcPr>
            <w:tcW w:w="607" w:type="pct"/>
            <w:vAlign w:val="center"/>
          </w:tcPr>
          <w:p w:rsidR="00E12778" w:rsidRPr="00755211" w:rsidRDefault="008F5FD6" w:rsidP="00E12778">
            <w:pPr>
              <w:spacing w:after="0"/>
              <w:ind w:firstLine="0"/>
              <w:jc w:val="center"/>
              <w:rPr>
                <w:sz w:val="20"/>
                <w:szCs w:val="20"/>
              </w:rPr>
            </w:pPr>
            <w:r>
              <w:rPr>
                <w:sz w:val="20"/>
                <w:szCs w:val="20"/>
              </w:rPr>
              <w:t>1200</w:t>
            </w:r>
          </w:p>
        </w:tc>
        <w:tc>
          <w:tcPr>
            <w:tcW w:w="609" w:type="pct"/>
            <w:vAlign w:val="center"/>
          </w:tcPr>
          <w:p w:rsidR="00E12778" w:rsidRPr="00755211" w:rsidRDefault="005A68F0" w:rsidP="00E12778">
            <w:pPr>
              <w:spacing w:after="0"/>
              <w:ind w:firstLine="0"/>
              <w:jc w:val="center"/>
              <w:rPr>
                <w:sz w:val="20"/>
                <w:szCs w:val="20"/>
              </w:rPr>
            </w:pPr>
            <w:r>
              <w:rPr>
                <w:sz w:val="20"/>
                <w:szCs w:val="20"/>
              </w:rPr>
              <w:t>2015-2018 гг.</w:t>
            </w:r>
          </w:p>
        </w:tc>
      </w:tr>
      <w:tr w:rsidR="005A68F0" w:rsidRPr="00755211" w:rsidTr="00E12778">
        <w:tc>
          <w:tcPr>
            <w:tcW w:w="242" w:type="pct"/>
            <w:vAlign w:val="center"/>
          </w:tcPr>
          <w:p w:rsidR="005A68F0" w:rsidRDefault="005A68F0" w:rsidP="005A68F0">
            <w:pPr>
              <w:spacing w:after="0"/>
              <w:ind w:firstLine="0"/>
              <w:jc w:val="center"/>
              <w:rPr>
                <w:sz w:val="20"/>
                <w:szCs w:val="20"/>
              </w:rPr>
            </w:pPr>
            <w:r>
              <w:rPr>
                <w:sz w:val="20"/>
                <w:szCs w:val="20"/>
              </w:rPr>
              <w:t>3</w:t>
            </w:r>
          </w:p>
        </w:tc>
        <w:tc>
          <w:tcPr>
            <w:tcW w:w="1999" w:type="pct"/>
            <w:vAlign w:val="center"/>
          </w:tcPr>
          <w:p w:rsidR="005A68F0" w:rsidRPr="00C43E4C" w:rsidRDefault="005A68F0" w:rsidP="005A68F0">
            <w:pPr>
              <w:spacing w:after="0"/>
              <w:ind w:firstLine="0"/>
              <w:rPr>
                <w:sz w:val="20"/>
                <w:szCs w:val="20"/>
              </w:rPr>
            </w:pPr>
            <w:r>
              <w:rPr>
                <w:sz w:val="20"/>
                <w:szCs w:val="20"/>
              </w:rPr>
              <w:t>Реконструкция 10 существующих трансформаторных подстанций с увеличением их общей мощности с 804 кВт до 3590 кВт</w:t>
            </w:r>
          </w:p>
        </w:tc>
        <w:tc>
          <w:tcPr>
            <w:tcW w:w="564" w:type="pct"/>
            <w:vAlign w:val="center"/>
          </w:tcPr>
          <w:p w:rsidR="005A68F0" w:rsidRPr="00755211" w:rsidRDefault="005A68F0" w:rsidP="005A68F0">
            <w:pPr>
              <w:spacing w:after="0"/>
              <w:ind w:firstLine="0"/>
              <w:jc w:val="center"/>
              <w:rPr>
                <w:sz w:val="20"/>
                <w:szCs w:val="20"/>
              </w:rPr>
            </w:pPr>
            <w:r>
              <w:rPr>
                <w:sz w:val="20"/>
                <w:szCs w:val="20"/>
              </w:rPr>
              <w:t>кВт</w:t>
            </w:r>
          </w:p>
        </w:tc>
        <w:tc>
          <w:tcPr>
            <w:tcW w:w="611" w:type="pct"/>
            <w:vAlign w:val="center"/>
          </w:tcPr>
          <w:p w:rsidR="005A68F0" w:rsidRDefault="005A68F0" w:rsidP="005A68F0">
            <w:pPr>
              <w:spacing w:after="0"/>
              <w:ind w:firstLine="0"/>
              <w:jc w:val="center"/>
              <w:rPr>
                <w:sz w:val="20"/>
                <w:szCs w:val="20"/>
              </w:rPr>
            </w:pPr>
            <w:r>
              <w:rPr>
                <w:sz w:val="20"/>
                <w:szCs w:val="20"/>
              </w:rPr>
              <w:t>общая мощность с 804 до 3590</w:t>
            </w:r>
          </w:p>
        </w:tc>
        <w:tc>
          <w:tcPr>
            <w:tcW w:w="368" w:type="pct"/>
            <w:vAlign w:val="center"/>
          </w:tcPr>
          <w:p w:rsidR="005A68F0" w:rsidRDefault="005A68F0" w:rsidP="005A68F0">
            <w:pPr>
              <w:spacing w:after="0"/>
              <w:ind w:firstLine="0"/>
              <w:jc w:val="center"/>
              <w:rPr>
                <w:sz w:val="20"/>
                <w:szCs w:val="20"/>
              </w:rPr>
            </w:pPr>
            <w:r>
              <w:rPr>
                <w:sz w:val="20"/>
                <w:szCs w:val="20"/>
              </w:rPr>
              <w:t>10</w:t>
            </w:r>
          </w:p>
        </w:tc>
        <w:tc>
          <w:tcPr>
            <w:tcW w:w="607" w:type="pct"/>
            <w:vAlign w:val="center"/>
          </w:tcPr>
          <w:p w:rsidR="005A68F0" w:rsidRDefault="008F5FD6" w:rsidP="005A68F0">
            <w:pPr>
              <w:spacing w:after="0"/>
              <w:ind w:firstLine="0"/>
              <w:jc w:val="center"/>
              <w:rPr>
                <w:sz w:val="20"/>
                <w:szCs w:val="20"/>
              </w:rPr>
            </w:pPr>
            <w:r>
              <w:rPr>
                <w:sz w:val="20"/>
                <w:szCs w:val="20"/>
              </w:rPr>
              <w:t>10000</w:t>
            </w:r>
          </w:p>
        </w:tc>
        <w:tc>
          <w:tcPr>
            <w:tcW w:w="609" w:type="pct"/>
            <w:vAlign w:val="center"/>
          </w:tcPr>
          <w:p w:rsidR="005A68F0" w:rsidRPr="00755211" w:rsidRDefault="005A68F0" w:rsidP="005A68F0">
            <w:pPr>
              <w:spacing w:after="0"/>
              <w:ind w:firstLine="0"/>
              <w:jc w:val="center"/>
              <w:rPr>
                <w:sz w:val="20"/>
                <w:szCs w:val="20"/>
              </w:rPr>
            </w:pPr>
            <w:r>
              <w:rPr>
                <w:sz w:val="20"/>
                <w:szCs w:val="20"/>
              </w:rPr>
              <w:t>2015-2018 гг.</w:t>
            </w:r>
          </w:p>
        </w:tc>
      </w:tr>
      <w:tr w:rsidR="005A68F0" w:rsidRPr="00755211" w:rsidTr="00E12778">
        <w:trPr>
          <w:trHeight w:val="220"/>
        </w:trPr>
        <w:tc>
          <w:tcPr>
            <w:tcW w:w="242" w:type="pct"/>
            <w:vAlign w:val="center"/>
          </w:tcPr>
          <w:p w:rsidR="005A68F0" w:rsidRPr="00755211" w:rsidRDefault="005A68F0" w:rsidP="005A68F0">
            <w:pPr>
              <w:spacing w:after="0"/>
              <w:ind w:firstLine="0"/>
              <w:jc w:val="center"/>
              <w:rPr>
                <w:sz w:val="20"/>
                <w:szCs w:val="20"/>
              </w:rPr>
            </w:pPr>
            <w:r>
              <w:rPr>
                <w:sz w:val="20"/>
                <w:szCs w:val="20"/>
              </w:rPr>
              <w:t>4</w:t>
            </w:r>
          </w:p>
        </w:tc>
        <w:tc>
          <w:tcPr>
            <w:tcW w:w="1999" w:type="pct"/>
            <w:vAlign w:val="center"/>
          </w:tcPr>
          <w:p w:rsidR="005A68F0" w:rsidRPr="00C43E4C" w:rsidRDefault="005A68F0" w:rsidP="005A68F0">
            <w:pPr>
              <w:spacing w:after="0"/>
              <w:ind w:firstLine="0"/>
              <w:rPr>
                <w:sz w:val="20"/>
                <w:szCs w:val="20"/>
              </w:rPr>
            </w:pPr>
            <w:r>
              <w:rPr>
                <w:sz w:val="20"/>
                <w:szCs w:val="20"/>
              </w:rPr>
              <w:t>Строительство 10 новых трансформаторных подстанций 10/0,4 кВ общей мощностью 6490 кВт</w:t>
            </w:r>
          </w:p>
        </w:tc>
        <w:tc>
          <w:tcPr>
            <w:tcW w:w="564" w:type="pct"/>
            <w:vAlign w:val="center"/>
          </w:tcPr>
          <w:p w:rsidR="005A68F0" w:rsidRPr="00755211" w:rsidRDefault="005A68F0" w:rsidP="005A68F0">
            <w:pPr>
              <w:spacing w:after="0"/>
              <w:ind w:firstLine="0"/>
              <w:jc w:val="center"/>
              <w:rPr>
                <w:sz w:val="20"/>
                <w:szCs w:val="20"/>
              </w:rPr>
            </w:pPr>
            <w:r>
              <w:rPr>
                <w:sz w:val="20"/>
                <w:szCs w:val="20"/>
              </w:rPr>
              <w:t>кВт</w:t>
            </w:r>
          </w:p>
        </w:tc>
        <w:tc>
          <w:tcPr>
            <w:tcW w:w="611" w:type="pct"/>
            <w:vAlign w:val="center"/>
          </w:tcPr>
          <w:p w:rsidR="005A68F0" w:rsidRDefault="005A68F0" w:rsidP="005A68F0">
            <w:pPr>
              <w:spacing w:after="0"/>
              <w:ind w:firstLine="0"/>
              <w:jc w:val="center"/>
              <w:rPr>
                <w:sz w:val="20"/>
                <w:szCs w:val="20"/>
              </w:rPr>
            </w:pPr>
            <w:r>
              <w:rPr>
                <w:sz w:val="20"/>
                <w:szCs w:val="20"/>
              </w:rPr>
              <w:t>6490</w:t>
            </w:r>
          </w:p>
        </w:tc>
        <w:tc>
          <w:tcPr>
            <w:tcW w:w="368" w:type="pct"/>
            <w:vAlign w:val="center"/>
          </w:tcPr>
          <w:p w:rsidR="005A68F0" w:rsidRPr="00755211" w:rsidRDefault="005A68F0" w:rsidP="005A68F0">
            <w:pPr>
              <w:spacing w:after="0"/>
              <w:ind w:firstLine="0"/>
              <w:jc w:val="center"/>
              <w:rPr>
                <w:sz w:val="20"/>
                <w:szCs w:val="20"/>
              </w:rPr>
            </w:pPr>
            <w:r>
              <w:rPr>
                <w:sz w:val="20"/>
                <w:szCs w:val="20"/>
              </w:rPr>
              <w:t>10</w:t>
            </w:r>
          </w:p>
        </w:tc>
        <w:tc>
          <w:tcPr>
            <w:tcW w:w="607" w:type="pct"/>
            <w:vAlign w:val="center"/>
          </w:tcPr>
          <w:p w:rsidR="005A68F0" w:rsidRPr="00755211" w:rsidRDefault="008F5FD6" w:rsidP="005A68F0">
            <w:pPr>
              <w:spacing w:after="0"/>
              <w:ind w:firstLine="0"/>
              <w:jc w:val="center"/>
              <w:rPr>
                <w:sz w:val="20"/>
                <w:szCs w:val="20"/>
              </w:rPr>
            </w:pPr>
            <w:r>
              <w:rPr>
                <w:sz w:val="20"/>
                <w:szCs w:val="20"/>
              </w:rPr>
              <w:t>12000</w:t>
            </w:r>
          </w:p>
        </w:tc>
        <w:tc>
          <w:tcPr>
            <w:tcW w:w="609" w:type="pct"/>
            <w:vAlign w:val="center"/>
          </w:tcPr>
          <w:p w:rsidR="005A68F0" w:rsidRPr="00755211" w:rsidRDefault="005A68F0" w:rsidP="005A68F0">
            <w:pPr>
              <w:spacing w:after="0"/>
              <w:ind w:firstLine="0"/>
              <w:jc w:val="center"/>
              <w:rPr>
                <w:sz w:val="20"/>
                <w:szCs w:val="20"/>
              </w:rPr>
            </w:pPr>
            <w:r>
              <w:rPr>
                <w:sz w:val="20"/>
                <w:szCs w:val="20"/>
              </w:rPr>
              <w:t>2018-2028 гг.</w:t>
            </w:r>
          </w:p>
        </w:tc>
      </w:tr>
      <w:tr w:rsidR="005A68F0" w:rsidRPr="00755211" w:rsidTr="00E12778">
        <w:tc>
          <w:tcPr>
            <w:tcW w:w="242" w:type="pct"/>
            <w:vAlign w:val="center"/>
          </w:tcPr>
          <w:p w:rsidR="005A68F0" w:rsidRPr="00755211" w:rsidRDefault="005A68F0" w:rsidP="005A68F0">
            <w:pPr>
              <w:spacing w:after="0"/>
              <w:ind w:firstLine="0"/>
              <w:jc w:val="center"/>
              <w:rPr>
                <w:sz w:val="20"/>
                <w:szCs w:val="20"/>
              </w:rPr>
            </w:pPr>
            <w:r>
              <w:rPr>
                <w:sz w:val="20"/>
                <w:szCs w:val="20"/>
              </w:rPr>
              <w:t>5</w:t>
            </w:r>
          </w:p>
        </w:tc>
        <w:tc>
          <w:tcPr>
            <w:tcW w:w="1999" w:type="pct"/>
            <w:vAlign w:val="center"/>
          </w:tcPr>
          <w:p w:rsidR="005A68F0" w:rsidRPr="00C43E4C" w:rsidRDefault="005A68F0" w:rsidP="005A68F0">
            <w:pPr>
              <w:spacing w:after="0"/>
              <w:ind w:firstLine="0"/>
              <w:rPr>
                <w:sz w:val="20"/>
                <w:szCs w:val="20"/>
              </w:rPr>
            </w:pPr>
            <w:r>
              <w:rPr>
                <w:sz w:val="20"/>
                <w:szCs w:val="20"/>
              </w:rPr>
              <w:t>Реконструкция 2 существующих трансформаторных подстанций с увеличением их общей мощности с 210 кВт до 650 кВт</w:t>
            </w:r>
          </w:p>
        </w:tc>
        <w:tc>
          <w:tcPr>
            <w:tcW w:w="564" w:type="pct"/>
            <w:vAlign w:val="center"/>
          </w:tcPr>
          <w:p w:rsidR="005A68F0" w:rsidRPr="00755211" w:rsidRDefault="005A68F0" w:rsidP="005A68F0">
            <w:pPr>
              <w:spacing w:after="0"/>
              <w:ind w:firstLine="0"/>
              <w:jc w:val="center"/>
              <w:rPr>
                <w:sz w:val="20"/>
                <w:szCs w:val="20"/>
              </w:rPr>
            </w:pPr>
            <w:r>
              <w:rPr>
                <w:sz w:val="20"/>
                <w:szCs w:val="20"/>
              </w:rPr>
              <w:t>кВт</w:t>
            </w:r>
          </w:p>
        </w:tc>
        <w:tc>
          <w:tcPr>
            <w:tcW w:w="611" w:type="pct"/>
            <w:vAlign w:val="center"/>
          </w:tcPr>
          <w:p w:rsidR="005A68F0" w:rsidRDefault="005A68F0" w:rsidP="005A68F0">
            <w:pPr>
              <w:spacing w:after="0"/>
              <w:ind w:firstLine="0"/>
              <w:jc w:val="center"/>
              <w:rPr>
                <w:sz w:val="20"/>
                <w:szCs w:val="20"/>
              </w:rPr>
            </w:pPr>
            <w:r>
              <w:rPr>
                <w:sz w:val="20"/>
                <w:szCs w:val="20"/>
              </w:rPr>
              <w:t>общая мощность с 210 до 650</w:t>
            </w:r>
          </w:p>
        </w:tc>
        <w:tc>
          <w:tcPr>
            <w:tcW w:w="368" w:type="pct"/>
            <w:vAlign w:val="center"/>
          </w:tcPr>
          <w:p w:rsidR="005A68F0" w:rsidRPr="00755211" w:rsidRDefault="005A68F0" w:rsidP="005A68F0">
            <w:pPr>
              <w:spacing w:after="0"/>
              <w:ind w:firstLine="0"/>
              <w:jc w:val="center"/>
              <w:rPr>
                <w:sz w:val="20"/>
                <w:szCs w:val="20"/>
              </w:rPr>
            </w:pPr>
            <w:r>
              <w:rPr>
                <w:sz w:val="20"/>
                <w:szCs w:val="20"/>
              </w:rPr>
              <w:t>2</w:t>
            </w:r>
          </w:p>
        </w:tc>
        <w:tc>
          <w:tcPr>
            <w:tcW w:w="607" w:type="pct"/>
            <w:vAlign w:val="center"/>
          </w:tcPr>
          <w:p w:rsidR="005A68F0" w:rsidRPr="00755211" w:rsidRDefault="008F5FD6" w:rsidP="005A68F0">
            <w:pPr>
              <w:spacing w:after="0"/>
              <w:ind w:firstLine="0"/>
              <w:jc w:val="center"/>
              <w:rPr>
                <w:sz w:val="20"/>
                <w:szCs w:val="20"/>
              </w:rPr>
            </w:pPr>
            <w:r>
              <w:rPr>
                <w:sz w:val="20"/>
                <w:szCs w:val="20"/>
              </w:rPr>
              <w:t>2000</w:t>
            </w:r>
          </w:p>
        </w:tc>
        <w:tc>
          <w:tcPr>
            <w:tcW w:w="609" w:type="pct"/>
            <w:vAlign w:val="center"/>
          </w:tcPr>
          <w:p w:rsidR="005A68F0" w:rsidRPr="00755211" w:rsidRDefault="005A68F0" w:rsidP="005A68F0">
            <w:pPr>
              <w:spacing w:after="0"/>
              <w:ind w:firstLine="0"/>
              <w:jc w:val="center"/>
              <w:rPr>
                <w:sz w:val="20"/>
                <w:szCs w:val="20"/>
              </w:rPr>
            </w:pPr>
            <w:r>
              <w:rPr>
                <w:sz w:val="20"/>
                <w:szCs w:val="20"/>
              </w:rPr>
              <w:t>2018-2028 гг.</w:t>
            </w:r>
          </w:p>
        </w:tc>
      </w:tr>
      <w:tr w:rsidR="00674C15" w:rsidRPr="00755211" w:rsidTr="00E12778">
        <w:tc>
          <w:tcPr>
            <w:tcW w:w="242" w:type="pct"/>
            <w:vAlign w:val="center"/>
          </w:tcPr>
          <w:p w:rsidR="00674C15" w:rsidRDefault="00674C15" w:rsidP="00674C15">
            <w:pPr>
              <w:spacing w:after="0"/>
              <w:ind w:firstLine="0"/>
              <w:jc w:val="center"/>
              <w:rPr>
                <w:sz w:val="20"/>
                <w:szCs w:val="20"/>
              </w:rPr>
            </w:pPr>
            <w:r>
              <w:rPr>
                <w:sz w:val="20"/>
                <w:szCs w:val="20"/>
              </w:rPr>
              <w:t>6</w:t>
            </w:r>
          </w:p>
        </w:tc>
        <w:tc>
          <w:tcPr>
            <w:tcW w:w="1999" w:type="pct"/>
            <w:vAlign w:val="center"/>
          </w:tcPr>
          <w:p w:rsidR="00674C15" w:rsidRDefault="00674C15" w:rsidP="00674C15">
            <w:pPr>
              <w:spacing w:after="0"/>
              <w:ind w:firstLine="0"/>
              <w:rPr>
                <w:sz w:val="20"/>
                <w:szCs w:val="20"/>
              </w:rPr>
            </w:pPr>
            <w:r>
              <w:rPr>
                <w:sz w:val="20"/>
                <w:szCs w:val="20"/>
              </w:rPr>
              <w:t>Замена дефектных опор</w:t>
            </w:r>
          </w:p>
        </w:tc>
        <w:tc>
          <w:tcPr>
            <w:tcW w:w="564" w:type="pct"/>
            <w:vAlign w:val="center"/>
          </w:tcPr>
          <w:p w:rsidR="00674C15" w:rsidRDefault="00674C15" w:rsidP="00674C15">
            <w:pPr>
              <w:spacing w:after="0"/>
              <w:ind w:firstLine="0"/>
              <w:jc w:val="center"/>
              <w:rPr>
                <w:sz w:val="20"/>
                <w:szCs w:val="20"/>
              </w:rPr>
            </w:pPr>
            <w:r>
              <w:rPr>
                <w:sz w:val="20"/>
                <w:szCs w:val="20"/>
              </w:rPr>
              <w:t>шт.</w:t>
            </w:r>
          </w:p>
        </w:tc>
        <w:tc>
          <w:tcPr>
            <w:tcW w:w="611" w:type="pct"/>
            <w:vAlign w:val="center"/>
          </w:tcPr>
          <w:p w:rsidR="00674C15" w:rsidRDefault="00674C15" w:rsidP="00674C15">
            <w:pPr>
              <w:spacing w:after="0"/>
              <w:ind w:firstLine="0"/>
              <w:jc w:val="center"/>
              <w:rPr>
                <w:sz w:val="20"/>
                <w:szCs w:val="20"/>
              </w:rPr>
            </w:pPr>
          </w:p>
        </w:tc>
        <w:tc>
          <w:tcPr>
            <w:tcW w:w="368" w:type="pct"/>
            <w:vAlign w:val="center"/>
          </w:tcPr>
          <w:p w:rsidR="00674C15" w:rsidRDefault="00674C15" w:rsidP="00674C15">
            <w:pPr>
              <w:spacing w:after="0"/>
              <w:ind w:firstLine="0"/>
              <w:jc w:val="center"/>
              <w:rPr>
                <w:sz w:val="20"/>
                <w:szCs w:val="20"/>
              </w:rPr>
            </w:pPr>
          </w:p>
        </w:tc>
        <w:tc>
          <w:tcPr>
            <w:tcW w:w="607" w:type="pct"/>
            <w:vAlign w:val="center"/>
          </w:tcPr>
          <w:p w:rsidR="00674C15" w:rsidRDefault="00674C15" w:rsidP="00674C15">
            <w:pPr>
              <w:spacing w:after="0"/>
              <w:ind w:firstLine="0"/>
              <w:jc w:val="center"/>
              <w:rPr>
                <w:sz w:val="20"/>
                <w:szCs w:val="20"/>
              </w:rPr>
            </w:pPr>
            <w:r>
              <w:rPr>
                <w:sz w:val="20"/>
                <w:szCs w:val="20"/>
              </w:rPr>
              <w:t>20000</w:t>
            </w:r>
          </w:p>
        </w:tc>
        <w:tc>
          <w:tcPr>
            <w:tcW w:w="609" w:type="pct"/>
            <w:vAlign w:val="center"/>
          </w:tcPr>
          <w:p w:rsidR="00674C15" w:rsidRDefault="00674C15" w:rsidP="00674C15">
            <w:pPr>
              <w:spacing w:after="0"/>
              <w:ind w:firstLine="0"/>
              <w:jc w:val="center"/>
              <w:rPr>
                <w:sz w:val="20"/>
                <w:szCs w:val="20"/>
              </w:rPr>
            </w:pPr>
            <w:r>
              <w:rPr>
                <w:sz w:val="20"/>
                <w:szCs w:val="20"/>
              </w:rPr>
              <w:t>2015-2030 гг.</w:t>
            </w:r>
          </w:p>
        </w:tc>
      </w:tr>
      <w:tr w:rsidR="00785C4F" w:rsidRPr="00755211" w:rsidTr="00E12778">
        <w:tc>
          <w:tcPr>
            <w:tcW w:w="242" w:type="pct"/>
            <w:vAlign w:val="center"/>
          </w:tcPr>
          <w:p w:rsidR="00785C4F" w:rsidRDefault="00674C15" w:rsidP="005A68F0">
            <w:pPr>
              <w:spacing w:after="0"/>
              <w:ind w:firstLine="0"/>
              <w:jc w:val="center"/>
              <w:rPr>
                <w:sz w:val="20"/>
                <w:szCs w:val="20"/>
              </w:rPr>
            </w:pPr>
            <w:r>
              <w:rPr>
                <w:sz w:val="20"/>
                <w:szCs w:val="20"/>
              </w:rPr>
              <w:t>7</w:t>
            </w:r>
          </w:p>
        </w:tc>
        <w:tc>
          <w:tcPr>
            <w:tcW w:w="1999" w:type="pct"/>
            <w:vAlign w:val="center"/>
          </w:tcPr>
          <w:p w:rsidR="00785C4F" w:rsidRPr="00785C4F" w:rsidRDefault="00785C4F" w:rsidP="00785C4F">
            <w:pPr>
              <w:spacing w:after="0"/>
              <w:ind w:firstLine="0"/>
            </w:pPr>
            <w:r>
              <w:rPr>
                <w:sz w:val="20"/>
                <w:szCs w:val="20"/>
              </w:rPr>
              <w:t xml:space="preserve">Приведение охранных зон объектов системы электроснабжения в соответствие с требованиями </w:t>
            </w:r>
            <w:r w:rsidRPr="00785C4F">
              <w:rPr>
                <w:sz w:val="20"/>
              </w:rPr>
              <w:t>Постановлени</w:t>
            </w:r>
            <w:r>
              <w:rPr>
                <w:sz w:val="20"/>
              </w:rPr>
              <w:t>я</w:t>
            </w:r>
            <w:r w:rsidRPr="00785C4F">
              <w:rPr>
                <w:sz w:val="20"/>
              </w:rPr>
              <w:t xml:space="preserve">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w:t>
            </w:r>
          </w:p>
        </w:tc>
        <w:tc>
          <w:tcPr>
            <w:tcW w:w="564" w:type="pct"/>
            <w:vAlign w:val="center"/>
          </w:tcPr>
          <w:p w:rsidR="00785C4F" w:rsidRDefault="00785C4F" w:rsidP="005A68F0">
            <w:pPr>
              <w:spacing w:after="0"/>
              <w:ind w:firstLine="0"/>
              <w:jc w:val="center"/>
              <w:rPr>
                <w:sz w:val="20"/>
                <w:szCs w:val="20"/>
              </w:rPr>
            </w:pPr>
          </w:p>
        </w:tc>
        <w:tc>
          <w:tcPr>
            <w:tcW w:w="611" w:type="pct"/>
            <w:vAlign w:val="center"/>
          </w:tcPr>
          <w:p w:rsidR="00785C4F" w:rsidRDefault="00785C4F" w:rsidP="005A68F0">
            <w:pPr>
              <w:spacing w:after="0"/>
              <w:ind w:firstLine="0"/>
              <w:jc w:val="center"/>
              <w:rPr>
                <w:sz w:val="20"/>
                <w:szCs w:val="20"/>
              </w:rPr>
            </w:pPr>
          </w:p>
        </w:tc>
        <w:tc>
          <w:tcPr>
            <w:tcW w:w="368" w:type="pct"/>
            <w:vAlign w:val="center"/>
          </w:tcPr>
          <w:p w:rsidR="00785C4F" w:rsidRDefault="00785C4F" w:rsidP="005A68F0">
            <w:pPr>
              <w:spacing w:after="0"/>
              <w:ind w:firstLine="0"/>
              <w:jc w:val="center"/>
              <w:rPr>
                <w:sz w:val="20"/>
                <w:szCs w:val="20"/>
              </w:rPr>
            </w:pPr>
          </w:p>
        </w:tc>
        <w:tc>
          <w:tcPr>
            <w:tcW w:w="607" w:type="pct"/>
            <w:vAlign w:val="center"/>
          </w:tcPr>
          <w:p w:rsidR="00785C4F" w:rsidRDefault="00785C4F" w:rsidP="005A68F0">
            <w:pPr>
              <w:spacing w:after="0"/>
              <w:ind w:firstLine="0"/>
              <w:jc w:val="center"/>
              <w:rPr>
                <w:sz w:val="20"/>
                <w:szCs w:val="20"/>
              </w:rPr>
            </w:pPr>
            <w:r>
              <w:rPr>
                <w:sz w:val="20"/>
                <w:szCs w:val="20"/>
              </w:rPr>
              <w:t>8000</w:t>
            </w:r>
          </w:p>
        </w:tc>
        <w:tc>
          <w:tcPr>
            <w:tcW w:w="609" w:type="pct"/>
            <w:vAlign w:val="center"/>
          </w:tcPr>
          <w:p w:rsidR="00785C4F" w:rsidRDefault="00785C4F" w:rsidP="005A68F0">
            <w:pPr>
              <w:spacing w:after="0"/>
              <w:ind w:firstLine="0"/>
              <w:jc w:val="center"/>
              <w:rPr>
                <w:sz w:val="20"/>
                <w:szCs w:val="20"/>
              </w:rPr>
            </w:pPr>
            <w:r>
              <w:rPr>
                <w:sz w:val="20"/>
                <w:szCs w:val="20"/>
              </w:rPr>
              <w:t>2015-2030 гг.</w:t>
            </w:r>
          </w:p>
        </w:tc>
      </w:tr>
      <w:tr w:rsidR="00785C4F" w:rsidRPr="00785C4F" w:rsidTr="00785C4F">
        <w:tc>
          <w:tcPr>
            <w:tcW w:w="3784" w:type="pct"/>
            <w:gridSpan w:val="5"/>
            <w:vAlign w:val="center"/>
          </w:tcPr>
          <w:p w:rsidR="00785C4F" w:rsidRPr="00785C4F" w:rsidRDefault="00785C4F" w:rsidP="00785C4F">
            <w:pPr>
              <w:spacing w:after="0"/>
              <w:ind w:firstLine="0"/>
              <w:rPr>
                <w:b/>
                <w:sz w:val="20"/>
                <w:szCs w:val="20"/>
              </w:rPr>
            </w:pPr>
            <w:r w:rsidRPr="00785C4F">
              <w:rPr>
                <w:b/>
                <w:sz w:val="20"/>
                <w:szCs w:val="20"/>
              </w:rPr>
              <w:t>ВСЕГО:</w:t>
            </w:r>
          </w:p>
        </w:tc>
        <w:tc>
          <w:tcPr>
            <w:tcW w:w="607" w:type="pct"/>
            <w:vAlign w:val="center"/>
          </w:tcPr>
          <w:p w:rsidR="00785C4F" w:rsidRPr="00785C4F" w:rsidRDefault="00674C15" w:rsidP="005A68F0">
            <w:pPr>
              <w:spacing w:after="0"/>
              <w:ind w:firstLine="0"/>
              <w:jc w:val="center"/>
              <w:rPr>
                <w:b/>
                <w:sz w:val="20"/>
                <w:szCs w:val="20"/>
              </w:rPr>
            </w:pPr>
            <w:r>
              <w:rPr>
                <w:b/>
                <w:sz w:val="20"/>
                <w:szCs w:val="20"/>
              </w:rPr>
              <w:t>7</w:t>
            </w:r>
            <w:r w:rsidR="00785C4F">
              <w:rPr>
                <w:b/>
                <w:sz w:val="20"/>
                <w:szCs w:val="20"/>
              </w:rPr>
              <w:t>3200</w:t>
            </w:r>
          </w:p>
        </w:tc>
        <w:tc>
          <w:tcPr>
            <w:tcW w:w="609" w:type="pct"/>
            <w:vAlign w:val="center"/>
          </w:tcPr>
          <w:p w:rsidR="00785C4F" w:rsidRPr="00785C4F" w:rsidRDefault="00785C4F" w:rsidP="005A68F0">
            <w:pPr>
              <w:spacing w:after="0"/>
              <w:ind w:firstLine="0"/>
              <w:jc w:val="center"/>
              <w:rPr>
                <w:b/>
                <w:sz w:val="20"/>
                <w:szCs w:val="20"/>
              </w:rPr>
            </w:pPr>
          </w:p>
        </w:tc>
      </w:tr>
    </w:tbl>
    <w:p w:rsidR="00E84A0E" w:rsidRDefault="00E84A0E" w:rsidP="00E84A0E">
      <w:pPr>
        <w:pStyle w:val="1"/>
        <w:numPr>
          <w:ilvl w:val="0"/>
          <w:numId w:val="0"/>
        </w:numPr>
        <w:spacing w:before="200"/>
      </w:pPr>
      <w:bookmarkStart w:id="28" w:name="_Toc423516963"/>
    </w:p>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Default="00E84A0E" w:rsidP="00E84A0E"/>
    <w:p w:rsidR="00E84A0E" w:rsidRPr="00E84A0E" w:rsidRDefault="00E84A0E" w:rsidP="00E84A0E"/>
    <w:p w:rsidR="00F67DA0" w:rsidRDefault="00E84A0E" w:rsidP="005A68F0">
      <w:pPr>
        <w:pStyle w:val="1"/>
        <w:spacing w:before="200"/>
      </w:pPr>
      <w:r>
        <w:t xml:space="preserve">.  </w:t>
      </w:r>
      <w:r w:rsidR="00F67DA0">
        <w:t xml:space="preserve">предложения по строительству, реконструкции и модернизации </w:t>
      </w:r>
      <w:r w:rsidR="00061C33">
        <w:t>линий электропередач</w:t>
      </w:r>
      <w:r w:rsidR="00511AF6">
        <w:t xml:space="preserve"> </w:t>
      </w:r>
      <w:r w:rsidR="00061C33">
        <w:t>централизованных систем электроснабжения</w:t>
      </w:r>
      <w:bookmarkEnd w:id="28"/>
      <w:r w:rsidR="004A7C36">
        <w:t>, ОЦЕНКА ОБЪЕМОВ КАПИТАЛЬНЫХ ВЛОЖЕНИЙ</w:t>
      </w:r>
    </w:p>
    <w:p w:rsidR="00785C4F" w:rsidRPr="00E1513C" w:rsidRDefault="00785C4F" w:rsidP="00785C4F">
      <w:pPr>
        <w:spacing w:after="0"/>
        <w:rPr>
          <w:sz w:val="20"/>
          <w:lang w:bidi="en-US"/>
        </w:rPr>
      </w:pPr>
      <w:r w:rsidRPr="00E1513C">
        <w:rPr>
          <w:szCs w:val="28"/>
          <w:lang w:bidi="en-US"/>
        </w:rPr>
        <w:t xml:space="preserve">Объемы инвестиций определены на основе определения необходимых технических мероприятий по модернизации и развитию </w:t>
      </w:r>
      <w:r>
        <w:rPr>
          <w:szCs w:val="28"/>
          <w:lang w:bidi="en-US"/>
        </w:rPr>
        <w:t>территории Старомышастовского сельского</w:t>
      </w:r>
      <w:r w:rsidRPr="00E1513C">
        <w:rPr>
          <w:szCs w:val="28"/>
          <w:lang w:bidi="en-US"/>
        </w:rPr>
        <w:t xml:space="preserve"> поселени</w:t>
      </w:r>
      <w:r>
        <w:rPr>
          <w:szCs w:val="28"/>
          <w:lang w:bidi="en-US"/>
        </w:rPr>
        <w:t>я</w:t>
      </w:r>
      <w:r w:rsidRPr="00E1513C">
        <w:rPr>
          <w:szCs w:val="28"/>
          <w:lang w:bidi="en-US"/>
        </w:rPr>
        <w:t xml:space="preserve">, которые сформулированы на основе анализа текущего состояния </w:t>
      </w:r>
      <w:r>
        <w:rPr>
          <w:szCs w:val="28"/>
          <w:lang w:bidi="en-US"/>
        </w:rPr>
        <w:t>системы энергоснабжения</w:t>
      </w:r>
      <w:r w:rsidRPr="00E1513C">
        <w:rPr>
          <w:szCs w:val="28"/>
          <w:lang w:bidi="en-US"/>
        </w:rPr>
        <w:t xml:space="preserve"> и изучения перспектив е</w:t>
      </w:r>
      <w:r>
        <w:rPr>
          <w:szCs w:val="28"/>
          <w:lang w:bidi="en-US"/>
        </w:rPr>
        <w:t>е</w:t>
      </w:r>
      <w:r w:rsidRPr="00E1513C">
        <w:rPr>
          <w:szCs w:val="28"/>
          <w:lang w:bidi="en-US"/>
        </w:rPr>
        <w:t xml:space="preserve"> долгосрочного развития.</w:t>
      </w:r>
      <w:r>
        <w:rPr>
          <w:szCs w:val="28"/>
          <w:lang w:bidi="en-US"/>
        </w:rPr>
        <w:t xml:space="preserve"> </w:t>
      </w:r>
    </w:p>
    <w:p w:rsidR="004A7C36" w:rsidRPr="00E1513C" w:rsidRDefault="00785C4F" w:rsidP="00785C4F">
      <w:pPr>
        <w:spacing w:after="0"/>
        <w:rPr>
          <w:szCs w:val="28"/>
          <w:lang w:bidi="en-US"/>
        </w:rPr>
      </w:pPr>
      <w:r w:rsidRPr="00E1513C">
        <w:rPr>
          <w:szCs w:val="28"/>
          <w:lang w:bidi="en-US"/>
        </w:rPr>
        <w:t>Данный объем инвестиций полностью включает в себя затраты на период до 20</w:t>
      </w:r>
      <w:r>
        <w:rPr>
          <w:szCs w:val="28"/>
          <w:lang w:bidi="en-US"/>
        </w:rPr>
        <w:t xml:space="preserve">30 </w:t>
      </w:r>
      <w:r w:rsidRPr="00E1513C">
        <w:rPr>
          <w:szCs w:val="28"/>
          <w:lang w:bidi="en-US"/>
        </w:rPr>
        <w:t xml:space="preserve">г., включая инвестиции в </w:t>
      </w:r>
      <w:r>
        <w:rPr>
          <w:szCs w:val="28"/>
          <w:lang w:bidi="en-US"/>
        </w:rPr>
        <w:t>энергоснабжение</w:t>
      </w:r>
      <w:r w:rsidRPr="00E1513C">
        <w:rPr>
          <w:szCs w:val="28"/>
          <w:lang w:bidi="en-US"/>
        </w:rPr>
        <w:t xml:space="preserve"> новых территорий и населения, не имеющего в настоящее время </w:t>
      </w:r>
      <w:r>
        <w:rPr>
          <w:szCs w:val="28"/>
          <w:lang w:bidi="en-US"/>
        </w:rPr>
        <w:t>электроснабжения</w:t>
      </w:r>
      <w:r w:rsidR="004A7C36" w:rsidRPr="00E1513C">
        <w:rPr>
          <w:szCs w:val="28"/>
          <w:lang w:bidi="en-US"/>
        </w:rPr>
        <w:t xml:space="preserve">. </w:t>
      </w:r>
    </w:p>
    <w:p w:rsidR="00785C4F" w:rsidRPr="00E1513C" w:rsidRDefault="00785C4F" w:rsidP="00785C4F">
      <w:pPr>
        <w:spacing w:after="0"/>
        <w:rPr>
          <w:szCs w:val="28"/>
          <w:lang w:bidi="en-US"/>
        </w:rPr>
      </w:pPr>
      <w:r w:rsidRPr="00E1513C">
        <w:rPr>
          <w:szCs w:val="28"/>
          <w:lang w:bidi="en-US"/>
        </w:rPr>
        <w:t xml:space="preserve">Крупные инвестиции необходимы </w:t>
      </w:r>
      <w:r>
        <w:rPr>
          <w:szCs w:val="28"/>
          <w:lang w:bidi="en-US"/>
        </w:rPr>
        <w:t>для</w:t>
      </w:r>
      <w:r w:rsidRPr="00E1513C">
        <w:rPr>
          <w:szCs w:val="28"/>
          <w:lang w:bidi="en-US"/>
        </w:rPr>
        <w:t xml:space="preserve"> </w:t>
      </w:r>
      <w:r>
        <w:rPr>
          <w:szCs w:val="28"/>
          <w:lang w:bidi="en-US"/>
        </w:rPr>
        <w:t xml:space="preserve">бесперебойного </w:t>
      </w:r>
      <w:r w:rsidRPr="00E1513C">
        <w:rPr>
          <w:szCs w:val="28"/>
          <w:lang w:bidi="en-US"/>
        </w:rPr>
        <w:t>обеспечени</w:t>
      </w:r>
      <w:r>
        <w:rPr>
          <w:szCs w:val="28"/>
          <w:lang w:bidi="en-US"/>
        </w:rPr>
        <w:t>я</w:t>
      </w:r>
      <w:r w:rsidRPr="00E1513C">
        <w:rPr>
          <w:szCs w:val="28"/>
          <w:lang w:bidi="en-US"/>
        </w:rPr>
        <w:t xml:space="preserve"> </w:t>
      </w:r>
      <w:r>
        <w:rPr>
          <w:szCs w:val="28"/>
          <w:lang w:bidi="en-US"/>
        </w:rPr>
        <w:t xml:space="preserve">электрической энергией </w:t>
      </w:r>
      <w:r w:rsidRPr="00E1513C">
        <w:rPr>
          <w:szCs w:val="28"/>
          <w:lang w:bidi="en-US"/>
        </w:rPr>
        <w:t xml:space="preserve">всего населения и необходимостью перекладки </w:t>
      </w:r>
      <w:r>
        <w:rPr>
          <w:szCs w:val="28"/>
          <w:lang w:bidi="en-US"/>
        </w:rPr>
        <w:t xml:space="preserve">части существующих линий электропередач </w:t>
      </w:r>
      <w:r w:rsidRPr="00E1513C">
        <w:rPr>
          <w:szCs w:val="28"/>
          <w:lang w:bidi="en-US"/>
        </w:rPr>
        <w:t>к 203</w:t>
      </w:r>
      <w:r>
        <w:rPr>
          <w:szCs w:val="28"/>
          <w:lang w:bidi="en-US"/>
        </w:rPr>
        <w:t>0</w:t>
      </w:r>
      <w:r w:rsidRPr="00E1513C">
        <w:rPr>
          <w:szCs w:val="28"/>
          <w:lang w:bidi="en-US"/>
        </w:rPr>
        <w:t xml:space="preserve"> г. </w:t>
      </w:r>
    </w:p>
    <w:p w:rsidR="00785C4F" w:rsidRPr="00E1513C" w:rsidRDefault="00785C4F" w:rsidP="00785C4F">
      <w:pPr>
        <w:spacing w:after="0"/>
        <w:rPr>
          <w:szCs w:val="28"/>
          <w:lang w:bidi="en-US"/>
        </w:rPr>
      </w:pPr>
      <w:r w:rsidRPr="00E1513C">
        <w:rPr>
          <w:szCs w:val="28"/>
          <w:lang w:bidi="en-US"/>
        </w:rPr>
        <w:t xml:space="preserve">В случае реализации предлагаемых мероприятий за счёт различных источников финансирования, необходимо так же отметить, что системы </w:t>
      </w:r>
      <w:r>
        <w:rPr>
          <w:szCs w:val="28"/>
          <w:lang w:bidi="en-US"/>
        </w:rPr>
        <w:t>электроснабжения</w:t>
      </w:r>
      <w:r w:rsidRPr="00E1513C">
        <w:rPr>
          <w:szCs w:val="28"/>
          <w:lang w:bidi="en-US"/>
        </w:rPr>
        <w:t xml:space="preserve"> существенно не усложнятся, и их эксплуатация не потребует дополнительного финансирования и усиления материально-технической базы эксплуатирующей организации.</w:t>
      </w:r>
      <w:r>
        <w:rPr>
          <w:szCs w:val="28"/>
          <w:lang w:bidi="en-US"/>
        </w:rPr>
        <w:t xml:space="preserve"> </w:t>
      </w:r>
    </w:p>
    <w:p w:rsidR="004A7C36" w:rsidRPr="00E1513C" w:rsidRDefault="00785C4F" w:rsidP="004A7C36">
      <w:pPr>
        <w:spacing w:after="0"/>
        <w:rPr>
          <w:sz w:val="20"/>
          <w:lang w:bidi="en-US"/>
        </w:rPr>
      </w:pPr>
      <w:r w:rsidRPr="00E1513C">
        <w:rPr>
          <w:szCs w:val="28"/>
          <w:lang w:bidi="en-US"/>
        </w:rPr>
        <w:t>По результатам уточнения источников и объемов инвестирования графики инвестиций могут быть изменены по срокам, однако состав разработанных мероприятий и объемы капитальных затрат адекватны существующему уровню проблем, которые требуется решить за расчетный период</w:t>
      </w:r>
      <w:r w:rsidR="004A7C36" w:rsidRPr="00E1513C">
        <w:rPr>
          <w:szCs w:val="28"/>
          <w:lang w:bidi="en-US"/>
        </w:rPr>
        <w:t>.</w:t>
      </w:r>
      <w:r w:rsidR="004A7C36">
        <w:rPr>
          <w:szCs w:val="28"/>
          <w:lang w:bidi="en-US"/>
        </w:rPr>
        <w:t xml:space="preserve"> </w:t>
      </w:r>
    </w:p>
    <w:p w:rsidR="004A7C36" w:rsidRPr="00E1513C" w:rsidRDefault="00785C4F" w:rsidP="004A7C36">
      <w:pPr>
        <w:spacing w:after="0"/>
        <w:rPr>
          <w:szCs w:val="28"/>
          <w:lang w:bidi="en-US"/>
        </w:rPr>
      </w:pPr>
      <w:r w:rsidRPr="00E1513C">
        <w:rPr>
          <w:szCs w:val="28"/>
          <w:lang w:bidi="en-US"/>
        </w:rPr>
        <w:t xml:space="preserve">Общий объем инвестиций в реализацию схемы </w:t>
      </w:r>
      <w:r>
        <w:rPr>
          <w:szCs w:val="28"/>
          <w:lang w:bidi="en-US"/>
        </w:rPr>
        <w:t>электроснабжения</w:t>
      </w:r>
      <w:r w:rsidRPr="00E1513C">
        <w:rPr>
          <w:szCs w:val="28"/>
          <w:lang w:bidi="en-US"/>
        </w:rPr>
        <w:t xml:space="preserve"> на период </w:t>
      </w:r>
      <w:r>
        <w:rPr>
          <w:szCs w:val="28"/>
          <w:lang w:bidi="en-US"/>
        </w:rPr>
        <w:t xml:space="preserve">до </w:t>
      </w:r>
      <w:r w:rsidRPr="00E1513C">
        <w:rPr>
          <w:szCs w:val="28"/>
          <w:lang w:bidi="en-US"/>
        </w:rPr>
        <w:t>203</w:t>
      </w:r>
      <w:r>
        <w:rPr>
          <w:szCs w:val="28"/>
          <w:lang w:bidi="en-US"/>
        </w:rPr>
        <w:t>0</w:t>
      </w:r>
      <w:r w:rsidRPr="00E1513C">
        <w:rPr>
          <w:szCs w:val="28"/>
          <w:lang w:bidi="en-US"/>
        </w:rPr>
        <w:t xml:space="preserve"> </w:t>
      </w:r>
      <w:r>
        <w:rPr>
          <w:szCs w:val="28"/>
          <w:lang w:bidi="en-US"/>
        </w:rPr>
        <w:t xml:space="preserve">года </w:t>
      </w:r>
      <w:r w:rsidRPr="00E1513C">
        <w:rPr>
          <w:szCs w:val="28"/>
          <w:lang w:bidi="en-US"/>
        </w:rPr>
        <w:t xml:space="preserve">включает в себя затраты бюджетов всех уровней на инженерное обеспечение существующих объектов, </w:t>
      </w:r>
      <w:r>
        <w:rPr>
          <w:szCs w:val="28"/>
          <w:lang w:bidi="en-US"/>
        </w:rPr>
        <w:t>а также стратегических проектов</w:t>
      </w:r>
      <w:r w:rsidR="004A7C36" w:rsidRPr="00E1513C">
        <w:rPr>
          <w:szCs w:val="28"/>
          <w:lang w:bidi="en-US"/>
        </w:rPr>
        <w:t>.</w:t>
      </w:r>
      <w:r w:rsidR="004A7C36">
        <w:rPr>
          <w:szCs w:val="28"/>
          <w:lang w:bidi="en-US"/>
        </w:rPr>
        <w:t xml:space="preserve"> </w:t>
      </w:r>
    </w:p>
    <w:p w:rsidR="004A7C36" w:rsidRPr="00E1513C" w:rsidRDefault="004A7C36" w:rsidP="004A7C36">
      <w:pPr>
        <w:rPr>
          <w:sz w:val="22"/>
          <w:szCs w:val="24"/>
        </w:rPr>
      </w:pPr>
      <w:r w:rsidRPr="00E1513C">
        <w:rPr>
          <w:szCs w:val="28"/>
          <w:lang w:bidi="en-US"/>
        </w:rPr>
        <w:t xml:space="preserve">Модернизация и реконструкция существующих сетей направлена на повышение </w:t>
      </w:r>
      <w:r w:rsidRPr="00E1513C">
        <w:rPr>
          <w:color w:val="000000"/>
          <w:szCs w:val="28"/>
          <w:lang w:bidi="en-US"/>
        </w:rPr>
        <w:t>энергоэффективности</w:t>
      </w:r>
      <w:r w:rsidRPr="00E1513C">
        <w:rPr>
          <w:szCs w:val="28"/>
          <w:lang w:bidi="en-US"/>
        </w:rPr>
        <w:t>,</w:t>
      </w:r>
      <w:r w:rsidRPr="00E1513C">
        <w:rPr>
          <w:color w:val="000000"/>
          <w:szCs w:val="28"/>
          <w:lang w:bidi="en-US"/>
        </w:rPr>
        <w:t xml:space="preserve"> снижение потерь, неучтенных расходов и аварийности, обеспечение </w:t>
      </w:r>
      <w:r w:rsidRPr="00E1513C">
        <w:rPr>
          <w:szCs w:val="28"/>
          <w:lang w:bidi="en-US"/>
        </w:rPr>
        <w:t xml:space="preserve">экологических норм и правил при эксплуатации системы </w:t>
      </w:r>
      <w:r w:rsidR="00785C4F">
        <w:rPr>
          <w:szCs w:val="28"/>
          <w:lang w:bidi="en-US"/>
        </w:rPr>
        <w:t>электроснабжения</w:t>
      </w:r>
      <w:r>
        <w:rPr>
          <w:szCs w:val="28"/>
          <w:lang w:bidi="en-US"/>
        </w:rPr>
        <w:t xml:space="preserve">. </w:t>
      </w:r>
    </w:p>
    <w:p w:rsidR="00F67DA0" w:rsidRDefault="004A7C36" w:rsidP="00785C4F">
      <w:pPr>
        <w:spacing w:after="0"/>
      </w:pPr>
      <w:r>
        <w:rPr>
          <w:szCs w:val="24"/>
        </w:rPr>
        <w:t xml:space="preserve">Оценка капитальных вложений в строительство, реконструкцию и модернизацию </w:t>
      </w:r>
      <w:r w:rsidR="00785C4F">
        <w:rPr>
          <w:szCs w:val="24"/>
        </w:rPr>
        <w:t xml:space="preserve">линейных </w:t>
      </w:r>
      <w:r>
        <w:rPr>
          <w:szCs w:val="24"/>
        </w:rPr>
        <w:t>объектов систем</w:t>
      </w:r>
      <w:r w:rsidR="00785C4F">
        <w:rPr>
          <w:szCs w:val="24"/>
        </w:rPr>
        <w:t>ы</w:t>
      </w:r>
      <w:r>
        <w:rPr>
          <w:szCs w:val="24"/>
        </w:rPr>
        <w:t xml:space="preserve"> </w:t>
      </w:r>
      <w:r w:rsidR="00785C4F">
        <w:rPr>
          <w:szCs w:val="24"/>
        </w:rPr>
        <w:t>электроснабжения Старомышастовского сельского поселения</w:t>
      </w:r>
      <w:r>
        <w:rPr>
          <w:szCs w:val="24"/>
        </w:rPr>
        <w:t xml:space="preserve"> представлена в таблице</w:t>
      </w:r>
      <w:r>
        <w:t xml:space="preserve"> </w:t>
      </w:r>
      <w:r w:rsidR="00785C4F">
        <w:t xml:space="preserve">6.1. </w:t>
      </w:r>
    </w:p>
    <w:p w:rsidR="00785C4F" w:rsidRDefault="00785C4F" w:rsidP="00785C4F">
      <w:pPr>
        <w:ind w:firstLine="0"/>
        <w:jc w:val="right"/>
        <w:rPr>
          <w:szCs w:val="24"/>
        </w:rPr>
      </w:pPr>
      <w:r>
        <w:rPr>
          <w:szCs w:val="24"/>
        </w:rPr>
        <w:t>Таблица 6.1</w:t>
      </w:r>
    </w:p>
    <w:tbl>
      <w:tblPr>
        <w:tblStyle w:val="af3"/>
        <w:tblW w:w="5000" w:type="pct"/>
        <w:tblLayout w:type="fixed"/>
        <w:tblLook w:val="04A0"/>
      </w:tblPr>
      <w:tblGrid>
        <w:gridCol w:w="505"/>
        <w:gridCol w:w="4425"/>
        <w:gridCol w:w="917"/>
        <w:gridCol w:w="1273"/>
        <w:gridCol w:w="767"/>
        <w:gridCol w:w="1265"/>
        <w:gridCol w:w="1269"/>
      </w:tblGrid>
      <w:tr w:rsidR="00785C4F" w:rsidRPr="00040384" w:rsidTr="00B357DD">
        <w:tc>
          <w:tcPr>
            <w:tcW w:w="242" w:type="pct"/>
            <w:vAlign w:val="center"/>
          </w:tcPr>
          <w:p w:rsidR="00785C4F" w:rsidRPr="00040384" w:rsidRDefault="00785C4F" w:rsidP="009B45E4">
            <w:pPr>
              <w:spacing w:after="0"/>
              <w:ind w:firstLine="0"/>
              <w:jc w:val="center"/>
              <w:rPr>
                <w:b/>
                <w:sz w:val="20"/>
                <w:szCs w:val="20"/>
              </w:rPr>
            </w:pPr>
            <w:r w:rsidRPr="00040384">
              <w:rPr>
                <w:b/>
                <w:sz w:val="20"/>
                <w:szCs w:val="20"/>
              </w:rPr>
              <w:t>№ п/п</w:t>
            </w:r>
          </w:p>
        </w:tc>
        <w:tc>
          <w:tcPr>
            <w:tcW w:w="2123" w:type="pct"/>
            <w:vAlign w:val="center"/>
          </w:tcPr>
          <w:p w:rsidR="00785C4F" w:rsidRPr="00040384" w:rsidRDefault="00785C4F" w:rsidP="009B45E4">
            <w:pPr>
              <w:spacing w:after="0"/>
              <w:ind w:firstLine="0"/>
              <w:jc w:val="center"/>
              <w:rPr>
                <w:b/>
                <w:sz w:val="20"/>
                <w:szCs w:val="20"/>
              </w:rPr>
            </w:pPr>
            <w:r w:rsidRPr="00040384">
              <w:rPr>
                <w:b/>
                <w:sz w:val="20"/>
                <w:szCs w:val="20"/>
              </w:rPr>
              <w:t>Наименование мероприятия</w:t>
            </w:r>
          </w:p>
        </w:tc>
        <w:tc>
          <w:tcPr>
            <w:tcW w:w="440" w:type="pct"/>
            <w:vAlign w:val="center"/>
          </w:tcPr>
          <w:p w:rsidR="00785C4F" w:rsidRPr="00040384" w:rsidRDefault="00785C4F" w:rsidP="009B45E4">
            <w:pPr>
              <w:spacing w:after="0"/>
              <w:ind w:firstLine="0"/>
              <w:jc w:val="center"/>
              <w:rPr>
                <w:b/>
                <w:sz w:val="20"/>
                <w:szCs w:val="20"/>
              </w:rPr>
            </w:pPr>
            <w:r w:rsidRPr="00040384">
              <w:rPr>
                <w:b/>
                <w:sz w:val="20"/>
                <w:szCs w:val="20"/>
              </w:rPr>
              <w:t>Ед. измерения</w:t>
            </w:r>
          </w:p>
        </w:tc>
        <w:tc>
          <w:tcPr>
            <w:tcW w:w="611" w:type="pct"/>
            <w:vAlign w:val="center"/>
          </w:tcPr>
          <w:p w:rsidR="00785C4F" w:rsidRPr="00040384" w:rsidRDefault="00785C4F" w:rsidP="009B45E4">
            <w:pPr>
              <w:spacing w:after="0"/>
              <w:ind w:firstLine="0"/>
              <w:jc w:val="center"/>
              <w:rPr>
                <w:b/>
                <w:sz w:val="20"/>
                <w:szCs w:val="20"/>
              </w:rPr>
            </w:pPr>
            <w:r>
              <w:rPr>
                <w:b/>
                <w:sz w:val="20"/>
                <w:szCs w:val="20"/>
              </w:rPr>
              <w:t>Показатель</w:t>
            </w:r>
          </w:p>
        </w:tc>
        <w:tc>
          <w:tcPr>
            <w:tcW w:w="368" w:type="pct"/>
            <w:vAlign w:val="center"/>
          </w:tcPr>
          <w:p w:rsidR="00785C4F" w:rsidRPr="00040384" w:rsidRDefault="00785C4F" w:rsidP="009B45E4">
            <w:pPr>
              <w:spacing w:after="0"/>
              <w:ind w:firstLine="0"/>
              <w:jc w:val="center"/>
              <w:rPr>
                <w:b/>
                <w:sz w:val="20"/>
                <w:szCs w:val="20"/>
              </w:rPr>
            </w:pPr>
            <w:r w:rsidRPr="00040384">
              <w:rPr>
                <w:b/>
                <w:sz w:val="20"/>
                <w:szCs w:val="20"/>
              </w:rPr>
              <w:t>Кол-во</w:t>
            </w:r>
          </w:p>
        </w:tc>
        <w:tc>
          <w:tcPr>
            <w:tcW w:w="607" w:type="pct"/>
            <w:vAlign w:val="center"/>
          </w:tcPr>
          <w:p w:rsidR="00785C4F" w:rsidRPr="00040384" w:rsidRDefault="00785C4F" w:rsidP="009B45E4">
            <w:pPr>
              <w:spacing w:after="0"/>
              <w:ind w:firstLine="0"/>
              <w:jc w:val="center"/>
              <w:rPr>
                <w:b/>
                <w:sz w:val="20"/>
                <w:szCs w:val="20"/>
              </w:rPr>
            </w:pPr>
            <w:r w:rsidRPr="00040384">
              <w:rPr>
                <w:b/>
                <w:sz w:val="20"/>
                <w:szCs w:val="20"/>
              </w:rPr>
              <w:t xml:space="preserve">Затраты, тыс. руб. </w:t>
            </w:r>
          </w:p>
        </w:tc>
        <w:tc>
          <w:tcPr>
            <w:tcW w:w="609" w:type="pct"/>
            <w:vAlign w:val="center"/>
          </w:tcPr>
          <w:p w:rsidR="00785C4F" w:rsidRPr="00040384" w:rsidRDefault="00785C4F" w:rsidP="009B45E4">
            <w:pPr>
              <w:spacing w:after="0"/>
              <w:ind w:firstLine="0"/>
              <w:jc w:val="center"/>
              <w:rPr>
                <w:b/>
                <w:sz w:val="20"/>
                <w:szCs w:val="20"/>
              </w:rPr>
            </w:pPr>
            <w:r w:rsidRPr="00040384">
              <w:rPr>
                <w:b/>
                <w:sz w:val="20"/>
                <w:szCs w:val="20"/>
              </w:rPr>
              <w:t>Сроки реализации проекта</w:t>
            </w:r>
          </w:p>
        </w:tc>
      </w:tr>
      <w:tr w:rsidR="00785C4F" w:rsidRPr="00755211" w:rsidTr="00B357DD">
        <w:tc>
          <w:tcPr>
            <w:tcW w:w="242" w:type="pct"/>
            <w:vAlign w:val="center"/>
          </w:tcPr>
          <w:p w:rsidR="00785C4F" w:rsidRPr="00755211" w:rsidRDefault="00785C4F" w:rsidP="009B45E4">
            <w:pPr>
              <w:spacing w:after="0"/>
              <w:ind w:firstLine="0"/>
              <w:jc w:val="center"/>
              <w:rPr>
                <w:sz w:val="20"/>
                <w:szCs w:val="20"/>
              </w:rPr>
            </w:pPr>
            <w:r>
              <w:rPr>
                <w:sz w:val="20"/>
                <w:szCs w:val="20"/>
              </w:rPr>
              <w:t>1</w:t>
            </w:r>
          </w:p>
        </w:tc>
        <w:tc>
          <w:tcPr>
            <w:tcW w:w="2123" w:type="pct"/>
            <w:vAlign w:val="center"/>
          </w:tcPr>
          <w:p w:rsidR="00785C4F" w:rsidRPr="00674C15" w:rsidRDefault="00674C15" w:rsidP="00674C15">
            <w:pPr>
              <w:spacing w:after="0"/>
              <w:ind w:firstLine="0"/>
              <w:rPr>
                <w:sz w:val="20"/>
                <w:szCs w:val="20"/>
              </w:rPr>
            </w:pPr>
            <w:r>
              <w:rPr>
                <w:sz w:val="20"/>
                <w:szCs w:val="20"/>
              </w:rPr>
              <w:t xml:space="preserve">Строительство воздушных линий электропередач 10 кВ (ВЛИ, ВЛЗ). Линии запроектированы изолированными проводами типа </w:t>
            </w:r>
            <w:r>
              <w:rPr>
                <w:sz w:val="20"/>
                <w:szCs w:val="20"/>
                <w:lang w:val="en-US"/>
              </w:rPr>
              <w:t>SAX</w:t>
            </w:r>
            <w:r>
              <w:rPr>
                <w:sz w:val="20"/>
                <w:szCs w:val="20"/>
              </w:rPr>
              <w:t xml:space="preserve"> сечением 95 км. мм. на магистральных линиях и 70 км. мм. на отпайках</w:t>
            </w:r>
          </w:p>
        </w:tc>
        <w:tc>
          <w:tcPr>
            <w:tcW w:w="440" w:type="pct"/>
            <w:vAlign w:val="center"/>
          </w:tcPr>
          <w:p w:rsidR="00785C4F" w:rsidRPr="00755211" w:rsidRDefault="00674C15" w:rsidP="009B45E4">
            <w:pPr>
              <w:spacing w:after="0"/>
              <w:ind w:firstLine="0"/>
              <w:jc w:val="center"/>
              <w:rPr>
                <w:sz w:val="20"/>
                <w:szCs w:val="20"/>
              </w:rPr>
            </w:pPr>
            <w:r>
              <w:rPr>
                <w:sz w:val="20"/>
                <w:szCs w:val="20"/>
              </w:rPr>
              <w:t>км.</w:t>
            </w:r>
          </w:p>
        </w:tc>
        <w:tc>
          <w:tcPr>
            <w:tcW w:w="611" w:type="pct"/>
            <w:vAlign w:val="center"/>
          </w:tcPr>
          <w:p w:rsidR="00785C4F" w:rsidRDefault="00785C4F" w:rsidP="009B45E4">
            <w:pPr>
              <w:spacing w:after="0"/>
              <w:ind w:firstLine="0"/>
              <w:jc w:val="center"/>
              <w:rPr>
                <w:sz w:val="20"/>
                <w:szCs w:val="20"/>
              </w:rPr>
            </w:pPr>
          </w:p>
        </w:tc>
        <w:tc>
          <w:tcPr>
            <w:tcW w:w="368" w:type="pct"/>
            <w:vAlign w:val="center"/>
          </w:tcPr>
          <w:p w:rsidR="00785C4F" w:rsidRPr="00755211" w:rsidRDefault="00785C4F" w:rsidP="009B45E4">
            <w:pPr>
              <w:spacing w:after="0"/>
              <w:ind w:firstLine="0"/>
              <w:jc w:val="center"/>
              <w:rPr>
                <w:sz w:val="20"/>
                <w:szCs w:val="20"/>
              </w:rPr>
            </w:pPr>
            <w:r>
              <w:rPr>
                <w:sz w:val="20"/>
                <w:szCs w:val="20"/>
              </w:rPr>
              <w:t>1</w:t>
            </w:r>
            <w:r w:rsidR="00674C15">
              <w:rPr>
                <w:sz w:val="20"/>
                <w:szCs w:val="20"/>
              </w:rPr>
              <w:t>,6</w:t>
            </w:r>
          </w:p>
        </w:tc>
        <w:tc>
          <w:tcPr>
            <w:tcW w:w="607" w:type="pct"/>
            <w:vAlign w:val="center"/>
          </w:tcPr>
          <w:p w:rsidR="00785C4F" w:rsidRPr="00755211" w:rsidRDefault="00EB2D30" w:rsidP="009B45E4">
            <w:pPr>
              <w:spacing w:after="0"/>
              <w:ind w:firstLine="0"/>
              <w:jc w:val="center"/>
              <w:rPr>
                <w:sz w:val="20"/>
                <w:szCs w:val="20"/>
              </w:rPr>
            </w:pPr>
            <w:r>
              <w:rPr>
                <w:sz w:val="20"/>
                <w:szCs w:val="20"/>
              </w:rPr>
              <w:t>3000</w:t>
            </w:r>
          </w:p>
        </w:tc>
        <w:tc>
          <w:tcPr>
            <w:tcW w:w="609" w:type="pct"/>
            <w:vAlign w:val="center"/>
          </w:tcPr>
          <w:p w:rsidR="00785C4F" w:rsidRPr="00E12778" w:rsidRDefault="00785C4F" w:rsidP="00674C15">
            <w:pPr>
              <w:spacing w:after="0"/>
              <w:ind w:firstLine="0"/>
              <w:jc w:val="center"/>
              <w:rPr>
                <w:sz w:val="20"/>
                <w:szCs w:val="20"/>
              </w:rPr>
            </w:pPr>
            <w:r w:rsidRPr="00E12778">
              <w:rPr>
                <w:sz w:val="20"/>
                <w:szCs w:val="20"/>
              </w:rPr>
              <w:t>201</w:t>
            </w:r>
            <w:r w:rsidR="00674C15">
              <w:rPr>
                <w:sz w:val="20"/>
                <w:szCs w:val="20"/>
              </w:rPr>
              <w:t>8</w:t>
            </w:r>
            <w:r w:rsidRPr="00E12778">
              <w:rPr>
                <w:sz w:val="20"/>
                <w:szCs w:val="20"/>
              </w:rPr>
              <w:t>-202</w:t>
            </w:r>
            <w:r w:rsidR="00674C15">
              <w:rPr>
                <w:sz w:val="20"/>
                <w:szCs w:val="20"/>
              </w:rPr>
              <w:t>8</w:t>
            </w:r>
            <w:r w:rsidRPr="00E12778">
              <w:rPr>
                <w:sz w:val="20"/>
                <w:szCs w:val="20"/>
              </w:rPr>
              <w:t xml:space="preserve"> гг.</w:t>
            </w:r>
          </w:p>
        </w:tc>
      </w:tr>
      <w:tr w:rsidR="00785C4F" w:rsidRPr="00755211" w:rsidTr="00B357DD">
        <w:tc>
          <w:tcPr>
            <w:tcW w:w="242" w:type="pct"/>
            <w:vAlign w:val="center"/>
          </w:tcPr>
          <w:p w:rsidR="00785C4F" w:rsidRPr="00755211" w:rsidRDefault="00785C4F" w:rsidP="009B45E4">
            <w:pPr>
              <w:spacing w:after="0"/>
              <w:ind w:firstLine="0"/>
              <w:jc w:val="center"/>
              <w:rPr>
                <w:sz w:val="20"/>
                <w:szCs w:val="20"/>
              </w:rPr>
            </w:pPr>
            <w:r>
              <w:rPr>
                <w:sz w:val="20"/>
                <w:szCs w:val="20"/>
              </w:rPr>
              <w:t>2</w:t>
            </w:r>
          </w:p>
        </w:tc>
        <w:tc>
          <w:tcPr>
            <w:tcW w:w="2123" w:type="pct"/>
            <w:vAlign w:val="center"/>
          </w:tcPr>
          <w:p w:rsidR="00785C4F" w:rsidRPr="00C43E4C" w:rsidRDefault="00EB2D30" w:rsidP="009B45E4">
            <w:pPr>
              <w:spacing w:after="0"/>
              <w:ind w:firstLine="0"/>
              <w:rPr>
                <w:sz w:val="20"/>
                <w:szCs w:val="20"/>
              </w:rPr>
            </w:pPr>
            <w:r>
              <w:rPr>
                <w:sz w:val="20"/>
                <w:szCs w:val="20"/>
              </w:rPr>
              <w:t>Реконструкция существующих линий электропередач на территории Старомышастовского сельского поселения</w:t>
            </w:r>
          </w:p>
        </w:tc>
        <w:tc>
          <w:tcPr>
            <w:tcW w:w="440" w:type="pct"/>
            <w:vAlign w:val="center"/>
          </w:tcPr>
          <w:p w:rsidR="00785C4F" w:rsidRPr="00755211" w:rsidRDefault="00EB2D30" w:rsidP="009B45E4">
            <w:pPr>
              <w:spacing w:after="0"/>
              <w:ind w:firstLine="0"/>
              <w:jc w:val="center"/>
              <w:rPr>
                <w:sz w:val="20"/>
                <w:szCs w:val="20"/>
              </w:rPr>
            </w:pPr>
            <w:r>
              <w:rPr>
                <w:sz w:val="20"/>
                <w:szCs w:val="20"/>
              </w:rPr>
              <w:t>км.</w:t>
            </w:r>
          </w:p>
        </w:tc>
        <w:tc>
          <w:tcPr>
            <w:tcW w:w="611" w:type="pct"/>
            <w:vAlign w:val="center"/>
          </w:tcPr>
          <w:p w:rsidR="00785C4F" w:rsidRDefault="00785C4F" w:rsidP="009B45E4">
            <w:pPr>
              <w:spacing w:after="0"/>
              <w:ind w:firstLine="0"/>
              <w:jc w:val="center"/>
              <w:rPr>
                <w:sz w:val="20"/>
                <w:szCs w:val="20"/>
              </w:rPr>
            </w:pPr>
          </w:p>
        </w:tc>
        <w:tc>
          <w:tcPr>
            <w:tcW w:w="368" w:type="pct"/>
            <w:vAlign w:val="center"/>
          </w:tcPr>
          <w:p w:rsidR="00785C4F" w:rsidRPr="00755211" w:rsidRDefault="00EB2D30" w:rsidP="009B45E4">
            <w:pPr>
              <w:spacing w:after="0"/>
              <w:ind w:firstLine="0"/>
              <w:jc w:val="center"/>
              <w:rPr>
                <w:sz w:val="20"/>
                <w:szCs w:val="20"/>
              </w:rPr>
            </w:pPr>
            <w:r>
              <w:rPr>
                <w:sz w:val="20"/>
                <w:szCs w:val="20"/>
              </w:rPr>
              <w:t>86,38</w:t>
            </w:r>
          </w:p>
        </w:tc>
        <w:tc>
          <w:tcPr>
            <w:tcW w:w="607" w:type="pct"/>
            <w:vAlign w:val="center"/>
          </w:tcPr>
          <w:p w:rsidR="00785C4F" w:rsidRPr="00755211" w:rsidRDefault="00EB2D30" w:rsidP="009B45E4">
            <w:pPr>
              <w:spacing w:after="0"/>
              <w:ind w:firstLine="0"/>
              <w:jc w:val="center"/>
              <w:rPr>
                <w:sz w:val="20"/>
                <w:szCs w:val="20"/>
              </w:rPr>
            </w:pPr>
            <w:r>
              <w:rPr>
                <w:sz w:val="20"/>
                <w:szCs w:val="20"/>
              </w:rPr>
              <w:t>45000</w:t>
            </w:r>
          </w:p>
        </w:tc>
        <w:tc>
          <w:tcPr>
            <w:tcW w:w="609" w:type="pct"/>
            <w:vAlign w:val="center"/>
          </w:tcPr>
          <w:p w:rsidR="00785C4F" w:rsidRPr="00755211" w:rsidRDefault="00785C4F" w:rsidP="00EB2D30">
            <w:pPr>
              <w:spacing w:after="0"/>
              <w:ind w:firstLine="0"/>
              <w:jc w:val="center"/>
              <w:rPr>
                <w:sz w:val="20"/>
                <w:szCs w:val="20"/>
              </w:rPr>
            </w:pPr>
            <w:r>
              <w:rPr>
                <w:sz w:val="20"/>
                <w:szCs w:val="20"/>
              </w:rPr>
              <w:t>2015-20</w:t>
            </w:r>
            <w:r w:rsidR="00EB2D30">
              <w:rPr>
                <w:sz w:val="20"/>
                <w:szCs w:val="20"/>
              </w:rPr>
              <w:t>30</w:t>
            </w:r>
            <w:r>
              <w:rPr>
                <w:sz w:val="20"/>
                <w:szCs w:val="20"/>
              </w:rPr>
              <w:t xml:space="preserve"> гг.</w:t>
            </w:r>
          </w:p>
        </w:tc>
      </w:tr>
      <w:tr w:rsidR="00785C4F" w:rsidRPr="00755211" w:rsidTr="00B357DD">
        <w:tc>
          <w:tcPr>
            <w:tcW w:w="242" w:type="pct"/>
            <w:vAlign w:val="center"/>
          </w:tcPr>
          <w:p w:rsidR="00785C4F" w:rsidRDefault="00EB2D30" w:rsidP="009B45E4">
            <w:pPr>
              <w:spacing w:after="0"/>
              <w:ind w:firstLine="0"/>
              <w:jc w:val="center"/>
              <w:rPr>
                <w:sz w:val="20"/>
                <w:szCs w:val="20"/>
              </w:rPr>
            </w:pPr>
            <w:r>
              <w:rPr>
                <w:sz w:val="20"/>
                <w:szCs w:val="20"/>
              </w:rPr>
              <w:t>3</w:t>
            </w:r>
          </w:p>
        </w:tc>
        <w:tc>
          <w:tcPr>
            <w:tcW w:w="2123" w:type="pct"/>
            <w:vAlign w:val="center"/>
          </w:tcPr>
          <w:p w:rsidR="00785C4F" w:rsidRPr="00785C4F" w:rsidRDefault="00785C4F" w:rsidP="00674C15">
            <w:pPr>
              <w:spacing w:after="0"/>
              <w:ind w:firstLine="0"/>
            </w:pPr>
            <w:r>
              <w:rPr>
                <w:sz w:val="20"/>
                <w:szCs w:val="20"/>
              </w:rPr>
              <w:t xml:space="preserve">Приведение охранных зон </w:t>
            </w:r>
            <w:r w:rsidR="00674C15">
              <w:rPr>
                <w:sz w:val="20"/>
                <w:szCs w:val="20"/>
              </w:rPr>
              <w:t xml:space="preserve">линий электропередач </w:t>
            </w:r>
            <w:r>
              <w:rPr>
                <w:sz w:val="20"/>
                <w:szCs w:val="20"/>
              </w:rPr>
              <w:t xml:space="preserve">в соответствие с требованиями </w:t>
            </w:r>
            <w:r w:rsidRPr="00785C4F">
              <w:rPr>
                <w:sz w:val="20"/>
              </w:rPr>
              <w:t>Постановлени</w:t>
            </w:r>
            <w:r>
              <w:rPr>
                <w:sz w:val="20"/>
              </w:rPr>
              <w:t>я</w:t>
            </w:r>
            <w:r w:rsidRPr="00785C4F">
              <w:rPr>
                <w:sz w:val="20"/>
              </w:rPr>
              <w:t xml:space="preserve">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24.02.2009г. № 160</w:t>
            </w:r>
          </w:p>
        </w:tc>
        <w:tc>
          <w:tcPr>
            <w:tcW w:w="440" w:type="pct"/>
            <w:vAlign w:val="center"/>
          </w:tcPr>
          <w:p w:rsidR="00785C4F" w:rsidRDefault="00785C4F" w:rsidP="009B45E4">
            <w:pPr>
              <w:spacing w:after="0"/>
              <w:ind w:firstLine="0"/>
              <w:jc w:val="center"/>
              <w:rPr>
                <w:sz w:val="20"/>
                <w:szCs w:val="20"/>
              </w:rPr>
            </w:pPr>
          </w:p>
        </w:tc>
        <w:tc>
          <w:tcPr>
            <w:tcW w:w="611" w:type="pct"/>
            <w:vAlign w:val="center"/>
          </w:tcPr>
          <w:p w:rsidR="00785C4F" w:rsidRDefault="00785C4F" w:rsidP="009B45E4">
            <w:pPr>
              <w:spacing w:after="0"/>
              <w:ind w:firstLine="0"/>
              <w:jc w:val="center"/>
              <w:rPr>
                <w:sz w:val="20"/>
                <w:szCs w:val="20"/>
              </w:rPr>
            </w:pPr>
          </w:p>
        </w:tc>
        <w:tc>
          <w:tcPr>
            <w:tcW w:w="368" w:type="pct"/>
            <w:vAlign w:val="center"/>
          </w:tcPr>
          <w:p w:rsidR="00785C4F" w:rsidRDefault="00785C4F" w:rsidP="009B45E4">
            <w:pPr>
              <w:spacing w:after="0"/>
              <w:ind w:firstLine="0"/>
              <w:jc w:val="center"/>
              <w:rPr>
                <w:sz w:val="20"/>
                <w:szCs w:val="20"/>
              </w:rPr>
            </w:pPr>
          </w:p>
        </w:tc>
        <w:tc>
          <w:tcPr>
            <w:tcW w:w="607" w:type="pct"/>
            <w:vAlign w:val="center"/>
          </w:tcPr>
          <w:p w:rsidR="00785C4F" w:rsidRDefault="00674C15" w:rsidP="009B45E4">
            <w:pPr>
              <w:spacing w:after="0"/>
              <w:ind w:firstLine="0"/>
              <w:jc w:val="center"/>
              <w:rPr>
                <w:sz w:val="20"/>
                <w:szCs w:val="20"/>
              </w:rPr>
            </w:pPr>
            <w:r>
              <w:rPr>
                <w:sz w:val="20"/>
                <w:szCs w:val="20"/>
              </w:rPr>
              <w:t>10</w:t>
            </w:r>
            <w:r w:rsidR="00785C4F">
              <w:rPr>
                <w:sz w:val="20"/>
                <w:szCs w:val="20"/>
              </w:rPr>
              <w:t>000</w:t>
            </w:r>
          </w:p>
        </w:tc>
        <w:tc>
          <w:tcPr>
            <w:tcW w:w="609" w:type="pct"/>
            <w:vAlign w:val="center"/>
          </w:tcPr>
          <w:p w:rsidR="00785C4F" w:rsidRDefault="00785C4F" w:rsidP="009B45E4">
            <w:pPr>
              <w:spacing w:after="0"/>
              <w:ind w:firstLine="0"/>
              <w:jc w:val="center"/>
              <w:rPr>
                <w:sz w:val="20"/>
                <w:szCs w:val="20"/>
              </w:rPr>
            </w:pPr>
            <w:r>
              <w:rPr>
                <w:sz w:val="20"/>
                <w:szCs w:val="20"/>
              </w:rPr>
              <w:t>2015-2030 гг.</w:t>
            </w:r>
          </w:p>
        </w:tc>
      </w:tr>
      <w:tr w:rsidR="00785C4F" w:rsidRPr="00785C4F" w:rsidTr="00B357DD">
        <w:tc>
          <w:tcPr>
            <w:tcW w:w="3784" w:type="pct"/>
            <w:gridSpan w:val="5"/>
            <w:vAlign w:val="center"/>
          </w:tcPr>
          <w:p w:rsidR="00785C4F" w:rsidRPr="00785C4F" w:rsidRDefault="00785C4F" w:rsidP="009B45E4">
            <w:pPr>
              <w:spacing w:after="0"/>
              <w:ind w:firstLine="0"/>
              <w:rPr>
                <w:b/>
                <w:sz w:val="20"/>
                <w:szCs w:val="20"/>
              </w:rPr>
            </w:pPr>
            <w:r w:rsidRPr="00785C4F">
              <w:rPr>
                <w:b/>
                <w:sz w:val="20"/>
                <w:szCs w:val="20"/>
              </w:rPr>
              <w:t>ВСЕГО:</w:t>
            </w:r>
          </w:p>
        </w:tc>
        <w:tc>
          <w:tcPr>
            <w:tcW w:w="607" w:type="pct"/>
            <w:vAlign w:val="center"/>
          </w:tcPr>
          <w:p w:rsidR="00785C4F" w:rsidRPr="00785C4F" w:rsidRDefault="00785C4F" w:rsidP="00EB2D30">
            <w:pPr>
              <w:spacing w:after="0"/>
              <w:ind w:firstLine="0"/>
              <w:jc w:val="center"/>
              <w:rPr>
                <w:b/>
                <w:sz w:val="20"/>
                <w:szCs w:val="20"/>
              </w:rPr>
            </w:pPr>
            <w:r>
              <w:rPr>
                <w:b/>
                <w:sz w:val="20"/>
                <w:szCs w:val="20"/>
              </w:rPr>
              <w:t>5</w:t>
            </w:r>
            <w:r w:rsidR="00EB2D30">
              <w:rPr>
                <w:b/>
                <w:sz w:val="20"/>
                <w:szCs w:val="20"/>
              </w:rPr>
              <w:t>80</w:t>
            </w:r>
            <w:r>
              <w:rPr>
                <w:b/>
                <w:sz w:val="20"/>
                <w:szCs w:val="20"/>
              </w:rPr>
              <w:t>00</w:t>
            </w:r>
          </w:p>
        </w:tc>
        <w:tc>
          <w:tcPr>
            <w:tcW w:w="609" w:type="pct"/>
            <w:vAlign w:val="center"/>
          </w:tcPr>
          <w:p w:rsidR="00785C4F" w:rsidRPr="00785C4F" w:rsidRDefault="00785C4F" w:rsidP="009B45E4">
            <w:pPr>
              <w:spacing w:after="0"/>
              <w:ind w:firstLine="0"/>
              <w:jc w:val="center"/>
              <w:rPr>
                <w:b/>
                <w:sz w:val="20"/>
                <w:szCs w:val="20"/>
              </w:rPr>
            </w:pPr>
          </w:p>
        </w:tc>
      </w:tr>
    </w:tbl>
    <w:p w:rsidR="00F67DA0" w:rsidRDefault="00B357DD" w:rsidP="00B357DD">
      <w:pPr>
        <w:pStyle w:val="1"/>
        <w:spacing w:before="200"/>
      </w:pPr>
      <w:bookmarkStart w:id="29" w:name="_Toc423516964"/>
      <w:r>
        <w:t xml:space="preserve">.  </w:t>
      </w:r>
      <w:r w:rsidR="00BF1AB2">
        <w:t>экологические аспекты мероприятий по строительству и реконструкции объектов инженерной инфраструктуры</w:t>
      </w:r>
      <w:bookmarkEnd w:id="29"/>
    </w:p>
    <w:p w:rsidR="00430929" w:rsidRPr="0081782C" w:rsidRDefault="00430929" w:rsidP="00B357DD">
      <w:r w:rsidRPr="0081782C">
        <w:t>Т</w:t>
      </w:r>
      <w:r>
        <w:t xml:space="preserve">ак </w:t>
      </w:r>
      <w:r w:rsidRPr="0081782C">
        <w:t>к</w:t>
      </w:r>
      <w:r>
        <w:t xml:space="preserve">ак на территории Старомышастовского </w:t>
      </w:r>
      <w:r w:rsidRPr="003B67C7">
        <w:t>сельско</w:t>
      </w:r>
      <w:r>
        <w:t>го</w:t>
      </w:r>
      <w:r w:rsidRPr="003B67C7">
        <w:t xml:space="preserve"> поселени</w:t>
      </w:r>
      <w:r>
        <w:t>я</w:t>
      </w:r>
      <w:r w:rsidRPr="003B67C7">
        <w:t xml:space="preserve"> </w:t>
      </w:r>
      <w:r w:rsidRPr="0081782C">
        <w:t>отсутствуют собственные генерирующие источники электроэнергии, то вредное воздействие на экологию со стороны объектов электроэнергетики в процессе эксплуатации ограничивается воздействием при строительстве и воздействием при утилизации демонтированного оборудования и расходных материалов.</w:t>
      </w:r>
      <w:r>
        <w:t xml:space="preserve"> </w:t>
      </w:r>
    </w:p>
    <w:p w:rsidR="00430929" w:rsidRPr="0081782C" w:rsidRDefault="00430929" w:rsidP="00B357DD">
      <w:r w:rsidRPr="0081782C">
        <w:t xml:space="preserve">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w:t>
      </w:r>
    </w:p>
    <w:p w:rsidR="00430929" w:rsidRPr="0081782C" w:rsidRDefault="00430929" w:rsidP="00B357DD">
      <w:pPr>
        <w:spacing w:after="0"/>
      </w:pPr>
      <w:r w:rsidRPr="0081782C">
        <w:t>Элементы системы электроснабжения, оказывающие воздействие на окружающую среду после истечения нормативного срока эксплуатации:</w:t>
      </w:r>
      <w:r>
        <w:t xml:space="preserve"> </w:t>
      </w:r>
    </w:p>
    <w:p w:rsidR="00430929" w:rsidRPr="0081782C" w:rsidRDefault="00430929" w:rsidP="00B357DD">
      <w:pPr>
        <w:numPr>
          <w:ilvl w:val="0"/>
          <w:numId w:val="15"/>
        </w:numPr>
        <w:spacing w:after="0"/>
        <w:ind w:left="851" w:hanging="284"/>
      </w:pPr>
      <w:r w:rsidRPr="0081782C">
        <w:t>масляные силовые трансформаторы и высоковольтные масляные выключатели;</w:t>
      </w:r>
      <w:r>
        <w:t xml:space="preserve"> </w:t>
      </w:r>
    </w:p>
    <w:p w:rsidR="00430929" w:rsidRPr="0081782C" w:rsidRDefault="00430929" w:rsidP="00B357DD">
      <w:pPr>
        <w:numPr>
          <w:ilvl w:val="0"/>
          <w:numId w:val="15"/>
        </w:numPr>
        <w:spacing w:after="0"/>
        <w:ind w:left="851" w:hanging="284"/>
      </w:pPr>
      <w:r w:rsidRPr="0081782C">
        <w:t>аккумуляторные батареи;</w:t>
      </w:r>
      <w:r>
        <w:t xml:space="preserve"> </w:t>
      </w:r>
    </w:p>
    <w:p w:rsidR="00430929" w:rsidRPr="0081782C" w:rsidRDefault="00430929" w:rsidP="00B357DD">
      <w:pPr>
        <w:numPr>
          <w:ilvl w:val="0"/>
          <w:numId w:val="15"/>
        </w:numPr>
        <w:ind w:left="851" w:hanging="284"/>
      </w:pPr>
      <w:r w:rsidRPr="0081782C">
        <w:t>масляные кабели.</w:t>
      </w:r>
      <w:r>
        <w:t xml:space="preserve"> </w:t>
      </w:r>
    </w:p>
    <w:p w:rsidR="00430929" w:rsidRPr="0081782C" w:rsidRDefault="00430929" w:rsidP="00B357DD">
      <w:pPr>
        <w:spacing w:after="0"/>
      </w:pPr>
      <w:r w:rsidRPr="0081782C">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r>
        <w:t xml:space="preserve"> </w:t>
      </w:r>
    </w:p>
    <w:p w:rsidR="00430929" w:rsidRPr="0081782C" w:rsidRDefault="00430929" w:rsidP="00B357DD">
      <w:pPr>
        <w:spacing w:after="0"/>
      </w:pPr>
      <w:r w:rsidRPr="0081782C">
        <w:t xml:space="preserve">Для снижения вредного воздействия на почвы при строительстве необходимо соблюдать технологию строительства, установленную нормативной документацией для данного климатического района. </w:t>
      </w:r>
    </w:p>
    <w:p w:rsidR="00430929" w:rsidRPr="0081782C" w:rsidRDefault="00430929" w:rsidP="00B357DD">
      <w:r w:rsidRPr="0081782C">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необходимо соблюдать все требования техники безопасности при осуществлении ремонтов, замены масла и т.д. Необходима правильная утилизация масла и отработавших трансформаторов и выключателей.</w:t>
      </w:r>
      <w:r>
        <w:t xml:space="preserve"> </w:t>
      </w:r>
    </w:p>
    <w:p w:rsidR="00430929" w:rsidRPr="0081782C" w:rsidRDefault="00430929" w:rsidP="00B357DD">
      <w:r w:rsidRPr="0081782C">
        <w:t xml:space="preserve">Для исключения опасности нанесения ущерба окружающей среде возможно применение сухих трансформаторов и вакуумных выключателей </w:t>
      </w:r>
      <w:r>
        <w:t>взамен</w:t>
      </w:r>
      <w:r w:rsidRPr="0081782C">
        <w:t xml:space="preserve"> масляных.</w:t>
      </w:r>
      <w:r>
        <w:t xml:space="preserve"> </w:t>
      </w:r>
    </w:p>
    <w:p w:rsidR="00430929" w:rsidRPr="0081782C" w:rsidRDefault="00430929" w:rsidP="00B357DD">
      <w:r w:rsidRPr="0081782C">
        <w:t>Эксплуатация аккумуляторных батарей сопровождается испарением электролита, что представляет опасность для здоровья людей. Также АКБ несут опасность разлива электролита и попадания его в почву и воду. Во избежание нанесения ущерба окружающей среде необходима правильная утилизация отработавших аккумуляторных батарей.</w:t>
      </w:r>
      <w:r>
        <w:t xml:space="preserve"> </w:t>
      </w:r>
    </w:p>
    <w:p w:rsidR="00430929" w:rsidRDefault="00430929" w:rsidP="00B357DD">
      <w:r w:rsidRPr="0081782C">
        <w:t>Масляные кабели п</w:t>
      </w:r>
      <w:r>
        <w:t>ри</w:t>
      </w:r>
      <w:r w:rsidRPr="0081782C">
        <w:t xml:space="preserve"> истечении срока эксплуатации остаются в земле</w:t>
      </w:r>
      <w:r>
        <w:t>,</w:t>
      </w:r>
      <w:r w:rsidRPr="0081782C">
        <w:t xml:space="preserve">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r>
        <w:t xml:space="preserve">. </w:t>
      </w:r>
    </w:p>
    <w:p w:rsidR="00B357DD" w:rsidRDefault="00B357DD" w:rsidP="00B357DD"/>
    <w:p w:rsidR="00B357DD" w:rsidRDefault="00B357DD" w:rsidP="00B357DD"/>
    <w:p w:rsidR="00B357DD" w:rsidRPr="00430929" w:rsidRDefault="00B357DD" w:rsidP="00B357DD"/>
    <w:p w:rsidR="00BF1AB2" w:rsidRDefault="00B357DD" w:rsidP="00BF1AB2">
      <w:pPr>
        <w:pStyle w:val="1"/>
      </w:pPr>
      <w:bookmarkStart w:id="30" w:name="_Toc423516965"/>
      <w:r>
        <w:t xml:space="preserve">.  </w:t>
      </w:r>
      <w:r w:rsidR="00BF1AB2">
        <w:t>оценка надежности и безопасности систем электроснабжения</w:t>
      </w:r>
      <w:bookmarkEnd w:id="30"/>
    </w:p>
    <w:p w:rsidR="003E0A56" w:rsidRPr="001F28F3" w:rsidRDefault="003E0A56" w:rsidP="003E0A56">
      <w:pPr>
        <w:spacing w:after="0"/>
      </w:pPr>
      <w:r w:rsidRPr="001F28F3">
        <w:t xml:space="preserve">В целях обеспечения надежности электроснабжения </w:t>
      </w:r>
      <w:r>
        <w:t>организацией</w:t>
      </w:r>
      <w:r w:rsidRPr="001F28F3">
        <w:t xml:space="preserve"> составляются планы капитального ремонта сетей и оборудования.</w:t>
      </w:r>
      <w:r>
        <w:t xml:space="preserve"> </w:t>
      </w:r>
    </w:p>
    <w:p w:rsidR="003E0A56" w:rsidRPr="001F28F3" w:rsidRDefault="003E0A56" w:rsidP="003E0A56">
      <w:pPr>
        <w:spacing w:after="0"/>
      </w:pPr>
      <w:r w:rsidRPr="001F28F3">
        <w:t>В результате аварийных отключений недопоставок электроэнергии потребителям не произошло, так как присоединение потребителей к электрической сети осуществляется в соответствии с требованиями ПУЭ к надежности электроснабжения объектов соответствующих категорий.</w:t>
      </w:r>
      <w:r>
        <w:t xml:space="preserve"> </w:t>
      </w:r>
    </w:p>
    <w:p w:rsidR="003E0A56" w:rsidRDefault="003E0A56" w:rsidP="003E0A56">
      <w:r w:rsidRPr="001F28F3">
        <w:t>Условия договоров по передаче электроэнергии и технологическим присоединениям к электрическим сетям регулируются Постановлениями Правительства РФ</w:t>
      </w:r>
      <w:r>
        <w:t xml:space="preserve">. </w:t>
      </w:r>
    </w:p>
    <w:p w:rsidR="00F31AC6" w:rsidRPr="00F31AC6" w:rsidRDefault="00F31AC6" w:rsidP="00F31AC6">
      <w:pPr>
        <w:spacing w:after="0"/>
      </w:pPr>
      <w:r w:rsidRPr="00F31AC6">
        <w:t>В целях обеспечения безопасности населения и в соответствии с Федеральным законом «О санитарно</w:t>
      </w:r>
      <w:r>
        <w:t>-</w:t>
      </w:r>
      <w:r w:rsidRPr="00F31AC6">
        <w:t>эпидемиологическом благополучии населения» от 30.03.1999</w:t>
      </w:r>
      <w:r>
        <w:t xml:space="preserve"> г.</w:t>
      </w:r>
      <w:r w:rsidRPr="00F31AC6">
        <w:t xml:space="preserve"> </w:t>
      </w:r>
      <w:r>
        <w:t>№</w:t>
      </w:r>
      <w:r w:rsidRPr="00F31AC6">
        <w:t xml:space="preserve"> 52</w:t>
      </w:r>
      <w:r>
        <w:t>-</w:t>
      </w:r>
      <w:r w:rsidRPr="00F31AC6">
        <w:t>ФЗ для объектов и производств, являющихся источниками воздействия на среду обитания и здоровье человека</w:t>
      </w:r>
      <w:r>
        <w:t>,</w:t>
      </w:r>
      <w:r w:rsidRPr="00F31AC6">
        <w:t xml:space="preserve"> устанавливается специальная территория с особым режимом использования</w:t>
      </w:r>
      <w:r>
        <w:t xml:space="preserve"> – </w:t>
      </w:r>
      <w:r w:rsidRPr="00F31AC6">
        <w:t>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как до значений, установленных гигиеническими нормативами, так и до величин приемлемого риска для здоровья населения.</w:t>
      </w:r>
      <w:r>
        <w:t xml:space="preserve"> </w:t>
      </w:r>
    </w:p>
    <w:p w:rsidR="00F31AC6" w:rsidRPr="00F31AC6" w:rsidRDefault="00F31AC6" w:rsidP="00F31AC6">
      <w:pPr>
        <w:spacing w:after="0"/>
      </w:pPr>
      <w:r w:rsidRPr="00F31AC6">
        <w:t>По своему функциональному назначению санитарно</w:t>
      </w:r>
      <w:r>
        <w:t>-</w:t>
      </w:r>
      <w:r w:rsidRPr="00F31AC6">
        <w:t>защитная зона является защитным барьером, обеспечивающим уровень безопасности населения при эксплуатации объекта в штатном режиме. Санитарно-защитные зоны устанавливаются в соответствии с СанПи</w:t>
      </w:r>
      <w:r>
        <w:t>Н</w:t>
      </w:r>
      <w:r w:rsidRPr="00F31AC6">
        <w:t xml:space="preserve"> 2.2.1/2.1.1.1200 03 «Санитарно</w:t>
      </w:r>
      <w:r>
        <w:t>-</w:t>
      </w:r>
      <w:r w:rsidRPr="00F31AC6">
        <w:t>защитные зоны и санитарная классификация предприят</w:t>
      </w:r>
      <w:r>
        <w:t>ий, сооружений и иных объектов».</w:t>
      </w:r>
      <w:r w:rsidRPr="00F31AC6">
        <w:t xml:space="preserve"> </w:t>
      </w:r>
    </w:p>
    <w:p w:rsidR="00F31AC6" w:rsidRPr="00F31AC6" w:rsidRDefault="00F31AC6" w:rsidP="00F31AC6">
      <w:r w:rsidRPr="00F31AC6">
        <w:t xml:space="preserve">Охранная зона объектов инженерной </w:t>
      </w:r>
      <w:r>
        <w:t xml:space="preserve">и транспортной </w:t>
      </w:r>
      <w:r w:rsidRPr="00F31AC6">
        <w:t xml:space="preserve">инфраструктуры </w:t>
      </w:r>
      <w:r>
        <w:t xml:space="preserve">– </w:t>
      </w:r>
      <w:r w:rsidRPr="00F31AC6">
        <w:t xml:space="preserve">это территория с особыми условиями использования, которая устанавливается в порядке, определяемом Правительством Российской Федерации, вокруг объектов инженерной, транспортной и иных инфраструктур в целях обеспечения охраны окружающей природной среды, нормальных условий эксплуатации таких объектов и исключения возможности их повреждения. </w:t>
      </w:r>
    </w:p>
    <w:p w:rsidR="00F31AC6" w:rsidRPr="00F31AC6" w:rsidRDefault="00F31AC6" w:rsidP="00F31AC6">
      <w:pPr>
        <w:spacing w:after="0"/>
      </w:pPr>
      <w:r w:rsidRPr="00F31AC6">
        <w:t xml:space="preserve">Охранные зоны выделяются для: </w:t>
      </w:r>
    </w:p>
    <w:p w:rsidR="00F31AC6" w:rsidRPr="00F31AC6" w:rsidRDefault="00F31AC6" w:rsidP="00F31AC6">
      <w:pPr>
        <w:pStyle w:val="a7"/>
        <w:numPr>
          <w:ilvl w:val="0"/>
          <w:numId w:val="16"/>
        </w:numPr>
        <w:spacing w:after="0"/>
        <w:ind w:left="851" w:hanging="284"/>
        <w:contextualSpacing w:val="0"/>
      </w:pPr>
      <w:r w:rsidRPr="00F31AC6">
        <w:t xml:space="preserve">электрических сетей; </w:t>
      </w:r>
    </w:p>
    <w:p w:rsidR="00F31AC6" w:rsidRPr="00F31AC6" w:rsidRDefault="00F31AC6" w:rsidP="00F31AC6">
      <w:pPr>
        <w:pStyle w:val="a7"/>
        <w:numPr>
          <w:ilvl w:val="0"/>
          <w:numId w:val="16"/>
        </w:numPr>
        <w:spacing w:after="0"/>
        <w:ind w:left="851" w:hanging="284"/>
        <w:contextualSpacing w:val="0"/>
      </w:pPr>
      <w:r w:rsidRPr="00F31AC6">
        <w:t xml:space="preserve">линий и сооружений связи; </w:t>
      </w:r>
    </w:p>
    <w:p w:rsidR="00F31AC6" w:rsidRPr="00F31AC6" w:rsidRDefault="00F31AC6" w:rsidP="00F31AC6">
      <w:pPr>
        <w:pStyle w:val="a7"/>
        <w:numPr>
          <w:ilvl w:val="0"/>
          <w:numId w:val="16"/>
        </w:numPr>
        <w:spacing w:after="0"/>
        <w:ind w:left="851" w:hanging="284"/>
        <w:contextualSpacing w:val="0"/>
      </w:pPr>
      <w:r w:rsidRPr="00F31AC6">
        <w:t xml:space="preserve">систем газоснабжения; </w:t>
      </w:r>
    </w:p>
    <w:p w:rsidR="00F31AC6" w:rsidRPr="00F31AC6" w:rsidRDefault="00F31AC6" w:rsidP="00F31AC6">
      <w:pPr>
        <w:pStyle w:val="a7"/>
        <w:numPr>
          <w:ilvl w:val="0"/>
          <w:numId w:val="16"/>
        </w:numPr>
        <w:spacing w:after="0"/>
        <w:ind w:left="851" w:hanging="284"/>
        <w:contextualSpacing w:val="0"/>
      </w:pPr>
      <w:r w:rsidRPr="00F31AC6">
        <w:t xml:space="preserve">магистральных трубопроводов; </w:t>
      </w:r>
    </w:p>
    <w:p w:rsidR="00F31AC6" w:rsidRPr="00F31AC6" w:rsidRDefault="00F31AC6" w:rsidP="00F31AC6">
      <w:pPr>
        <w:pStyle w:val="a7"/>
        <w:numPr>
          <w:ilvl w:val="0"/>
          <w:numId w:val="16"/>
        </w:numPr>
        <w:ind w:left="851" w:hanging="284"/>
        <w:contextualSpacing w:val="0"/>
      </w:pPr>
      <w:r w:rsidRPr="00F31AC6">
        <w:t>автомобильных дорог.</w:t>
      </w:r>
      <w:r>
        <w:t xml:space="preserve"> </w:t>
      </w:r>
    </w:p>
    <w:p w:rsidR="00F31AC6" w:rsidRPr="00F31AC6" w:rsidRDefault="00F31AC6" w:rsidP="00604B36">
      <w:pPr>
        <w:spacing w:after="0"/>
      </w:pPr>
      <w:r w:rsidRPr="00F31AC6">
        <w:t>Охранные зоны электрических сетей устанавливаются для электроподстанций, распределительных устройств, воздушных линий электропередач, подземны</w:t>
      </w:r>
      <w:r w:rsidR="00604B36">
        <w:t>х</w:t>
      </w:r>
      <w:r w:rsidRPr="00F31AC6">
        <w:t xml:space="preserve"> и подводны</w:t>
      </w:r>
      <w:r w:rsidR="00604B36">
        <w:t>х</w:t>
      </w:r>
      <w:r w:rsidRPr="00F31AC6">
        <w:t xml:space="preserve"> кабельны</w:t>
      </w:r>
      <w:r w:rsidR="00604B36">
        <w:t>х</w:t>
      </w:r>
      <w:r w:rsidRPr="00F31AC6">
        <w:t xml:space="preserve"> лини</w:t>
      </w:r>
      <w:r w:rsidR="00604B36">
        <w:t>й</w:t>
      </w:r>
      <w:r w:rsidRPr="00F31AC6">
        <w:t xml:space="preserve"> электропередачи. </w:t>
      </w:r>
    </w:p>
    <w:p w:rsidR="00F31AC6" w:rsidRPr="00F31AC6" w:rsidRDefault="00F31AC6" w:rsidP="00604B36">
      <w:pPr>
        <w:spacing w:after="0"/>
      </w:pPr>
      <w:r w:rsidRPr="00F31AC6">
        <w:t xml:space="preserve">В соответствии с «Правилами охраны электрических сетей напряжением свыше 100 вольт» охранные зоны – это земельные участки вдоль воздушных линий электропередач, ограниченные линиями, отстоящих от крайних проводов на расстоянии: </w:t>
      </w:r>
    </w:p>
    <w:p w:rsidR="00F31AC6" w:rsidRPr="00F31AC6" w:rsidRDefault="00604B36" w:rsidP="00604B36">
      <w:pPr>
        <w:pStyle w:val="a7"/>
        <w:numPr>
          <w:ilvl w:val="0"/>
          <w:numId w:val="17"/>
        </w:numPr>
        <w:spacing w:after="0"/>
        <w:ind w:left="851" w:hanging="284"/>
        <w:contextualSpacing w:val="0"/>
      </w:pPr>
      <w:r>
        <w:t xml:space="preserve">до 20 киловольт - </w:t>
      </w:r>
      <w:r w:rsidR="00F31AC6" w:rsidRPr="00F31AC6">
        <w:t>1</w:t>
      </w:r>
      <w:r>
        <w:t xml:space="preserve"> </w:t>
      </w:r>
      <w:r w:rsidR="00F31AC6" w:rsidRPr="00F31AC6">
        <w:t>0 м;</w:t>
      </w:r>
      <w:r>
        <w:t xml:space="preserve"> </w:t>
      </w:r>
    </w:p>
    <w:p w:rsidR="00F31AC6" w:rsidRPr="00F31AC6" w:rsidRDefault="00604B36" w:rsidP="00604B36">
      <w:pPr>
        <w:pStyle w:val="a7"/>
        <w:numPr>
          <w:ilvl w:val="0"/>
          <w:numId w:val="17"/>
        </w:numPr>
        <w:spacing w:after="0"/>
        <w:ind w:left="851" w:hanging="284"/>
        <w:contextualSpacing w:val="0"/>
      </w:pPr>
      <w:r>
        <w:t xml:space="preserve">35 киловольт - </w:t>
      </w:r>
      <w:r w:rsidR="00F31AC6" w:rsidRPr="00F31AC6">
        <w:t xml:space="preserve">15 м; </w:t>
      </w:r>
    </w:p>
    <w:p w:rsidR="00F31AC6" w:rsidRPr="00F31AC6" w:rsidRDefault="00604B36" w:rsidP="00604B36">
      <w:pPr>
        <w:pStyle w:val="a7"/>
        <w:numPr>
          <w:ilvl w:val="0"/>
          <w:numId w:val="17"/>
        </w:numPr>
        <w:spacing w:after="0"/>
        <w:ind w:left="851" w:hanging="284"/>
        <w:contextualSpacing w:val="0"/>
      </w:pPr>
      <w:r>
        <w:t xml:space="preserve">110 киловольт - </w:t>
      </w:r>
      <w:r w:rsidR="00F31AC6" w:rsidRPr="00F31AC6">
        <w:t>20 м;</w:t>
      </w:r>
      <w:r>
        <w:t xml:space="preserve"> </w:t>
      </w:r>
    </w:p>
    <w:p w:rsidR="00F31AC6" w:rsidRPr="00F31AC6" w:rsidRDefault="00604B36" w:rsidP="00604B36">
      <w:pPr>
        <w:pStyle w:val="a7"/>
        <w:numPr>
          <w:ilvl w:val="0"/>
          <w:numId w:val="17"/>
        </w:numPr>
        <w:spacing w:after="0"/>
        <w:ind w:left="851" w:hanging="284"/>
        <w:contextualSpacing w:val="0"/>
      </w:pPr>
      <w:r>
        <w:t xml:space="preserve">150,220 киловольт - </w:t>
      </w:r>
      <w:r w:rsidR="00F31AC6" w:rsidRPr="00F31AC6">
        <w:t>25 м;</w:t>
      </w:r>
      <w:r>
        <w:t xml:space="preserve"> </w:t>
      </w:r>
    </w:p>
    <w:p w:rsidR="001E73AA" w:rsidRPr="00B357DD" w:rsidRDefault="00604B36" w:rsidP="00B357DD">
      <w:pPr>
        <w:pStyle w:val="a7"/>
        <w:numPr>
          <w:ilvl w:val="0"/>
          <w:numId w:val="17"/>
        </w:numPr>
        <w:spacing w:after="200"/>
        <w:ind w:left="567" w:firstLine="0"/>
        <w:contextualSpacing w:val="0"/>
        <w:jc w:val="left"/>
        <w:rPr>
          <w:b/>
        </w:rPr>
      </w:pPr>
      <w:r>
        <w:t xml:space="preserve">330, 500 киловольт - </w:t>
      </w:r>
      <w:r w:rsidR="00F31AC6" w:rsidRPr="00F31AC6">
        <w:t>30 м.</w:t>
      </w:r>
      <w:r>
        <w:t xml:space="preserve"> </w:t>
      </w:r>
      <w:r w:rsidR="001E73AA" w:rsidRPr="00B357DD">
        <w:rPr>
          <w:b/>
        </w:rPr>
        <w:br w:type="page"/>
      </w:r>
    </w:p>
    <w:p w:rsidR="001E73AA" w:rsidRPr="001E73AA" w:rsidRDefault="001E73AA" w:rsidP="001E73AA">
      <w:pPr>
        <w:widowControl w:val="0"/>
        <w:overflowPunct w:val="0"/>
        <w:autoSpaceDE w:val="0"/>
        <w:autoSpaceDN w:val="0"/>
        <w:adjustRightInd w:val="0"/>
        <w:spacing w:after="480"/>
        <w:ind w:firstLine="0"/>
        <w:jc w:val="center"/>
        <w:rPr>
          <w:b/>
        </w:rPr>
      </w:pPr>
      <w:r>
        <w:rPr>
          <w:b/>
        </w:rPr>
        <w:t>Схема электроснабжения Старомышастовского сельского поселения Динского района Краснодарского края</w:t>
      </w:r>
      <w:r w:rsidRPr="001E73AA">
        <w:rPr>
          <w:b/>
        </w:rPr>
        <w:t xml:space="preserve"> на период </w:t>
      </w:r>
      <w:r>
        <w:rPr>
          <w:b/>
        </w:rPr>
        <w:t xml:space="preserve">до </w:t>
      </w:r>
      <w:r w:rsidRPr="001E73AA">
        <w:rPr>
          <w:b/>
        </w:rPr>
        <w:t>2030 год</w:t>
      </w:r>
      <w:r>
        <w:rPr>
          <w:b/>
        </w:rPr>
        <w:t>а</w:t>
      </w:r>
    </w:p>
    <w:p w:rsidR="00B357DD" w:rsidRDefault="00B357DD" w:rsidP="001E2E27">
      <w:pPr>
        <w:pStyle w:val="a7"/>
        <w:widowControl w:val="0"/>
        <w:overflowPunct w:val="0"/>
        <w:autoSpaceDE w:val="0"/>
        <w:autoSpaceDN w:val="0"/>
        <w:adjustRightInd w:val="0"/>
        <w:ind w:left="0" w:firstLine="0"/>
        <w:rPr>
          <w:b/>
          <w:szCs w:val="24"/>
        </w:rPr>
      </w:pPr>
    </w:p>
    <w:p w:rsidR="001E73AA" w:rsidRDefault="001E73AA" w:rsidP="001E2E27">
      <w:pPr>
        <w:pStyle w:val="a7"/>
        <w:widowControl w:val="0"/>
        <w:overflowPunct w:val="0"/>
        <w:autoSpaceDE w:val="0"/>
        <w:autoSpaceDN w:val="0"/>
        <w:adjustRightInd w:val="0"/>
        <w:ind w:left="0" w:firstLine="0"/>
        <w:rPr>
          <w:szCs w:val="24"/>
        </w:rPr>
      </w:pPr>
      <w:r w:rsidRPr="001E73AA">
        <w:rPr>
          <w:b/>
          <w:szCs w:val="24"/>
        </w:rPr>
        <w:t>Разработчик:</w:t>
      </w:r>
      <w:r w:rsidRPr="001E73AA">
        <w:rPr>
          <w:szCs w:val="24"/>
        </w:rPr>
        <w:t xml:space="preserve"> </w:t>
      </w:r>
    </w:p>
    <w:p w:rsidR="001E73AA" w:rsidRPr="001E73AA" w:rsidRDefault="001E73AA" w:rsidP="001E2E27">
      <w:pPr>
        <w:pStyle w:val="a7"/>
        <w:widowControl w:val="0"/>
        <w:overflowPunct w:val="0"/>
        <w:autoSpaceDE w:val="0"/>
        <w:autoSpaceDN w:val="0"/>
        <w:adjustRightInd w:val="0"/>
        <w:ind w:left="0" w:firstLine="0"/>
        <w:jc w:val="center"/>
        <w:rPr>
          <w:szCs w:val="24"/>
        </w:rPr>
      </w:pPr>
      <w:r>
        <w:rPr>
          <w:noProof/>
          <w:szCs w:val="24"/>
          <w:lang w:eastAsia="ru-RU"/>
        </w:rPr>
        <w:drawing>
          <wp:inline distT="0" distB="0" distL="0" distR="0">
            <wp:extent cx="893445" cy="893445"/>
            <wp:effectExtent l="0" t="0" r="1905" b="1905"/>
            <wp:docPr id="2" name="Рисунок 2" descr="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_норм"/>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3445" cy="893445"/>
                    </a:xfrm>
                    <a:prstGeom prst="rect">
                      <a:avLst/>
                    </a:prstGeom>
                    <a:noFill/>
                    <a:ln>
                      <a:noFill/>
                    </a:ln>
                  </pic:spPr>
                </pic:pic>
              </a:graphicData>
            </a:graphic>
          </wp:inline>
        </w:drawing>
      </w:r>
    </w:p>
    <w:p w:rsidR="001E73AA" w:rsidRPr="001E73AA" w:rsidRDefault="001E73AA" w:rsidP="001E2E27">
      <w:pPr>
        <w:spacing w:before="200"/>
        <w:ind w:firstLine="0"/>
        <w:jc w:val="center"/>
        <w:rPr>
          <w:b/>
          <w:szCs w:val="24"/>
        </w:rPr>
      </w:pPr>
      <w:r w:rsidRPr="001E73AA">
        <w:rPr>
          <w:b/>
          <w:szCs w:val="24"/>
        </w:rPr>
        <w:t>Общество с ограниченной ответственностью «ЭНЕРГОАУДИТ»</w:t>
      </w:r>
    </w:p>
    <w:p w:rsidR="001E73AA" w:rsidRPr="001E2E27" w:rsidRDefault="001E73AA" w:rsidP="001E2E27">
      <w:pPr>
        <w:pStyle w:val="af2"/>
        <w:spacing w:line="276" w:lineRule="auto"/>
        <w:jc w:val="both"/>
        <w:rPr>
          <w:rFonts w:ascii="Times New Roman" w:hAnsi="Times New Roman"/>
          <w:szCs w:val="24"/>
          <w:lang w:val="ru-RU"/>
        </w:rPr>
      </w:pPr>
      <w:r w:rsidRPr="001E2E27">
        <w:rPr>
          <w:rFonts w:ascii="Times New Roman" w:hAnsi="Times New Roman"/>
          <w:szCs w:val="24"/>
          <w:lang w:val="ru-RU"/>
        </w:rPr>
        <w:t xml:space="preserve">Юридический/фактический адрес: 160011, г. Вологда, ул. Герцена, д. 56, оф. 202 </w:t>
      </w:r>
    </w:p>
    <w:p w:rsidR="001E73AA" w:rsidRPr="001E2E27" w:rsidRDefault="001E73AA" w:rsidP="001E2E27">
      <w:pPr>
        <w:pStyle w:val="af2"/>
        <w:spacing w:line="276" w:lineRule="auto"/>
        <w:jc w:val="both"/>
        <w:rPr>
          <w:rFonts w:ascii="Times New Roman" w:hAnsi="Times New Roman"/>
          <w:szCs w:val="24"/>
          <w:vertAlign w:val="superscript"/>
          <w:lang w:val="ru-RU"/>
        </w:rPr>
      </w:pPr>
      <w:r w:rsidRPr="001E2E27">
        <w:rPr>
          <w:rFonts w:ascii="Times New Roman" w:hAnsi="Times New Roman"/>
          <w:szCs w:val="24"/>
          <w:lang w:val="ru-RU"/>
        </w:rPr>
        <w:t xml:space="preserve">тел/факс: 8 (8172) 75-60-06, 733-874, 730-800 </w:t>
      </w:r>
    </w:p>
    <w:p w:rsidR="001E73AA" w:rsidRPr="001E2E27" w:rsidRDefault="001E73AA" w:rsidP="001E2E27">
      <w:pPr>
        <w:pStyle w:val="af2"/>
        <w:spacing w:line="276" w:lineRule="auto"/>
        <w:jc w:val="both"/>
        <w:rPr>
          <w:rFonts w:ascii="Times New Roman" w:hAnsi="Times New Roman"/>
          <w:szCs w:val="24"/>
          <w:lang w:val="ru-RU"/>
        </w:rPr>
      </w:pPr>
      <w:r w:rsidRPr="001E2E27">
        <w:rPr>
          <w:rFonts w:ascii="Times New Roman" w:hAnsi="Times New Roman"/>
          <w:szCs w:val="24"/>
          <w:lang w:val="ru-RU"/>
        </w:rPr>
        <w:t xml:space="preserve">адрес электронной почты: </w:t>
      </w:r>
      <w:hyperlink r:id="rId11" w:history="1">
        <w:r w:rsidRPr="001E2E27">
          <w:rPr>
            <w:rStyle w:val="a8"/>
            <w:rFonts w:ascii="Times New Roman" w:hAnsi="Times New Roman"/>
            <w:szCs w:val="24"/>
          </w:rPr>
          <w:t>energoaudit</w:t>
        </w:r>
        <w:r w:rsidRPr="001E2E27">
          <w:rPr>
            <w:rStyle w:val="a8"/>
            <w:rFonts w:ascii="Times New Roman" w:hAnsi="Times New Roman"/>
            <w:szCs w:val="24"/>
            <w:lang w:val="ru-RU"/>
          </w:rPr>
          <w:t>35@</w:t>
        </w:r>
        <w:r w:rsidRPr="001E2E27">
          <w:rPr>
            <w:rStyle w:val="a8"/>
            <w:rFonts w:ascii="Times New Roman" w:hAnsi="Times New Roman"/>
            <w:szCs w:val="24"/>
          </w:rPr>
          <w:t>list</w:t>
        </w:r>
        <w:r w:rsidRPr="001E2E27">
          <w:rPr>
            <w:rStyle w:val="a8"/>
            <w:rFonts w:ascii="Times New Roman" w:hAnsi="Times New Roman"/>
            <w:szCs w:val="24"/>
            <w:lang w:val="ru-RU"/>
          </w:rPr>
          <w:t>.</w:t>
        </w:r>
        <w:r w:rsidRPr="001E2E27">
          <w:rPr>
            <w:rStyle w:val="a8"/>
            <w:rFonts w:ascii="Times New Roman" w:hAnsi="Times New Roman"/>
            <w:szCs w:val="24"/>
          </w:rPr>
          <w:t>ru</w:t>
        </w:r>
      </w:hyperlink>
      <w:r w:rsidRPr="001E2E27">
        <w:rPr>
          <w:szCs w:val="24"/>
          <w:lang w:val="ru-RU"/>
        </w:rPr>
        <w:t xml:space="preserve"> </w:t>
      </w:r>
    </w:p>
    <w:p w:rsidR="001E73AA" w:rsidRDefault="001E73AA" w:rsidP="001E73AA">
      <w:pPr>
        <w:ind w:left="567" w:firstLine="0"/>
      </w:pPr>
    </w:p>
    <w:p w:rsidR="001E73AA" w:rsidRPr="001E73AA" w:rsidRDefault="001E73AA" w:rsidP="001E2E27">
      <w:pPr>
        <w:widowControl w:val="0"/>
        <w:tabs>
          <w:tab w:val="left" w:pos="9355"/>
        </w:tabs>
        <w:overflowPunct w:val="0"/>
        <w:autoSpaceDE w:val="0"/>
        <w:autoSpaceDN w:val="0"/>
        <w:adjustRightInd w:val="0"/>
        <w:rPr>
          <w:szCs w:val="24"/>
        </w:rPr>
      </w:pPr>
      <w:r w:rsidRPr="001E73AA">
        <w:rPr>
          <w:szCs w:val="24"/>
        </w:rPr>
        <w:t xml:space="preserve">Свидетельство саморегулируемой организации № </w:t>
      </w:r>
      <w:r w:rsidRPr="001E73AA">
        <w:rPr>
          <w:szCs w:val="24"/>
          <w:u w:val="single"/>
        </w:rPr>
        <w:t>СРО № 3525255903-25022013-Э0183</w:t>
      </w:r>
    </w:p>
    <w:p w:rsidR="001E73AA" w:rsidRPr="001E73AA" w:rsidRDefault="001E73AA" w:rsidP="001E73AA">
      <w:pPr>
        <w:widowControl w:val="0"/>
        <w:autoSpaceDE w:val="0"/>
        <w:autoSpaceDN w:val="0"/>
        <w:adjustRightInd w:val="0"/>
        <w:ind w:left="567" w:firstLine="0"/>
        <w:rPr>
          <w:szCs w:val="24"/>
        </w:rPr>
      </w:pPr>
    </w:p>
    <w:p w:rsidR="001E73AA" w:rsidRPr="001E73AA" w:rsidRDefault="001E73AA" w:rsidP="001E2E27">
      <w:pPr>
        <w:widowControl w:val="0"/>
        <w:autoSpaceDE w:val="0"/>
        <w:autoSpaceDN w:val="0"/>
        <w:adjustRightInd w:val="0"/>
        <w:ind w:firstLine="0"/>
        <w:rPr>
          <w:szCs w:val="24"/>
        </w:rPr>
      </w:pPr>
      <w:r w:rsidRPr="001E73AA">
        <w:rPr>
          <w:b/>
          <w:bCs/>
          <w:szCs w:val="24"/>
        </w:rPr>
        <w:t>Генеральный директор ООО «ЭнергоАудит»</w:t>
      </w:r>
      <w:r w:rsidR="00561217">
        <w:rPr>
          <w:b/>
          <w:bCs/>
          <w:szCs w:val="24"/>
        </w:rPr>
        <w:t xml:space="preserve"> _______________ </w:t>
      </w:r>
      <w:r w:rsidRPr="001E73AA">
        <w:rPr>
          <w:b/>
          <w:bCs/>
          <w:szCs w:val="24"/>
        </w:rPr>
        <w:t>Антонов С.А.</w:t>
      </w:r>
    </w:p>
    <w:p w:rsidR="001E73AA" w:rsidRDefault="001E73AA" w:rsidP="001E73AA">
      <w:pPr>
        <w:ind w:left="567" w:firstLine="0"/>
      </w:pPr>
    </w:p>
    <w:p w:rsidR="001E73AA" w:rsidRDefault="001E73AA" w:rsidP="001E73AA">
      <w:pPr>
        <w:ind w:left="567" w:firstLine="0"/>
      </w:pPr>
    </w:p>
    <w:p w:rsidR="001E73AA" w:rsidRPr="007F0BA7" w:rsidRDefault="001E73AA" w:rsidP="001E2E27">
      <w:pPr>
        <w:pStyle w:val="a0"/>
        <w:numPr>
          <w:ilvl w:val="0"/>
          <w:numId w:val="0"/>
        </w:numPr>
        <w:spacing w:line="276" w:lineRule="auto"/>
        <w:rPr>
          <w:sz w:val="28"/>
        </w:rPr>
      </w:pPr>
      <w:r w:rsidRPr="001E2E27">
        <w:rPr>
          <w:b/>
        </w:rPr>
        <w:t>Заказчик</w:t>
      </w:r>
      <w:r w:rsidRPr="007F0BA7">
        <w:rPr>
          <w:sz w:val="28"/>
        </w:rPr>
        <w:t xml:space="preserve">: </w:t>
      </w:r>
    </w:p>
    <w:p w:rsidR="001E73AA" w:rsidRPr="00CB6606" w:rsidRDefault="001E73AA" w:rsidP="001E2E27">
      <w:pPr>
        <w:pStyle w:val="a0"/>
        <w:numPr>
          <w:ilvl w:val="0"/>
          <w:numId w:val="0"/>
        </w:numPr>
        <w:spacing w:line="276" w:lineRule="auto"/>
      </w:pPr>
    </w:p>
    <w:p w:rsidR="001E73AA" w:rsidRPr="001E73AA" w:rsidRDefault="001E73AA" w:rsidP="001E2E27">
      <w:pPr>
        <w:shd w:val="clear" w:color="auto" w:fill="FFFFFF"/>
        <w:rPr>
          <w:color w:val="000000"/>
          <w:szCs w:val="24"/>
        </w:rPr>
      </w:pPr>
      <w:r w:rsidRPr="001E73AA">
        <w:rPr>
          <w:b/>
          <w:color w:val="000000"/>
          <w:szCs w:val="24"/>
        </w:rPr>
        <w:t xml:space="preserve">Администрация </w:t>
      </w:r>
      <w:r w:rsidR="001E2E27">
        <w:rPr>
          <w:b/>
        </w:rPr>
        <w:t>Старомышастовского</w:t>
      </w:r>
      <w:r w:rsidRPr="001E73AA">
        <w:rPr>
          <w:b/>
        </w:rPr>
        <w:t xml:space="preserve"> сельского поселения</w:t>
      </w:r>
      <w:r w:rsidR="000C7E9C">
        <w:rPr>
          <w:b/>
        </w:rPr>
        <w:t xml:space="preserve"> Динского района</w:t>
      </w:r>
    </w:p>
    <w:p w:rsidR="001E73AA" w:rsidRPr="001E2E27" w:rsidRDefault="001E73AA" w:rsidP="001E2E27">
      <w:pPr>
        <w:pStyle w:val="af2"/>
        <w:spacing w:line="276" w:lineRule="auto"/>
        <w:jc w:val="both"/>
        <w:rPr>
          <w:rFonts w:ascii="Times New Roman" w:hAnsi="Times New Roman"/>
          <w:lang w:val="ru-RU"/>
        </w:rPr>
      </w:pPr>
      <w:r w:rsidRPr="001E2E27">
        <w:rPr>
          <w:rFonts w:ascii="Times New Roman" w:hAnsi="Times New Roman"/>
          <w:snapToGrid w:val="0"/>
          <w:lang w:val="ru-RU"/>
        </w:rPr>
        <w:t xml:space="preserve">Юридический адрес: </w:t>
      </w:r>
      <w:r w:rsidR="001E2E27">
        <w:rPr>
          <w:rFonts w:ascii="Times New Roman" w:hAnsi="Times New Roman"/>
          <w:lang w:val="ru-RU"/>
        </w:rPr>
        <w:t>353220</w:t>
      </w:r>
      <w:r w:rsidRPr="001E2E27">
        <w:rPr>
          <w:rFonts w:ascii="Times New Roman" w:hAnsi="Times New Roman"/>
          <w:lang w:val="ru-RU"/>
        </w:rPr>
        <w:t xml:space="preserve">, Краснодарский край, </w:t>
      </w:r>
      <w:r w:rsidR="001E2E27">
        <w:rPr>
          <w:rFonts w:ascii="Times New Roman" w:hAnsi="Times New Roman"/>
          <w:lang w:val="ru-RU"/>
        </w:rPr>
        <w:t>Динской</w:t>
      </w:r>
      <w:r w:rsidRPr="001E2E27">
        <w:rPr>
          <w:rFonts w:ascii="Times New Roman" w:hAnsi="Times New Roman"/>
          <w:lang w:val="ru-RU"/>
        </w:rPr>
        <w:t xml:space="preserve"> р-н, станица </w:t>
      </w:r>
      <w:r w:rsidR="001E2E27">
        <w:rPr>
          <w:rFonts w:ascii="Times New Roman" w:hAnsi="Times New Roman"/>
          <w:lang w:val="ru-RU"/>
        </w:rPr>
        <w:t>Старомышастовская</w:t>
      </w:r>
      <w:r w:rsidRPr="001E2E27">
        <w:rPr>
          <w:rFonts w:ascii="Times New Roman" w:hAnsi="Times New Roman"/>
          <w:lang w:val="ru-RU"/>
        </w:rPr>
        <w:t xml:space="preserve">, ул. </w:t>
      </w:r>
      <w:r w:rsidR="001E2E27">
        <w:rPr>
          <w:rFonts w:ascii="Times New Roman" w:hAnsi="Times New Roman"/>
          <w:lang w:val="ru-RU"/>
        </w:rPr>
        <w:t>Красная</w:t>
      </w:r>
      <w:r w:rsidRPr="001E2E27">
        <w:rPr>
          <w:rFonts w:ascii="Times New Roman" w:hAnsi="Times New Roman"/>
          <w:lang w:val="ru-RU"/>
        </w:rPr>
        <w:t xml:space="preserve">, д. </w:t>
      </w:r>
      <w:r w:rsidR="001E2E27">
        <w:rPr>
          <w:rFonts w:ascii="Times New Roman" w:hAnsi="Times New Roman"/>
          <w:lang w:val="ru-RU"/>
        </w:rPr>
        <w:t>133</w:t>
      </w:r>
      <w:r w:rsidRPr="001E2E27">
        <w:rPr>
          <w:rFonts w:ascii="Times New Roman" w:hAnsi="Times New Roman"/>
          <w:lang w:val="ru-RU"/>
        </w:rPr>
        <w:t xml:space="preserve"> </w:t>
      </w:r>
    </w:p>
    <w:p w:rsidR="001E73AA" w:rsidRPr="001E73AA" w:rsidRDefault="001E73AA" w:rsidP="001E2E27">
      <w:pPr>
        <w:ind w:firstLine="0"/>
        <w:rPr>
          <w:szCs w:val="24"/>
        </w:rPr>
      </w:pPr>
    </w:p>
    <w:p w:rsidR="000C7E9C" w:rsidRDefault="001E73AA" w:rsidP="001E2E27">
      <w:pPr>
        <w:spacing w:after="0"/>
        <w:ind w:firstLine="0"/>
        <w:rPr>
          <w:b/>
        </w:rPr>
      </w:pPr>
      <w:r w:rsidRPr="001E2E27">
        <w:rPr>
          <w:b/>
          <w:color w:val="000000"/>
        </w:rPr>
        <w:t xml:space="preserve">Глава </w:t>
      </w:r>
      <w:r w:rsidR="001E2E27">
        <w:rPr>
          <w:b/>
          <w:color w:val="000000"/>
        </w:rPr>
        <w:t>Старомышастовского</w:t>
      </w:r>
      <w:r w:rsidRPr="001E2E27">
        <w:rPr>
          <w:b/>
          <w:color w:val="000000"/>
        </w:rPr>
        <w:t xml:space="preserve"> сельского поселения</w:t>
      </w:r>
      <w:r w:rsidRPr="001E2E27">
        <w:rPr>
          <w:b/>
        </w:rPr>
        <w:t xml:space="preserve"> </w:t>
      </w:r>
    </w:p>
    <w:p w:rsidR="001E73AA" w:rsidRPr="001E2E27" w:rsidRDefault="000C7E9C" w:rsidP="001E2E27">
      <w:pPr>
        <w:spacing w:after="0"/>
        <w:ind w:firstLine="0"/>
        <w:rPr>
          <w:sz w:val="22"/>
        </w:rPr>
      </w:pPr>
      <w:r>
        <w:rPr>
          <w:b/>
        </w:rPr>
        <w:t xml:space="preserve">Динского района </w:t>
      </w:r>
      <w:r w:rsidR="00B357DD">
        <w:rPr>
          <w:b/>
        </w:rPr>
        <w:t xml:space="preserve">                                                    </w:t>
      </w:r>
      <w:r w:rsidR="001E73AA" w:rsidRPr="001E2E27">
        <w:rPr>
          <w:b/>
        </w:rPr>
        <w:t xml:space="preserve">_______________ </w:t>
      </w:r>
      <w:r w:rsidR="00B357DD">
        <w:rPr>
          <w:b/>
        </w:rPr>
        <w:t xml:space="preserve">  </w:t>
      </w:r>
      <w:r w:rsidR="001E2E27">
        <w:rPr>
          <w:b/>
        </w:rPr>
        <w:t>Гриценко</w:t>
      </w:r>
      <w:r w:rsidR="001E73AA" w:rsidRPr="001E2E27">
        <w:rPr>
          <w:b/>
        </w:rPr>
        <w:t xml:space="preserve"> </w:t>
      </w:r>
      <w:r w:rsidR="001E2E27">
        <w:rPr>
          <w:b/>
        </w:rPr>
        <w:t>С.Н</w:t>
      </w:r>
      <w:r w:rsidR="001E73AA" w:rsidRPr="001E2E27">
        <w:rPr>
          <w:b/>
        </w:rPr>
        <w:t>.</w:t>
      </w:r>
    </w:p>
    <w:sectPr w:rsidR="001E73AA" w:rsidRPr="001E2E27" w:rsidSect="004A309F">
      <w:pgSz w:w="11906" w:h="16838"/>
      <w:pgMar w:top="567" w:right="567" w:bottom="35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7B8" w:rsidRDefault="00A717B8" w:rsidP="00161057">
      <w:pPr>
        <w:spacing w:after="0" w:line="240" w:lineRule="auto"/>
      </w:pPr>
      <w:r>
        <w:separator/>
      </w:r>
    </w:p>
  </w:endnote>
  <w:endnote w:type="continuationSeparator" w:id="1">
    <w:p w:rsidR="00A717B8" w:rsidRDefault="00A717B8" w:rsidP="00161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537744"/>
      <w:docPartObj>
        <w:docPartGallery w:val="Page Numbers (Bottom of Page)"/>
        <w:docPartUnique/>
      </w:docPartObj>
    </w:sdtPr>
    <w:sdtContent>
      <w:p w:rsidR="00A717B8" w:rsidRDefault="00A717B8">
        <w:pPr>
          <w:pStyle w:val="ad"/>
          <w:jc w:val="right"/>
        </w:pPr>
        <w:r w:rsidRPr="00161057">
          <w:rPr>
            <w:sz w:val="20"/>
          </w:rPr>
          <w:fldChar w:fldCharType="begin"/>
        </w:r>
        <w:r w:rsidRPr="00161057">
          <w:rPr>
            <w:sz w:val="20"/>
          </w:rPr>
          <w:instrText>PAGE   \* MERGEFORMAT</w:instrText>
        </w:r>
        <w:r w:rsidRPr="00161057">
          <w:rPr>
            <w:sz w:val="20"/>
          </w:rPr>
          <w:fldChar w:fldCharType="separate"/>
        </w:r>
        <w:r w:rsidR="004C4DB7">
          <w:rPr>
            <w:noProof/>
            <w:sz w:val="20"/>
          </w:rPr>
          <w:t>26</w:t>
        </w:r>
        <w:r w:rsidRPr="00161057">
          <w:rPr>
            <w:sz w:val="20"/>
          </w:rPr>
          <w:fldChar w:fldCharType="end"/>
        </w:r>
      </w:p>
    </w:sdtContent>
  </w:sdt>
  <w:p w:rsidR="00A717B8" w:rsidRDefault="00A717B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7B8" w:rsidRDefault="00A717B8" w:rsidP="00161057">
      <w:pPr>
        <w:spacing w:after="0" w:line="240" w:lineRule="auto"/>
      </w:pPr>
      <w:r>
        <w:separator/>
      </w:r>
    </w:p>
  </w:footnote>
  <w:footnote w:type="continuationSeparator" w:id="1">
    <w:p w:rsidR="00A717B8" w:rsidRDefault="00A717B8" w:rsidP="001610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2941E18"/>
    <w:multiLevelType w:val="hybridMultilevel"/>
    <w:tmpl w:val="AD80B7D4"/>
    <w:lvl w:ilvl="0" w:tplc="CEDC841E">
      <w:start w:val="1"/>
      <w:numFmt w:val="decimal"/>
      <w:lvlText w:val="%1."/>
      <w:lvlJc w:val="left"/>
      <w:pPr>
        <w:ind w:left="1287" w:hanging="360"/>
      </w:pPr>
      <w:rPr>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D76D69"/>
    <w:multiLevelType w:val="hybridMultilevel"/>
    <w:tmpl w:val="5748BBFC"/>
    <w:lvl w:ilvl="0" w:tplc="AC0828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A626C6"/>
    <w:multiLevelType w:val="hybridMultilevel"/>
    <w:tmpl w:val="54549F6E"/>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623531"/>
    <w:multiLevelType w:val="hybridMultilevel"/>
    <w:tmpl w:val="8A30D07C"/>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E45AA5"/>
    <w:multiLevelType w:val="hybridMultilevel"/>
    <w:tmpl w:val="768432F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775D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B40AF7"/>
    <w:multiLevelType w:val="hybridMultilevel"/>
    <w:tmpl w:val="A23EB20C"/>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FC1005"/>
    <w:multiLevelType w:val="multilevel"/>
    <w:tmpl w:val="AF221D3C"/>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A8E51C9"/>
    <w:multiLevelType w:val="hybridMultilevel"/>
    <w:tmpl w:val="653E64B8"/>
    <w:lvl w:ilvl="0" w:tplc="FFFFFFFF">
      <w:start w:val="1"/>
      <w:numFmt w:val="bullet"/>
      <w:lvlText w:val=""/>
      <w:lvlJc w:val="left"/>
      <w:pPr>
        <w:tabs>
          <w:tab w:val="num" w:pos="567"/>
        </w:tabs>
        <w:ind w:left="0" w:firstLine="45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7FA3496"/>
    <w:multiLevelType w:val="hybridMultilevel"/>
    <w:tmpl w:val="503099FC"/>
    <w:lvl w:ilvl="0" w:tplc="AC082832">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1">
    <w:nsid w:val="3C7B7E75"/>
    <w:multiLevelType w:val="hybridMultilevel"/>
    <w:tmpl w:val="5128D394"/>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2B6CA9"/>
    <w:multiLevelType w:val="hybridMultilevel"/>
    <w:tmpl w:val="A232C1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9B15B04"/>
    <w:multiLevelType w:val="multilevel"/>
    <w:tmpl w:val="ACC0BC6C"/>
    <w:lvl w:ilvl="0">
      <w:start w:val="1"/>
      <w:numFmt w:val="decimal"/>
      <w:lvlText w:val="%1."/>
      <w:lvlJc w:val="left"/>
      <w:pPr>
        <w:ind w:left="360" w:hanging="360"/>
      </w:pPr>
    </w:lvl>
    <w:lvl w:ilvl="1">
      <w:start w:val="1"/>
      <w:numFmt w:val="decimal"/>
      <w:pStyle w:val="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094085E"/>
    <w:multiLevelType w:val="hybridMultilevel"/>
    <w:tmpl w:val="2708E438"/>
    <w:lvl w:ilvl="0" w:tplc="D5721A8E">
      <w:start w:val="1"/>
      <w:numFmt w:val="russianLower"/>
      <w:pStyle w:val="a0"/>
      <w:lvlText w:val="%1)"/>
      <w:lvlJc w:val="left"/>
      <w:pPr>
        <w:tabs>
          <w:tab w:val="num" w:pos="1418"/>
        </w:tabs>
        <w:ind w:left="1418" w:hanging="681"/>
      </w:pPr>
      <w:rPr>
        <w:rFonts w:hint="default"/>
      </w:rPr>
    </w:lvl>
    <w:lvl w:ilvl="1" w:tplc="0FD6EA72" w:tentative="1">
      <w:start w:val="1"/>
      <w:numFmt w:val="lowerLetter"/>
      <w:lvlText w:val="%2."/>
      <w:lvlJc w:val="left"/>
      <w:pPr>
        <w:tabs>
          <w:tab w:val="num" w:pos="1440"/>
        </w:tabs>
        <w:ind w:left="1440" w:hanging="360"/>
      </w:pPr>
    </w:lvl>
    <w:lvl w:ilvl="2" w:tplc="C60C665E" w:tentative="1">
      <w:start w:val="1"/>
      <w:numFmt w:val="lowerRoman"/>
      <w:lvlText w:val="%3."/>
      <w:lvlJc w:val="right"/>
      <w:pPr>
        <w:tabs>
          <w:tab w:val="num" w:pos="2160"/>
        </w:tabs>
        <w:ind w:left="2160" w:hanging="180"/>
      </w:pPr>
    </w:lvl>
    <w:lvl w:ilvl="3" w:tplc="84D42390" w:tentative="1">
      <w:start w:val="1"/>
      <w:numFmt w:val="decimal"/>
      <w:lvlText w:val="%4."/>
      <w:lvlJc w:val="left"/>
      <w:pPr>
        <w:tabs>
          <w:tab w:val="num" w:pos="2880"/>
        </w:tabs>
        <w:ind w:left="2880" w:hanging="360"/>
      </w:pPr>
    </w:lvl>
    <w:lvl w:ilvl="4" w:tplc="D85E3B2C" w:tentative="1">
      <w:start w:val="1"/>
      <w:numFmt w:val="lowerLetter"/>
      <w:lvlText w:val="%5."/>
      <w:lvlJc w:val="left"/>
      <w:pPr>
        <w:tabs>
          <w:tab w:val="num" w:pos="3600"/>
        </w:tabs>
        <w:ind w:left="3600" w:hanging="360"/>
      </w:pPr>
    </w:lvl>
    <w:lvl w:ilvl="5" w:tplc="75743F2C" w:tentative="1">
      <w:start w:val="1"/>
      <w:numFmt w:val="lowerRoman"/>
      <w:lvlText w:val="%6."/>
      <w:lvlJc w:val="right"/>
      <w:pPr>
        <w:tabs>
          <w:tab w:val="num" w:pos="4320"/>
        </w:tabs>
        <w:ind w:left="4320" w:hanging="180"/>
      </w:pPr>
    </w:lvl>
    <w:lvl w:ilvl="6" w:tplc="D3DC47F6" w:tentative="1">
      <w:start w:val="1"/>
      <w:numFmt w:val="decimal"/>
      <w:lvlText w:val="%7."/>
      <w:lvlJc w:val="left"/>
      <w:pPr>
        <w:tabs>
          <w:tab w:val="num" w:pos="5040"/>
        </w:tabs>
        <w:ind w:left="5040" w:hanging="360"/>
      </w:pPr>
    </w:lvl>
    <w:lvl w:ilvl="7" w:tplc="348C5E7A" w:tentative="1">
      <w:start w:val="1"/>
      <w:numFmt w:val="lowerLetter"/>
      <w:lvlText w:val="%8."/>
      <w:lvlJc w:val="left"/>
      <w:pPr>
        <w:tabs>
          <w:tab w:val="num" w:pos="5760"/>
        </w:tabs>
        <w:ind w:left="5760" w:hanging="360"/>
      </w:pPr>
    </w:lvl>
    <w:lvl w:ilvl="8" w:tplc="FFE82888" w:tentative="1">
      <w:start w:val="1"/>
      <w:numFmt w:val="lowerRoman"/>
      <w:lvlText w:val="%9."/>
      <w:lvlJc w:val="right"/>
      <w:pPr>
        <w:tabs>
          <w:tab w:val="num" w:pos="6480"/>
        </w:tabs>
        <w:ind w:left="6480" w:hanging="180"/>
      </w:pPr>
    </w:lvl>
  </w:abstractNum>
  <w:abstractNum w:abstractNumId="15">
    <w:nsid w:val="5C626B6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A706E0"/>
    <w:multiLevelType w:val="hybridMultilevel"/>
    <w:tmpl w:val="E31641A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0F1597E"/>
    <w:multiLevelType w:val="hybridMultilevel"/>
    <w:tmpl w:val="E28E07F6"/>
    <w:lvl w:ilvl="0" w:tplc="D038AB4A">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11705F7"/>
    <w:multiLevelType w:val="multilevel"/>
    <w:tmpl w:val="0406B7DA"/>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68E55A18"/>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0">
    <w:nsid w:val="74162DDE"/>
    <w:multiLevelType w:val="multilevel"/>
    <w:tmpl w:val="A8D220B6"/>
    <w:lvl w:ilvl="0">
      <w:start w:val="1"/>
      <w:numFmt w:val="decimal"/>
      <w:lvlText w:val="%1."/>
      <w:legacy w:legacy="1" w:legacySpace="120" w:legacyIndent="360"/>
      <w:lvlJc w:val="left"/>
      <w:pPr>
        <w:ind w:left="1211" w:hanging="360"/>
      </w:pPr>
    </w:lvl>
    <w:lvl w:ilvl="1">
      <w:start w:val="2"/>
      <w:numFmt w:val="decimal"/>
      <w:isLgl/>
      <w:lvlText w:val="%1.%2"/>
      <w:lvlJc w:val="left"/>
      <w:pPr>
        <w:tabs>
          <w:tab w:val="num" w:pos="1406"/>
        </w:tabs>
        <w:ind w:left="1406" w:hanging="555"/>
      </w:pPr>
      <w:rPr>
        <w:rFonts w:hint="default"/>
      </w:rPr>
    </w:lvl>
    <w:lvl w:ilvl="2">
      <w:start w:val="5"/>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1931"/>
        </w:tabs>
        <w:ind w:left="1931" w:hanging="108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21">
    <w:nsid w:val="7E2948A3"/>
    <w:multiLevelType w:val="hybridMultilevel"/>
    <w:tmpl w:val="A39AC8D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8"/>
  </w:num>
  <w:num w:numId="3">
    <w:abstractNumId w:val="19"/>
  </w:num>
  <w:num w:numId="4">
    <w:abstractNumId w:val="15"/>
  </w:num>
  <w:num w:numId="5">
    <w:abstractNumId w:val="6"/>
  </w:num>
  <w:num w:numId="6">
    <w:abstractNumId w:val="13"/>
  </w:num>
  <w:num w:numId="7">
    <w:abstractNumId w:val="10"/>
  </w:num>
  <w:num w:numId="8">
    <w:abstractNumId w:val="2"/>
  </w:num>
  <w:num w:numId="9">
    <w:abstractNumId w:val="16"/>
  </w:num>
  <w:num w:numId="10">
    <w:abstractNumId w:val="17"/>
  </w:num>
  <w:num w:numId="11">
    <w:abstractNumId w:val="21"/>
  </w:num>
  <w:num w:numId="12">
    <w:abstractNumId w:val="0"/>
  </w:num>
  <w:num w:numId="13">
    <w:abstractNumId w:val="3"/>
  </w:num>
  <w:num w:numId="14">
    <w:abstractNumId w:val="5"/>
  </w:num>
  <w:num w:numId="15">
    <w:abstractNumId w:val="4"/>
  </w:num>
  <w:num w:numId="16">
    <w:abstractNumId w:val="7"/>
  </w:num>
  <w:num w:numId="17">
    <w:abstractNumId w:val="12"/>
  </w:num>
  <w:num w:numId="18">
    <w:abstractNumId w:val="14"/>
  </w:num>
  <w:num w:numId="19">
    <w:abstractNumId w:val="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0"/>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001767"/>
    <w:rsid w:val="00000E07"/>
    <w:rsid w:val="00000F4D"/>
    <w:rsid w:val="00001767"/>
    <w:rsid w:val="000075C3"/>
    <w:rsid w:val="00023481"/>
    <w:rsid w:val="00027204"/>
    <w:rsid w:val="00033F82"/>
    <w:rsid w:val="0003733B"/>
    <w:rsid w:val="00041DDD"/>
    <w:rsid w:val="0004293E"/>
    <w:rsid w:val="00045295"/>
    <w:rsid w:val="000505C2"/>
    <w:rsid w:val="00061C33"/>
    <w:rsid w:val="00062CB7"/>
    <w:rsid w:val="00075E16"/>
    <w:rsid w:val="00076B94"/>
    <w:rsid w:val="00084032"/>
    <w:rsid w:val="000918CF"/>
    <w:rsid w:val="00092710"/>
    <w:rsid w:val="000A5F94"/>
    <w:rsid w:val="000A6774"/>
    <w:rsid w:val="000A764C"/>
    <w:rsid w:val="000C7E9C"/>
    <w:rsid w:val="000D320F"/>
    <w:rsid w:val="000D6B96"/>
    <w:rsid w:val="000F02EC"/>
    <w:rsid w:val="000F6B75"/>
    <w:rsid w:val="000F7F51"/>
    <w:rsid w:val="00117F9F"/>
    <w:rsid w:val="00127616"/>
    <w:rsid w:val="00131EF6"/>
    <w:rsid w:val="00133DCA"/>
    <w:rsid w:val="00137140"/>
    <w:rsid w:val="00142116"/>
    <w:rsid w:val="0015191B"/>
    <w:rsid w:val="001543D3"/>
    <w:rsid w:val="00161057"/>
    <w:rsid w:val="00166DD9"/>
    <w:rsid w:val="001751D9"/>
    <w:rsid w:val="00180A1B"/>
    <w:rsid w:val="001812BF"/>
    <w:rsid w:val="00197F3C"/>
    <w:rsid w:val="001A1F03"/>
    <w:rsid w:val="001A71C6"/>
    <w:rsid w:val="001D304E"/>
    <w:rsid w:val="001E2E27"/>
    <w:rsid w:val="001E63B2"/>
    <w:rsid w:val="001E73AA"/>
    <w:rsid w:val="001E7E94"/>
    <w:rsid w:val="001F56F6"/>
    <w:rsid w:val="002027C8"/>
    <w:rsid w:val="00203ED5"/>
    <w:rsid w:val="002052FC"/>
    <w:rsid w:val="002210C1"/>
    <w:rsid w:val="00230734"/>
    <w:rsid w:val="0023639C"/>
    <w:rsid w:val="00244690"/>
    <w:rsid w:val="00250F34"/>
    <w:rsid w:val="00261F12"/>
    <w:rsid w:val="0027794F"/>
    <w:rsid w:val="00283B69"/>
    <w:rsid w:val="00285B3D"/>
    <w:rsid w:val="00295315"/>
    <w:rsid w:val="00296D31"/>
    <w:rsid w:val="002A2E13"/>
    <w:rsid w:val="002A5F4A"/>
    <w:rsid w:val="002A707D"/>
    <w:rsid w:val="002C6C6D"/>
    <w:rsid w:val="002E5588"/>
    <w:rsid w:val="002F591E"/>
    <w:rsid w:val="00311DF4"/>
    <w:rsid w:val="00313C05"/>
    <w:rsid w:val="00317E3D"/>
    <w:rsid w:val="00321035"/>
    <w:rsid w:val="00324B82"/>
    <w:rsid w:val="003270C8"/>
    <w:rsid w:val="003275D2"/>
    <w:rsid w:val="00333474"/>
    <w:rsid w:val="00342EB7"/>
    <w:rsid w:val="003444E6"/>
    <w:rsid w:val="00345C3F"/>
    <w:rsid w:val="003524AD"/>
    <w:rsid w:val="00352C14"/>
    <w:rsid w:val="00354635"/>
    <w:rsid w:val="003650B3"/>
    <w:rsid w:val="00370ADF"/>
    <w:rsid w:val="00370C60"/>
    <w:rsid w:val="003718CE"/>
    <w:rsid w:val="003730A0"/>
    <w:rsid w:val="00376B70"/>
    <w:rsid w:val="003916A7"/>
    <w:rsid w:val="0039190A"/>
    <w:rsid w:val="00392FE7"/>
    <w:rsid w:val="00397637"/>
    <w:rsid w:val="003B6038"/>
    <w:rsid w:val="003D3DED"/>
    <w:rsid w:val="003E0A56"/>
    <w:rsid w:val="003F6729"/>
    <w:rsid w:val="004063B2"/>
    <w:rsid w:val="00406A64"/>
    <w:rsid w:val="00410F8B"/>
    <w:rsid w:val="00426A4D"/>
    <w:rsid w:val="00427FA1"/>
    <w:rsid w:val="00430929"/>
    <w:rsid w:val="00434D39"/>
    <w:rsid w:val="00437C1B"/>
    <w:rsid w:val="004451FA"/>
    <w:rsid w:val="00452599"/>
    <w:rsid w:val="00467D74"/>
    <w:rsid w:val="00472B3F"/>
    <w:rsid w:val="00480F1C"/>
    <w:rsid w:val="00484644"/>
    <w:rsid w:val="0048644B"/>
    <w:rsid w:val="004878F6"/>
    <w:rsid w:val="004A309F"/>
    <w:rsid w:val="004A599B"/>
    <w:rsid w:val="004A7C36"/>
    <w:rsid w:val="004C04C1"/>
    <w:rsid w:val="004C4DB7"/>
    <w:rsid w:val="004C7F9B"/>
    <w:rsid w:val="004D517A"/>
    <w:rsid w:val="004F1CDD"/>
    <w:rsid w:val="004F2565"/>
    <w:rsid w:val="004F3A0B"/>
    <w:rsid w:val="004F4613"/>
    <w:rsid w:val="005100AD"/>
    <w:rsid w:val="00511AF6"/>
    <w:rsid w:val="00515733"/>
    <w:rsid w:val="0051654D"/>
    <w:rsid w:val="00521371"/>
    <w:rsid w:val="00522FA3"/>
    <w:rsid w:val="0052576D"/>
    <w:rsid w:val="005308F5"/>
    <w:rsid w:val="005350ED"/>
    <w:rsid w:val="00545E01"/>
    <w:rsid w:val="005507FF"/>
    <w:rsid w:val="00561217"/>
    <w:rsid w:val="00581F41"/>
    <w:rsid w:val="005A0FB5"/>
    <w:rsid w:val="005A5BB5"/>
    <w:rsid w:val="005A68F0"/>
    <w:rsid w:val="005C769F"/>
    <w:rsid w:val="005D273D"/>
    <w:rsid w:val="005D6E8D"/>
    <w:rsid w:val="005F2050"/>
    <w:rsid w:val="005F2C82"/>
    <w:rsid w:val="005F4273"/>
    <w:rsid w:val="005F5349"/>
    <w:rsid w:val="006010E4"/>
    <w:rsid w:val="00603FD4"/>
    <w:rsid w:val="00604B36"/>
    <w:rsid w:val="00604CDF"/>
    <w:rsid w:val="00613471"/>
    <w:rsid w:val="00616E1A"/>
    <w:rsid w:val="00620CFE"/>
    <w:rsid w:val="006321B1"/>
    <w:rsid w:val="00634E47"/>
    <w:rsid w:val="00656929"/>
    <w:rsid w:val="006600D8"/>
    <w:rsid w:val="00666424"/>
    <w:rsid w:val="00666C00"/>
    <w:rsid w:val="00667517"/>
    <w:rsid w:val="00674C15"/>
    <w:rsid w:val="00677637"/>
    <w:rsid w:val="006A4052"/>
    <w:rsid w:val="006A7825"/>
    <w:rsid w:val="006B01EA"/>
    <w:rsid w:val="006B043C"/>
    <w:rsid w:val="006B1004"/>
    <w:rsid w:val="006B28F3"/>
    <w:rsid w:val="006C279D"/>
    <w:rsid w:val="006C7ACC"/>
    <w:rsid w:val="006D122E"/>
    <w:rsid w:val="006D3B33"/>
    <w:rsid w:val="006D4BE3"/>
    <w:rsid w:val="006F40AF"/>
    <w:rsid w:val="00701004"/>
    <w:rsid w:val="0070532E"/>
    <w:rsid w:val="00706557"/>
    <w:rsid w:val="007220EF"/>
    <w:rsid w:val="00726CDE"/>
    <w:rsid w:val="00727ED5"/>
    <w:rsid w:val="00735541"/>
    <w:rsid w:val="00737333"/>
    <w:rsid w:val="00750ED5"/>
    <w:rsid w:val="00751265"/>
    <w:rsid w:val="00752A15"/>
    <w:rsid w:val="00754165"/>
    <w:rsid w:val="00757E83"/>
    <w:rsid w:val="00766AE3"/>
    <w:rsid w:val="00773F2D"/>
    <w:rsid w:val="00782328"/>
    <w:rsid w:val="00785C4F"/>
    <w:rsid w:val="00796164"/>
    <w:rsid w:val="007A1DB3"/>
    <w:rsid w:val="007B171B"/>
    <w:rsid w:val="007C0824"/>
    <w:rsid w:val="007C6481"/>
    <w:rsid w:val="007C7E19"/>
    <w:rsid w:val="007D5DB2"/>
    <w:rsid w:val="007E5773"/>
    <w:rsid w:val="007F0496"/>
    <w:rsid w:val="007F1658"/>
    <w:rsid w:val="007F53DC"/>
    <w:rsid w:val="00803BBB"/>
    <w:rsid w:val="00824F78"/>
    <w:rsid w:val="00831B64"/>
    <w:rsid w:val="00836A70"/>
    <w:rsid w:val="00852395"/>
    <w:rsid w:val="00870F76"/>
    <w:rsid w:val="008852CA"/>
    <w:rsid w:val="00893A18"/>
    <w:rsid w:val="008A39BA"/>
    <w:rsid w:val="008A5DA0"/>
    <w:rsid w:val="008B0C7E"/>
    <w:rsid w:val="008B31F7"/>
    <w:rsid w:val="008B47BD"/>
    <w:rsid w:val="008B7B70"/>
    <w:rsid w:val="008C1510"/>
    <w:rsid w:val="008C7F29"/>
    <w:rsid w:val="008D2C81"/>
    <w:rsid w:val="008D4AB4"/>
    <w:rsid w:val="008E5A02"/>
    <w:rsid w:val="008F39A2"/>
    <w:rsid w:val="008F4218"/>
    <w:rsid w:val="008F5FD6"/>
    <w:rsid w:val="009145B3"/>
    <w:rsid w:val="00921A49"/>
    <w:rsid w:val="00923CC5"/>
    <w:rsid w:val="00924758"/>
    <w:rsid w:val="009314B5"/>
    <w:rsid w:val="0093681B"/>
    <w:rsid w:val="00936A4F"/>
    <w:rsid w:val="009420E1"/>
    <w:rsid w:val="009541A4"/>
    <w:rsid w:val="0096524D"/>
    <w:rsid w:val="009808CA"/>
    <w:rsid w:val="00983339"/>
    <w:rsid w:val="009A37C0"/>
    <w:rsid w:val="009A7677"/>
    <w:rsid w:val="009B3272"/>
    <w:rsid w:val="009B39EE"/>
    <w:rsid w:val="009B45E4"/>
    <w:rsid w:val="009B4B5E"/>
    <w:rsid w:val="009D2883"/>
    <w:rsid w:val="009E0532"/>
    <w:rsid w:val="009F3035"/>
    <w:rsid w:val="009F6C2A"/>
    <w:rsid w:val="00A01712"/>
    <w:rsid w:val="00A023F7"/>
    <w:rsid w:val="00A03C6B"/>
    <w:rsid w:val="00A06FED"/>
    <w:rsid w:val="00A13D9E"/>
    <w:rsid w:val="00A429E0"/>
    <w:rsid w:val="00A565B4"/>
    <w:rsid w:val="00A717B8"/>
    <w:rsid w:val="00A74742"/>
    <w:rsid w:val="00A826A7"/>
    <w:rsid w:val="00A85096"/>
    <w:rsid w:val="00A90FE2"/>
    <w:rsid w:val="00A96DD6"/>
    <w:rsid w:val="00AC2302"/>
    <w:rsid w:val="00AD35C0"/>
    <w:rsid w:val="00AE2E2F"/>
    <w:rsid w:val="00AE4B5A"/>
    <w:rsid w:val="00AE7FF0"/>
    <w:rsid w:val="00AF357F"/>
    <w:rsid w:val="00AF62E2"/>
    <w:rsid w:val="00B0362F"/>
    <w:rsid w:val="00B04F90"/>
    <w:rsid w:val="00B328D1"/>
    <w:rsid w:val="00B357DD"/>
    <w:rsid w:val="00B368E8"/>
    <w:rsid w:val="00B46CA6"/>
    <w:rsid w:val="00B519EB"/>
    <w:rsid w:val="00B57022"/>
    <w:rsid w:val="00B622B3"/>
    <w:rsid w:val="00B628EB"/>
    <w:rsid w:val="00B63271"/>
    <w:rsid w:val="00B8048D"/>
    <w:rsid w:val="00BB4AA6"/>
    <w:rsid w:val="00BC60CC"/>
    <w:rsid w:val="00BD7183"/>
    <w:rsid w:val="00BE7A58"/>
    <w:rsid w:val="00BF1746"/>
    <w:rsid w:val="00BF1AB2"/>
    <w:rsid w:val="00BF1E51"/>
    <w:rsid w:val="00BF734F"/>
    <w:rsid w:val="00C03470"/>
    <w:rsid w:val="00C03CEB"/>
    <w:rsid w:val="00C123A2"/>
    <w:rsid w:val="00C17E1E"/>
    <w:rsid w:val="00C312D1"/>
    <w:rsid w:val="00C40B22"/>
    <w:rsid w:val="00C42CED"/>
    <w:rsid w:val="00C437A0"/>
    <w:rsid w:val="00C45AAD"/>
    <w:rsid w:val="00C508CE"/>
    <w:rsid w:val="00C53173"/>
    <w:rsid w:val="00C64ADC"/>
    <w:rsid w:val="00C65CCC"/>
    <w:rsid w:val="00C66AE0"/>
    <w:rsid w:val="00C72B32"/>
    <w:rsid w:val="00C751D1"/>
    <w:rsid w:val="00C91C64"/>
    <w:rsid w:val="00C95408"/>
    <w:rsid w:val="00CB2D76"/>
    <w:rsid w:val="00CB70E0"/>
    <w:rsid w:val="00CC0BAC"/>
    <w:rsid w:val="00CD07F9"/>
    <w:rsid w:val="00CD375C"/>
    <w:rsid w:val="00CD6B81"/>
    <w:rsid w:val="00CE1903"/>
    <w:rsid w:val="00CE5C2C"/>
    <w:rsid w:val="00CF1EB6"/>
    <w:rsid w:val="00D1638A"/>
    <w:rsid w:val="00D17724"/>
    <w:rsid w:val="00D30786"/>
    <w:rsid w:val="00D554FF"/>
    <w:rsid w:val="00D707CA"/>
    <w:rsid w:val="00D85BAC"/>
    <w:rsid w:val="00D95500"/>
    <w:rsid w:val="00DA55DA"/>
    <w:rsid w:val="00DB0677"/>
    <w:rsid w:val="00DB2AF3"/>
    <w:rsid w:val="00DC3ACE"/>
    <w:rsid w:val="00DC5BFF"/>
    <w:rsid w:val="00DD296B"/>
    <w:rsid w:val="00DE7644"/>
    <w:rsid w:val="00E04688"/>
    <w:rsid w:val="00E10DEB"/>
    <w:rsid w:val="00E12778"/>
    <w:rsid w:val="00E14053"/>
    <w:rsid w:val="00E22D3D"/>
    <w:rsid w:val="00E30D28"/>
    <w:rsid w:val="00E413D6"/>
    <w:rsid w:val="00E43F1B"/>
    <w:rsid w:val="00E51DEE"/>
    <w:rsid w:val="00E5228F"/>
    <w:rsid w:val="00E571A1"/>
    <w:rsid w:val="00E57FC9"/>
    <w:rsid w:val="00E62CCE"/>
    <w:rsid w:val="00E720CE"/>
    <w:rsid w:val="00E81FF7"/>
    <w:rsid w:val="00E82A45"/>
    <w:rsid w:val="00E84A0E"/>
    <w:rsid w:val="00E87CA2"/>
    <w:rsid w:val="00E94676"/>
    <w:rsid w:val="00E952FC"/>
    <w:rsid w:val="00E9696C"/>
    <w:rsid w:val="00EB2D30"/>
    <w:rsid w:val="00EC3883"/>
    <w:rsid w:val="00EC6085"/>
    <w:rsid w:val="00EE0C2F"/>
    <w:rsid w:val="00EE1904"/>
    <w:rsid w:val="00EE6C85"/>
    <w:rsid w:val="00EE78AE"/>
    <w:rsid w:val="00EF24AF"/>
    <w:rsid w:val="00F01384"/>
    <w:rsid w:val="00F01D98"/>
    <w:rsid w:val="00F01E99"/>
    <w:rsid w:val="00F04737"/>
    <w:rsid w:val="00F250E5"/>
    <w:rsid w:val="00F31AC6"/>
    <w:rsid w:val="00F40946"/>
    <w:rsid w:val="00F41AE3"/>
    <w:rsid w:val="00F56289"/>
    <w:rsid w:val="00F67DA0"/>
    <w:rsid w:val="00F710BB"/>
    <w:rsid w:val="00F7123F"/>
    <w:rsid w:val="00F96987"/>
    <w:rsid w:val="00FA135E"/>
    <w:rsid w:val="00FB0057"/>
    <w:rsid w:val="00FB4658"/>
    <w:rsid w:val="00FB558E"/>
    <w:rsid w:val="00FD0CEB"/>
    <w:rsid w:val="00FE5B4A"/>
    <w:rsid w:val="00FE68F8"/>
    <w:rsid w:val="00FF4827"/>
    <w:rsid w:val="00FF7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10DEB"/>
    <w:pPr>
      <w:spacing w:after="120"/>
      <w:ind w:firstLine="567"/>
      <w:jc w:val="both"/>
    </w:pPr>
    <w:rPr>
      <w:rFonts w:ascii="Times New Roman" w:hAnsi="Times New Roman"/>
      <w:sz w:val="24"/>
    </w:rPr>
  </w:style>
  <w:style w:type="paragraph" w:styleId="1">
    <w:name w:val="heading 1"/>
    <w:basedOn w:val="a1"/>
    <w:next w:val="a1"/>
    <w:link w:val="10"/>
    <w:uiPriority w:val="9"/>
    <w:qFormat/>
    <w:rsid w:val="00B368E8"/>
    <w:pPr>
      <w:keepNext/>
      <w:keepLines/>
      <w:numPr>
        <w:numId w:val="3"/>
      </w:numPr>
      <w:spacing w:after="200"/>
      <w:outlineLvl w:val="0"/>
    </w:pPr>
    <w:rPr>
      <w:rFonts w:eastAsiaTheme="majorEastAsia" w:cstheme="majorBidi"/>
      <w:b/>
      <w:bCs/>
      <w:caps/>
      <w:szCs w:val="28"/>
    </w:rPr>
  </w:style>
  <w:style w:type="paragraph" w:styleId="2">
    <w:name w:val="heading 2"/>
    <w:basedOn w:val="a1"/>
    <w:next w:val="a1"/>
    <w:link w:val="20"/>
    <w:uiPriority w:val="9"/>
    <w:semiHidden/>
    <w:unhideWhenUsed/>
    <w:qFormat/>
    <w:rsid w:val="00AD35C0"/>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semiHidden/>
    <w:unhideWhenUsed/>
    <w:qFormat/>
    <w:rsid w:val="00AD35C0"/>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AD35C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AD35C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AD35C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AD35C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AD35C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uiPriority w:val="9"/>
    <w:semiHidden/>
    <w:unhideWhenUsed/>
    <w:qFormat/>
    <w:rsid w:val="00AD35C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содерж"/>
    <w:basedOn w:val="a1"/>
    <w:next w:val="a1"/>
    <w:qFormat/>
    <w:rsid w:val="00936A4F"/>
    <w:pPr>
      <w:spacing w:after="200"/>
      <w:jc w:val="center"/>
    </w:pPr>
    <w:rPr>
      <w:b/>
      <w:caps/>
    </w:rPr>
  </w:style>
  <w:style w:type="character" w:customStyle="1" w:styleId="10">
    <w:name w:val="Заголовок 1 Знак"/>
    <w:basedOn w:val="a2"/>
    <w:link w:val="1"/>
    <w:uiPriority w:val="9"/>
    <w:rsid w:val="00B368E8"/>
    <w:rPr>
      <w:rFonts w:ascii="Times New Roman" w:eastAsiaTheme="majorEastAsia" w:hAnsi="Times New Roman" w:cstheme="majorBidi"/>
      <w:b/>
      <w:bCs/>
      <w:caps/>
      <w:sz w:val="24"/>
      <w:szCs w:val="28"/>
    </w:rPr>
  </w:style>
  <w:style w:type="character" w:customStyle="1" w:styleId="20">
    <w:name w:val="Заголовок 2 Знак"/>
    <w:basedOn w:val="a2"/>
    <w:link w:val="2"/>
    <w:uiPriority w:val="9"/>
    <w:semiHidden/>
    <w:rsid w:val="00AD35C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semiHidden/>
    <w:rsid w:val="00AD35C0"/>
    <w:rPr>
      <w:rFonts w:asciiTheme="majorHAnsi" w:eastAsiaTheme="majorEastAsia" w:hAnsiTheme="majorHAnsi" w:cstheme="majorBidi"/>
      <w:b/>
      <w:bCs/>
      <w:color w:val="4F81BD" w:themeColor="accent1"/>
      <w:sz w:val="24"/>
    </w:rPr>
  </w:style>
  <w:style w:type="character" w:customStyle="1" w:styleId="40">
    <w:name w:val="Заголовок 4 Знак"/>
    <w:basedOn w:val="a2"/>
    <w:link w:val="4"/>
    <w:uiPriority w:val="9"/>
    <w:semiHidden/>
    <w:rsid w:val="00AD35C0"/>
    <w:rPr>
      <w:rFonts w:asciiTheme="majorHAnsi" w:eastAsiaTheme="majorEastAsia" w:hAnsiTheme="majorHAnsi" w:cstheme="majorBidi"/>
      <w:b/>
      <w:bCs/>
      <w:i/>
      <w:iCs/>
      <w:color w:val="4F81BD" w:themeColor="accent1"/>
      <w:sz w:val="24"/>
    </w:rPr>
  </w:style>
  <w:style w:type="character" w:customStyle="1" w:styleId="50">
    <w:name w:val="Заголовок 5 Знак"/>
    <w:basedOn w:val="a2"/>
    <w:link w:val="5"/>
    <w:uiPriority w:val="9"/>
    <w:semiHidden/>
    <w:rsid w:val="00AD35C0"/>
    <w:rPr>
      <w:rFonts w:asciiTheme="majorHAnsi" w:eastAsiaTheme="majorEastAsia" w:hAnsiTheme="majorHAnsi" w:cstheme="majorBidi"/>
      <w:color w:val="243F60" w:themeColor="accent1" w:themeShade="7F"/>
      <w:sz w:val="24"/>
    </w:rPr>
  </w:style>
  <w:style w:type="character" w:customStyle="1" w:styleId="60">
    <w:name w:val="Заголовок 6 Знак"/>
    <w:basedOn w:val="a2"/>
    <w:link w:val="6"/>
    <w:uiPriority w:val="9"/>
    <w:semiHidden/>
    <w:rsid w:val="00AD35C0"/>
    <w:rPr>
      <w:rFonts w:asciiTheme="majorHAnsi" w:eastAsiaTheme="majorEastAsia" w:hAnsiTheme="majorHAnsi" w:cstheme="majorBidi"/>
      <w:i/>
      <w:iCs/>
      <w:color w:val="243F60" w:themeColor="accent1" w:themeShade="7F"/>
      <w:sz w:val="24"/>
    </w:rPr>
  </w:style>
  <w:style w:type="character" w:customStyle="1" w:styleId="70">
    <w:name w:val="Заголовок 7 Знак"/>
    <w:basedOn w:val="a2"/>
    <w:link w:val="7"/>
    <w:uiPriority w:val="9"/>
    <w:semiHidden/>
    <w:rsid w:val="00AD35C0"/>
    <w:rPr>
      <w:rFonts w:asciiTheme="majorHAnsi" w:eastAsiaTheme="majorEastAsia" w:hAnsiTheme="majorHAnsi" w:cstheme="majorBidi"/>
      <w:i/>
      <w:iCs/>
      <w:color w:val="404040" w:themeColor="text1" w:themeTint="BF"/>
      <w:sz w:val="24"/>
    </w:rPr>
  </w:style>
  <w:style w:type="character" w:customStyle="1" w:styleId="80">
    <w:name w:val="Заголовок 8 Знак"/>
    <w:basedOn w:val="a2"/>
    <w:link w:val="8"/>
    <w:uiPriority w:val="9"/>
    <w:semiHidden/>
    <w:rsid w:val="00AD35C0"/>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2"/>
    <w:link w:val="9"/>
    <w:uiPriority w:val="9"/>
    <w:semiHidden/>
    <w:rsid w:val="00AD35C0"/>
    <w:rPr>
      <w:rFonts w:asciiTheme="majorHAnsi" w:eastAsiaTheme="majorEastAsia" w:hAnsiTheme="majorHAnsi" w:cstheme="majorBidi"/>
      <w:i/>
      <w:iCs/>
      <w:color w:val="404040" w:themeColor="text1" w:themeTint="BF"/>
      <w:sz w:val="20"/>
      <w:szCs w:val="20"/>
    </w:rPr>
  </w:style>
  <w:style w:type="paragraph" w:customStyle="1" w:styleId="a">
    <w:name w:val="подраз"/>
    <w:basedOn w:val="a1"/>
    <w:next w:val="a1"/>
    <w:link w:val="a6"/>
    <w:qFormat/>
    <w:rsid w:val="00426A4D"/>
    <w:pPr>
      <w:numPr>
        <w:ilvl w:val="1"/>
        <w:numId w:val="6"/>
      </w:numPr>
      <w:spacing w:before="200" w:after="200"/>
      <w:ind w:left="851" w:hanging="567"/>
    </w:pPr>
    <w:rPr>
      <w:b/>
    </w:rPr>
  </w:style>
  <w:style w:type="paragraph" w:styleId="a7">
    <w:name w:val="List Paragraph"/>
    <w:basedOn w:val="a1"/>
    <w:uiPriority w:val="34"/>
    <w:qFormat/>
    <w:rsid w:val="00311DF4"/>
    <w:pPr>
      <w:ind w:left="720"/>
      <w:contextualSpacing/>
    </w:pPr>
  </w:style>
  <w:style w:type="character" w:customStyle="1" w:styleId="a6">
    <w:name w:val="подраз Знак"/>
    <w:basedOn w:val="a2"/>
    <w:link w:val="a"/>
    <w:rsid w:val="00426A4D"/>
    <w:rPr>
      <w:rFonts w:ascii="Times New Roman" w:hAnsi="Times New Roman"/>
      <w:b/>
      <w:sz w:val="24"/>
    </w:rPr>
  </w:style>
  <w:style w:type="character" w:styleId="a8">
    <w:name w:val="Hyperlink"/>
    <w:basedOn w:val="a2"/>
    <w:uiPriority w:val="99"/>
    <w:unhideWhenUsed/>
    <w:rsid w:val="006C279D"/>
    <w:rPr>
      <w:color w:val="0000FF" w:themeColor="hyperlink"/>
      <w:u w:val="single"/>
    </w:rPr>
  </w:style>
  <w:style w:type="paragraph" w:styleId="11">
    <w:name w:val="toc 1"/>
    <w:basedOn w:val="a1"/>
    <w:next w:val="a1"/>
    <w:autoRedefine/>
    <w:uiPriority w:val="39"/>
    <w:unhideWhenUsed/>
    <w:rsid w:val="006C279D"/>
    <w:pPr>
      <w:spacing w:after="100"/>
      <w:ind w:firstLine="0"/>
    </w:pPr>
    <w:rPr>
      <w:b/>
      <w:caps/>
    </w:rPr>
  </w:style>
  <w:style w:type="paragraph" w:styleId="21">
    <w:name w:val="toc 2"/>
    <w:basedOn w:val="a1"/>
    <w:next w:val="a1"/>
    <w:autoRedefine/>
    <w:uiPriority w:val="39"/>
    <w:unhideWhenUsed/>
    <w:rsid w:val="00F01E99"/>
    <w:pPr>
      <w:tabs>
        <w:tab w:val="right" w:leader="dot" w:pos="10195"/>
      </w:tabs>
      <w:spacing w:after="100"/>
      <w:ind w:firstLine="0"/>
    </w:pPr>
    <w:rPr>
      <w:b/>
      <w:caps/>
    </w:rPr>
  </w:style>
  <w:style w:type="paragraph" w:styleId="31">
    <w:name w:val="toc 3"/>
    <w:basedOn w:val="a1"/>
    <w:next w:val="a1"/>
    <w:autoRedefine/>
    <w:uiPriority w:val="39"/>
    <w:unhideWhenUsed/>
    <w:rsid w:val="000505C2"/>
    <w:pPr>
      <w:spacing w:after="100"/>
      <w:ind w:left="482" w:firstLine="0"/>
    </w:pPr>
  </w:style>
  <w:style w:type="paragraph" w:styleId="a9">
    <w:name w:val="Balloon Text"/>
    <w:basedOn w:val="a1"/>
    <w:link w:val="aa"/>
    <w:uiPriority w:val="99"/>
    <w:semiHidden/>
    <w:unhideWhenUsed/>
    <w:rsid w:val="001D304E"/>
    <w:pPr>
      <w:spacing w:after="0" w:line="240" w:lineRule="auto"/>
    </w:pPr>
    <w:rPr>
      <w:rFonts w:ascii="Tahoma" w:hAnsi="Tahoma" w:cs="Tahoma"/>
      <w:sz w:val="16"/>
      <w:szCs w:val="16"/>
    </w:rPr>
  </w:style>
  <w:style w:type="character" w:customStyle="1" w:styleId="aa">
    <w:name w:val="Текст выноски Знак"/>
    <w:basedOn w:val="a2"/>
    <w:link w:val="a9"/>
    <w:uiPriority w:val="99"/>
    <w:semiHidden/>
    <w:rsid w:val="001D304E"/>
    <w:rPr>
      <w:rFonts w:ascii="Tahoma" w:hAnsi="Tahoma" w:cs="Tahoma"/>
      <w:sz w:val="16"/>
      <w:szCs w:val="16"/>
    </w:rPr>
  </w:style>
  <w:style w:type="paragraph" w:styleId="ab">
    <w:name w:val="header"/>
    <w:basedOn w:val="a1"/>
    <w:link w:val="ac"/>
    <w:uiPriority w:val="99"/>
    <w:unhideWhenUsed/>
    <w:rsid w:val="00161057"/>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161057"/>
    <w:rPr>
      <w:rFonts w:ascii="Times New Roman" w:hAnsi="Times New Roman"/>
      <w:sz w:val="24"/>
    </w:rPr>
  </w:style>
  <w:style w:type="paragraph" w:styleId="ad">
    <w:name w:val="footer"/>
    <w:basedOn w:val="a1"/>
    <w:link w:val="ae"/>
    <w:uiPriority w:val="99"/>
    <w:unhideWhenUsed/>
    <w:rsid w:val="00161057"/>
    <w:pPr>
      <w:tabs>
        <w:tab w:val="center" w:pos="4677"/>
        <w:tab w:val="right" w:pos="9355"/>
      </w:tabs>
      <w:spacing w:after="0" w:line="240" w:lineRule="auto"/>
    </w:pPr>
  </w:style>
  <w:style w:type="character" w:customStyle="1" w:styleId="ae">
    <w:name w:val="Нижний колонтитул Знак"/>
    <w:basedOn w:val="a2"/>
    <w:link w:val="ad"/>
    <w:uiPriority w:val="99"/>
    <w:rsid w:val="00161057"/>
    <w:rPr>
      <w:rFonts w:ascii="Times New Roman" w:hAnsi="Times New Roman"/>
      <w:sz w:val="24"/>
    </w:rPr>
  </w:style>
  <w:style w:type="character" w:customStyle="1" w:styleId="apple-converted-space">
    <w:name w:val="apple-converted-space"/>
    <w:basedOn w:val="a2"/>
    <w:rsid w:val="00C45AAD"/>
  </w:style>
  <w:style w:type="paragraph" w:styleId="af">
    <w:name w:val="Normal (Web)"/>
    <w:basedOn w:val="a1"/>
    <w:uiPriority w:val="99"/>
    <w:unhideWhenUsed/>
    <w:rsid w:val="006D4BE3"/>
    <w:pPr>
      <w:spacing w:before="100" w:beforeAutospacing="1" w:after="100" w:afterAutospacing="1" w:line="240" w:lineRule="auto"/>
      <w:ind w:firstLine="0"/>
      <w:jc w:val="left"/>
    </w:pPr>
    <w:rPr>
      <w:rFonts w:eastAsia="Times New Roman" w:cs="Times New Roman"/>
      <w:szCs w:val="24"/>
      <w:lang w:eastAsia="ru-RU"/>
    </w:rPr>
  </w:style>
  <w:style w:type="character" w:styleId="af0">
    <w:name w:val="Strong"/>
    <w:basedOn w:val="a2"/>
    <w:uiPriority w:val="22"/>
    <w:qFormat/>
    <w:rsid w:val="00C03CEB"/>
    <w:rPr>
      <w:b/>
      <w:bCs/>
    </w:rPr>
  </w:style>
  <w:style w:type="paragraph" w:customStyle="1" w:styleId="12">
    <w:name w:val="Обычный 1"/>
    <w:basedOn w:val="a1"/>
    <w:rsid w:val="00F31AC6"/>
    <w:pPr>
      <w:widowControl w:val="0"/>
      <w:suppressAutoHyphens/>
      <w:spacing w:after="0" w:line="240" w:lineRule="auto"/>
      <w:ind w:firstLine="708"/>
    </w:pPr>
    <w:rPr>
      <w:rFonts w:eastAsia="Lucida Sans Unicode" w:cs="Times New Roman"/>
      <w:kern w:val="1"/>
      <w:szCs w:val="24"/>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1"/>
    <w:link w:val="af1"/>
    <w:rsid w:val="001E73AA"/>
    <w:pPr>
      <w:numPr>
        <w:numId w:val="18"/>
      </w:numPr>
      <w:tabs>
        <w:tab w:val="clear" w:pos="1418"/>
      </w:tabs>
      <w:spacing w:before="120" w:line="240" w:lineRule="auto"/>
      <w:ind w:left="0" w:firstLine="709"/>
    </w:pPr>
    <w:rPr>
      <w:rFonts w:eastAsia="Times New Roman" w:cs="Times New Roman"/>
      <w:szCs w:val="24"/>
    </w:rPr>
  </w:style>
  <w:style w:type="character" w:customStyle="1" w:styleId="af1">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2"/>
    <w:link w:val="a0"/>
    <w:rsid w:val="001E73AA"/>
    <w:rPr>
      <w:rFonts w:ascii="Times New Roman" w:eastAsia="Times New Roman" w:hAnsi="Times New Roman" w:cs="Times New Roman"/>
      <w:sz w:val="24"/>
      <w:szCs w:val="24"/>
    </w:rPr>
  </w:style>
  <w:style w:type="paragraph" w:styleId="af2">
    <w:name w:val="No Spacing"/>
    <w:basedOn w:val="a1"/>
    <w:uiPriority w:val="99"/>
    <w:qFormat/>
    <w:rsid w:val="001E73AA"/>
    <w:pPr>
      <w:spacing w:after="0" w:line="240" w:lineRule="auto"/>
      <w:ind w:firstLine="0"/>
      <w:jc w:val="left"/>
    </w:pPr>
    <w:rPr>
      <w:rFonts w:ascii="Calibri" w:eastAsia="Times New Roman" w:hAnsi="Calibri" w:cs="Times New Roman"/>
      <w:szCs w:val="32"/>
      <w:lang w:val="en-US" w:bidi="en-US"/>
    </w:rPr>
  </w:style>
  <w:style w:type="table" w:styleId="af3">
    <w:name w:val="Table Grid"/>
    <w:basedOn w:val="a3"/>
    <w:uiPriority w:val="59"/>
    <w:rsid w:val="00F41A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2">
    <w:name w:val="ff2"/>
    <w:basedOn w:val="a2"/>
    <w:rsid w:val="00EC6085"/>
  </w:style>
</w:styles>
</file>

<file path=word/webSettings.xml><?xml version="1.0" encoding="utf-8"?>
<w:webSettings xmlns:r="http://schemas.openxmlformats.org/officeDocument/2006/relationships" xmlns:w="http://schemas.openxmlformats.org/wordprocessingml/2006/main">
  <w:divs>
    <w:div w:id="88740072">
      <w:bodyDiv w:val="1"/>
      <w:marLeft w:val="0"/>
      <w:marRight w:val="0"/>
      <w:marTop w:val="0"/>
      <w:marBottom w:val="0"/>
      <w:divBdr>
        <w:top w:val="none" w:sz="0" w:space="0" w:color="auto"/>
        <w:left w:val="none" w:sz="0" w:space="0" w:color="auto"/>
        <w:bottom w:val="none" w:sz="0" w:space="0" w:color="auto"/>
        <w:right w:val="none" w:sz="0" w:space="0" w:color="auto"/>
      </w:divBdr>
    </w:div>
    <w:div w:id="424307428">
      <w:bodyDiv w:val="1"/>
      <w:marLeft w:val="0"/>
      <w:marRight w:val="0"/>
      <w:marTop w:val="0"/>
      <w:marBottom w:val="0"/>
      <w:divBdr>
        <w:top w:val="none" w:sz="0" w:space="0" w:color="auto"/>
        <w:left w:val="none" w:sz="0" w:space="0" w:color="auto"/>
        <w:bottom w:val="none" w:sz="0" w:space="0" w:color="auto"/>
        <w:right w:val="none" w:sz="0" w:space="0" w:color="auto"/>
      </w:divBdr>
    </w:div>
    <w:div w:id="670066050">
      <w:bodyDiv w:val="1"/>
      <w:marLeft w:val="0"/>
      <w:marRight w:val="0"/>
      <w:marTop w:val="0"/>
      <w:marBottom w:val="0"/>
      <w:divBdr>
        <w:top w:val="none" w:sz="0" w:space="0" w:color="auto"/>
        <w:left w:val="none" w:sz="0" w:space="0" w:color="auto"/>
        <w:bottom w:val="none" w:sz="0" w:space="0" w:color="auto"/>
        <w:right w:val="none" w:sz="0" w:space="0" w:color="auto"/>
      </w:divBdr>
    </w:div>
    <w:div w:id="696009797">
      <w:bodyDiv w:val="1"/>
      <w:marLeft w:val="0"/>
      <w:marRight w:val="0"/>
      <w:marTop w:val="0"/>
      <w:marBottom w:val="0"/>
      <w:divBdr>
        <w:top w:val="none" w:sz="0" w:space="0" w:color="auto"/>
        <w:left w:val="none" w:sz="0" w:space="0" w:color="auto"/>
        <w:bottom w:val="none" w:sz="0" w:space="0" w:color="auto"/>
        <w:right w:val="none" w:sz="0" w:space="0" w:color="auto"/>
      </w:divBdr>
    </w:div>
    <w:div w:id="739138108">
      <w:bodyDiv w:val="1"/>
      <w:marLeft w:val="0"/>
      <w:marRight w:val="0"/>
      <w:marTop w:val="0"/>
      <w:marBottom w:val="0"/>
      <w:divBdr>
        <w:top w:val="none" w:sz="0" w:space="0" w:color="auto"/>
        <w:left w:val="none" w:sz="0" w:space="0" w:color="auto"/>
        <w:bottom w:val="none" w:sz="0" w:space="0" w:color="auto"/>
        <w:right w:val="none" w:sz="0" w:space="0" w:color="auto"/>
      </w:divBdr>
    </w:div>
    <w:div w:id="1187064090">
      <w:bodyDiv w:val="1"/>
      <w:marLeft w:val="0"/>
      <w:marRight w:val="0"/>
      <w:marTop w:val="0"/>
      <w:marBottom w:val="0"/>
      <w:divBdr>
        <w:top w:val="none" w:sz="0" w:space="0" w:color="auto"/>
        <w:left w:val="none" w:sz="0" w:space="0" w:color="auto"/>
        <w:bottom w:val="none" w:sz="0" w:space="0" w:color="auto"/>
        <w:right w:val="none" w:sz="0" w:space="0" w:color="auto"/>
      </w:divBdr>
    </w:div>
    <w:div w:id="165741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ergoaudit35@list.ru"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FB9CB-400A-4957-966F-8D5D37748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27</Pages>
  <Words>7962</Words>
  <Characters>45385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Vovka</dc:creator>
  <cp:keywords/>
  <dc:description/>
  <cp:lastModifiedBy>Admin</cp:lastModifiedBy>
  <cp:revision>182</cp:revision>
  <cp:lastPrinted>2016-01-12T12:25:00Z</cp:lastPrinted>
  <dcterms:created xsi:type="dcterms:W3CDTF">2015-06-30T10:53:00Z</dcterms:created>
  <dcterms:modified xsi:type="dcterms:W3CDTF">2016-01-12T13:42:00Z</dcterms:modified>
</cp:coreProperties>
</file>