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749"/>
        <w:gridCol w:w="4749"/>
      </w:tblGrid>
      <w:tr w:rsidR="00A8605E" w14:paraId="40A49038" w14:textId="77777777" w:rsidTr="00B969FD">
        <w:tc>
          <w:tcPr>
            <w:tcW w:w="4749" w:type="dxa"/>
            <w:shd w:val="clear" w:color="auto" w:fill="auto"/>
            <w:vAlign w:val="center"/>
          </w:tcPr>
          <w:p w14:paraId="16CF5368" w14:textId="77777777" w:rsidR="001B20F0" w:rsidRPr="00A8605E" w:rsidRDefault="001B20F0" w:rsidP="00A8605E">
            <w:pPr>
              <w:ind w:firstLine="0"/>
              <w:jc w:val="center"/>
              <w:rPr>
                <w:b/>
                <w:szCs w:val="20"/>
              </w:rPr>
            </w:pPr>
            <w:r w:rsidRPr="00A8605E">
              <w:rPr>
                <w:b/>
                <w:szCs w:val="20"/>
              </w:rPr>
              <w:t>СОГЛАСОВАНО:</w:t>
            </w:r>
          </w:p>
          <w:p w14:paraId="2ABF8264" w14:textId="77777777" w:rsidR="001B20F0" w:rsidRPr="00A8605E" w:rsidRDefault="001B20F0" w:rsidP="00A8605E">
            <w:pPr>
              <w:ind w:firstLine="0"/>
              <w:jc w:val="center"/>
              <w:rPr>
                <w:szCs w:val="20"/>
              </w:rPr>
            </w:pPr>
            <w:r w:rsidRPr="00A8605E">
              <w:rPr>
                <w:szCs w:val="20"/>
              </w:rPr>
              <w:t>Генеральный директор ООО «ЭнергоАудит»</w:t>
            </w:r>
          </w:p>
          <w:p w14:paraId="0FFA065B" w14:textId="77777777" w:rsidR="00CA4A4B" w:rsidRPr="00A8605E" w:rsidRDefault="00CA4A4B" w:rsidP="00A8605E">
            <w:pPr>
              <w:ind w:firstLine="0"/>
              <w:jc w:val="center"/>
              <w:rPr>
                <w:szCs w:val="20"/>
              </w:rPr>
            </w:pPr>
          </w:p>
          <w:p w14:paraId="05D2843D" w14:textId="77777777" w:rsidR="00CA4A4B" w:rsidRPr="00A8605E" w:rsidRDefault="00CA4A4B" w:rsidP="00A8605E">
            <w:pPr>
              <w:ind w:firstLine="0"/>
              <w:jc w:val="center"/>
              <w:rPr>
                <w:szCs w:val="20"/>
              </w:rPr>
            </w:pPr>
          </w:p>
          <w:p w14:paraId="7827CDF5" w14:textId="77777777" w:rsidR="00CA4A4B" w:rsidRPr="00A8605E" w:rsidRDefault="00CA4A4B" w:rsidP="00A8605E">
            <w:pPr>
              <w:ind w:firstLine="0"/>
              <w:jc w:val="center"/>
              <w:rPr>
                <w:szCs w:val="20"/>
              </w:rPr>
            </w:pPr>
          </w:p>
          <w:p w14:paraId="2A1519E1" w14:textId="77777777" w:rsidR="001B20F0" w:rsidRPr="00A8605E" w:rsidRDefault="001B20F0" w:rsidP="00A8605E">
            <w:pPr>
              <w:ind w:firstLine="0"/>
              <w:jc w:val="center"/>
              <w:rPr>
                <w:szCs w:val="20"/>
              </w:rPr>
            </w:pPr>
            <w:r w:rsidRPr="00A8605E">
              <w:rPr>
                <w:szCs w:val="20"/>
              </w:rPr>
              <w:t>_____________________ С.А. Антонов</w:t>
            </w:r>
          </w:p>
          <w:p w14:paraId="068E998B" w14:textId="77777777" w:rsidR="001B20F0" w:rsidRPr="00A8605E" w:rsidRDefault="001B20F0" w:rsidP="007C2685">
            <w:pPr>
              <w:ind w:firstLine="0"/>
              <w:jc w:val="center"/>
              <w:rPr>
                <w:szCs w:val="20"/>
              </w:rPr>
            </w:pPr>
            <w:r w:rsidRPr="00A8605E">
              <w:rPr>
                <w:szCs w:val="20"/>
              </w:rPr>
              <w:t>«_____»______________ 20</w:t>
            </w:r>
            <w:r w:rsidR="00E83477">
              <w:rPr>
                <w:szCs w:val="20"/>
              </w:rPr>
              <w:t>2</w:t>
            </w:r>
            <w:r w:rsidR="00241D15">
              <w:rPr>
                <w:szCs w:val="20"/>
              </w:rPr>
              <w:t>4</w:t>
            </w:r>
            <w:r w:rsidRPr="00A8605E">
              <w:rPr>
                <w:szCs w:val="20"/>
              </w:rPr>
              <w:t xml:space="preserve"> г.</w:t>
            </w:r>
          </w:p>
        </w:tc>
        <w:tc>
          <w:tcPr>
            <w:tcW w:w="4749" w:type="dxa"/>
            <w:shd w:val="clear" w:color="auto" w:fill="auto"/>
            <w:vAlign w:val="center"/>
          </w:tcPr>
          <w:p w14:paraId="27A523F1" w14:textId="77777777" w:rsidR="001B20F0" w:rsidRPr="00A773E5" w:rsidRDefault="001B20F0" w:rsidP="00A8605E">
            <w:pPr>
              <w:ind w:firstLine="0"/>
              <w:jc w:val="center"/>
              <w:rPr>
                <w:b/>
                <w:szCs w:val="20"/>
              </w:rPr>
            </w:pPr>
            <w:r w:rsidRPr="00A773E5">
              <w:rPr>
                <w:b/>
                <w:szCs w:val="20"/>
              </w:rPr>
              <w:t>СОГЛАСОВАНО:</w:t>
            </w:r>
          </w:p>
          <w:p w14:paraId="69EFF209" w14:textId="77777777" w:rsidR="00A773E5" w:rsidRDefault="00CD7A0C" w:rsidP="00A773E5">
            <w:pPr>
              <w:ind w:firstLine="0"/>
              <w:jc w:val="center"/>
              <w:rPr>
                <w:szCs w:val="20"/>
              </w:rPr>
            </w:pPr>
            <w:r w:rsidRPr="00CD7A0C">
              <w:rPr>
                <w:szCs w:val="20"/>
              </w:rPr>
              <w:t>Глав</w:t>
            </w:r>
            <w:r>
              <w:rPr>
                <w:szCs w:val="20"/>
              </w:rPr>
              <w:t>а</w:t>
            </w:r>
            <w:r w:rsidRPr="00CD7A0C">
              <w:rPr>
                <w:szCs w:val="20"/>
              </w:rPr>
              <w:t xml:space="preserve"> администрации</w:t>
            </w:r>
          </w:p>
          <w:p w14:paraId="446CC1E7" w14:textId="59248ADC" w:rsidR="00CD7A0C" w:rsidRPr="00CD7A0C" w:rsidRDefault="00CD7A0C" w:rsidP="00A773E5">
            <w:pPr>
              <w:ind w:firstLine="0"/>
              <w:jc w:val="center"/>
              <w:rPr>
                <w:szCs w:val="20"/>
              </w:rPr>
            </w:pPr>
            <w:r w:rsidRPr="00CD7A0C">
              <w:rPr>
                <w:szCs w:val="20"/>
              </w:rPr>
              <w:t xml:space="preserve"> муниципального образования</w:t>
            </w:r>
          </w:p>
          <w:p w14:paraId="67379935" w14:textId="43F2C02E" w:rsidR="00CA4A4B" w:rsidRPr="00CD7A0C" w:rsidRDefault="00CD7A0C" w:rsidP="00A773E5">
            <w:pPr>
              <w:ind w:firstLine="0"/>
              <w:jc w:val="center"/>
              <w:rPr>
                <w:szCs w:val="20"/>
              </w:rPr>
            </w:pPr>
            <w:r w:rsidRPr="00CD7A0C">
              <w:rPr>
                <w:szCs w:val="20"/>
              </w:rPr>
              <w:t>Старомышастовского сельского поселения</w:t>
            </w:r>
          </w:p>
          <w:p w14:paraId="5AFD7752" w14:textId="77777777" w:rsidR="00CA4A4B" w:rsidRPr="00CD7A0C" w:rsidRDefault="00CA4A4B" w:rsidP="00A8605E">
            <w:pPr>
              <w:ind w:firstLine="0"/>
              <w:jc w:val="center"/>
              <w:rPr>
                <w:szCs w:val="20"/>
              </w:rPr>
            </w:pPr>
          </w:p>
          <w:p w14:paraId="48D7624D" w14:textId="77777777" w:rsidR="00A90A9B" w:rsidRPr="00CD7A0C" w:rsidRDefault="00A90A9B" w:rsidP="00A8605E">
            <w:pPr>
              <w:ind w:firstLine="0"/>
              <w:jc w:val="center"/>
              <w:rPr>
                <w:szCs w:val="20"/>
              </w:rPr>
            </w:pPr>
          </w:p>
          <w:p w14:paraId="09E2F1D4" w14:textId="77777777" w:rsidR="00CA4A4B" w:rsidRPr="00CD7A0C" w:rsidRDefault="00CA4A4B" w:rsidP="00A8605E">
            <w:pPr>
              <w:ind w:firstLine="0"/>
              <w:jc w:val="center"/>
              <w:rPr>
                <w:szCs w:val="20"/>
              </w:rPr>
            </w:pPr>
          </w:p>
          <w:p w14:paraId="6263FAED" w14:textId="08FEF60D" w:rsidR="001B20F0" w:rsidRPr="00CD7A0C" w:rsidRDefault="001B20F0" w:rsidP="00A8605E">
            <w:pPr>
              <w:ind w:firstLine="0"/>
              <w:jc w:val="center"/>
              <w:rPr>
                <w:szCs w:val="20"/>
              </w:rPr>
            </w:pPr>
            <w:r w:rsidRPr="00CD7A0C">
              <w:rPr>
                <w:szCs w:val="20"/>
              </w:rPr>
              <w:t xml:space="preserve">_____________________ </w:t>
            </w:r>
            <w:r w:rsidR="00CD7A0C">
              <w:rPr>
                <w:szCs w:val="20"/>
              </w:rPr>
              <w:t>М</w:t>
            </w:r>
            <w:r w:rsidRPr="00CD7A0C">
              <w:rPr>
                <w:szCs w:val="20"/>
              </w:rPr>
              <w:t>.</w:t>
            </w:r>
            <w:r w:rsidR="00CD7A0C">
              <w:rPr>
                <w:szCs w:val="20"/>
              </w:rPr>
              <w:t>В</w:t>
            </w:r>
            <w:r w:rsidRPr="00CD7A0C">
              <w:rPr>
                <w:szCs w:val="20"/>
              </w:rPr>
              <w:t xml:space="preserve">. </w:t>
            </w:r>
            <w:r w:rsidR="00CD7A0C">
              <w:rPr>
                <w:szCs w:val="20"/>
              </w:rPr>
              <w:t>Захаров</w:t>
            </w:r>
          </w:p>
          <w:p w14:paraId="309E36AE" w14:textId="77777777" w:rsidR="001B20F0" w:rsidRPr="00CD7A0C" w:rsidRDefault="001B20F0" w:rsidP="007C2685">
            <w:pPr>
              <w:ind w:firstLine="0"/>
              <w:jc w:val="center"/>
              <w:rPr>
                <w:szCs w:val="20"/>
              </w:rPr>
            </w:pPr>
            <w:r w:rsidRPr="00CD7A0C">
              <w:rPr>
                <w:szCs w:val="20"/>
              </w:rPr>
              <w:t>«_____»______________ 20</w:t>
            </w:r>
            <w:r w:rsidR="00E83477" w:rsidRPr="00CD7A0C">
              <w:rPr>
                <w:szCs w:val="20"/>
              </w:rPr>
              <w:t>2</w:t>
            </w:r>
            <w:r w:rsidR="00241D15" w:rsidRPr="00CD7A0C">
              <w:rPr>
                <w:szCs w:val="20"/>
              </w:rPr>
              <w:t>4</w:t>
            </w:r>
            <w:r w:rsidRPr="00CD7A0C">
              <w:rPr>
                <w:szCs w:val="20"/>
              </w:rPr>
              <w:t xml:space="preserve"> г.</w:t>
            </w:r>
          </w:p>
        </w:tc>
      </w:tr>
    </w:tbl>
    <w:p w14:paraId="043D9A7A" w14:textId="77777777" w:rsidR="00CA4A4B" w:rsidRDefault="00CA4A4B" w:rsidP="00CA4A4B">
      <w:pPr>
        <w:ind w:firstLine="0"/>
      </w:pPr>
    </w:p>
    <w:p w14:paraId="4A5BDD89" w14:textId="77777777" w:rsidR="00CA4A4B" w:rsidRDefault="00CA4A4B" w:rsidP="00CA4A4B">
      <w:pPr>
        <w:ind w:firstLine="0"/>
      </w:pPr>
    </w:p>
    <w:p w14:paraId="414EB8D8" w14:textId="77777777" w:rsidR="00CA4A4B" w:rsidRDefault="00CA4A4B" w:rsidP="00CA4A4B">
      <w:pPr>
        <w:ind w:firstLine="0"/>
      </w:pPr>
    </w:p>
    <w:p w14:paraId="04161BC7" w14:textId="77777777" w:rsidR="00CA4A4B" w:rsidRDefault="00CA4A4B" w:rsidP="00CA4A4B">
      <w:pPr>
        <w:ind w:firstLine="0"/>
      </w:pPr>
    </w:p>
    <w:p w14:paraId="5F344495" w14:textId="77777777" w:rsidR="00CA4A4B" w:rsidRDefault="00CA4A4B" w:rsidP="00CA4A4B">
      <w:pPr>
        <w:ind w:firstLine="0"/>
      </w:pPr>
    </w:p>
    <w:p w14:paraId="7337F72B" w14:textId="77777777" w:rsidR="00CA4A4B" w:rsidRDefault="00CA4A4B" w:rsidP="00CA4A4B">
      <w:pPr>
        <w:ind w:firstLine="0"/>
      </w:pPr>
    </w:p>
    <w:p w14:paraId="4512342B" w14:textId="77777777" w:rsidR="00CA4A4B" w:rsidRPr="00CA4A4B" w:rsidRDefault="00CA4A4B" w:rsidP="00963F25">
      <w:pPr>
        <w:ind w:firstLine="0"/>
        <w:jc w:val="center"/>
        <w:rPr>
          <w:b/>
          <w:sz w:val="28"/>
          <w:szCs w:val="28"/>
        </w:rPr>
      </w:pPr>
      <w:r w:rsidRPr="00CA4A4B">
        <w:rPr>
          <w:b/>
          <w:sz w:val="28"/>
          <w:szCs w:val="28"/>
        </w:rPr>
        <w:t>СХЕМА ВОДОСНАБЖЕНИЯ И ВОДООТВЕДЕНИЯ</w:t>
      </w:r>
    </w:p>
    <w:p w14:paraId="034934AC" w14:textId="77777777" w:rsidR="00E352A4" w:rsidRPr="00E352A4" w:rsidRDefault="00E352A4" w:rsidP="00E352A4">
      <w:pPr>
        <w:ind w:firstLine="0"/>
        <w:jc w:val="center"/>
        <w:rPr>
          <w:b/>
          <w:sz w:val="28"/>
          <w:szCs w:val="28"/>
        </w:rPr>
      </w:pPr>
      <w:r w:rsidRPr="00E352A4">
        <w:rPr>
          <w:b/>
          <w:sz w:val="28"/>
          <w:szCs w:val="28"/>
        </w:rPr>
        <w:t>СТАРОМЫШАСТОВСКОГО СЕЛЬСКОГО ПОСЕЛЕНИЯ</w:t>
      </w:r>
    </w:p>
    <w:p w14:paraId="2F210217" w14:textId="77777777" w:rsidR="00E352A4" w:rsidRDefault="00E352A4" w:rsidP="00E352A4">
      <w:pPr>
        <w:ind w:firstLine="0"/>
        <w:jc w:val="center"/>
        <w:rPr>
          <w:b/>
          <w:sz w:val="28"/>
          <w:szCs w:val="28"/>
        </w:rPr>
      </w:pPr>
      <w:r w:rsidRPr="00E352A4">
        <w:rPr>
          <w:b/>
          <w:sz w:val="28"/>
          <w:szCs w:val="28"/>
        </w:rPr>
        <w:t>ДИНСКОГО</w:t>
      </w:r>
      <w:r>
        <w:rPr>
          <w:b/>
          <w:sz w:val="28"/>
          <w:szCs w:val="28"/>
        </w:rPr>
        <w:t xml:space="preserve"> </w:t>
      </w:r>
      <w:r w:rsidRPr="00E352A4">
        <w:rPr>
          <w:b/>
          <w:sz w:val="28"/>
          <w:szCs w:val="28"/>
        </w:rPr>
        <w:t xml:space="preserve">МУНИЦИПАЛЬНОГО РАЙОНА </w:t>
      </w:r>
    </w:p>
    <w:p w14:paraId="1C18FFDC" w14:textId="5C07B7BF" w:rsidR="00E352A4" w:rsidRPr="00E352A4" w:rsidRDefault="00E352A4" w:rsidP="00E352A4">
      <w:pPr>
        <w:ind w:firstLine="0"/>
        <w:jc w:val="center"/>
        <w:rPr>
          <w:b/>
          <w:sz w:val="28"/>
          <w:szCs w:val="28"/>
        </w:rPr>
      </w:pPr>
      <w:r w:rsidRPr="00E352A4">
        <w:rPr>
          <w:b/>
          <w:sz w:val="28"/>
          <w:szCs w:val="28"/>
        </w:rPr>
        <w:t>КРАСНОДАРСКОГО КРАЯ</w:t>
      </w:r>
    </w:p>
    <w:p w14:paraId="69F3117B" w14:textId="77777777" w:rsidR="00E83477" w:rsidRPr="00CA4A4B" w:rsidRDefault="00E83477" w:rsidP="00963F25">
      <w:pPr>
        <w:spacing w:after="120"/>
        <w:ind w:firstLine="0"/>
        <w:jc w:val="center"/>
        <w:rPr>
          <w:b/>
          <w:sz w:val="28"/>
          <w:szCs w:val="28"/>
        </w:rPr>
      </w:pPr>
      <w:r>
        <w:rPr>
          <w:b/>
          <w:sz w:val="28"/>
          <w:szCs w:val="28"/>
        </w:rPr>
        <w:t>(актуализация на 202</w:t>
      </w:r>
      <w:r w:rsidR="004B7CD9">
        <w:rPr>
          <w:b/>
          <w:sz w:val="28"/>
          <w:szCs w:val="28"/>
        </w:rPr>
        <w:t>4</w:t>
      </w:r>
      <w:r>
        <w:rPr>
          <w:b/>
          <w:sz w:val="28"/>
          <w:szCs w:val="28"/>
        </w:rPr>
        <w:t xml:space="preserve"> год)</w:t>
      </w:r>
    </w:p>
    <w:p w14:paraId="2CF28E53" w14:textId="77777777" w:rsidR="00CA4A4B" w:rsidRDefault="00EC6F80" w:rsidP="00CA4A4B">
      <w:pPr>
        <w:ind w:firstLine="0"/>
        <w:jc w:val="center"/>
      </w:pPr>
      <w:r>
        <w:pict w14:anchorId="65A3F3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5pt;height:25.5pt"/>
        </w:pict>
      </w:r>
    </w:p>
    <w:p w14:paraId="704ADC8B" w14:textId="77777777" w:rsidR="00CA4A4B" w:rsidRDefault="00CA4A4B" w:rsidP="00CA4A4B">
      <w:pPr>
        <w:ind w:firstLine="0"/>
        <w:jc w:val="center"/>
      </w:pPr>
    </w:p>
    <w:p w14:paraId="02FBAAE6" w14:textId="77777777" w:rsidR="00CA4A4B" w:rsidRDefault="00CA4A4B" w:rsidP="00CA4A4B">
      <w:pPr>
        <w:ind w:firstLine="0"/>
        <w:jc w:val="center"/>
      </w:pPr>
    </w:p>
    <w:p w14:paraId="0BD7EA56" w14:textId="77777777" w:rsidR="0009058B" w:rsidRDefault="0009058B" w:rsidP="00CA4A4B">
      <w:pPr>
        <w:ind w:firstLine="0"/>
        <w:jc w:val="center"/>
      </w:pPr>
    </w:p>
    <w:p w14:paraId="7545A23C" w14:textId="77777777" w:rsidR="0009058B" w:rsidRDefault="0009058B" w:rsidP="00CA4A4B">
      <w:pPr>
        <w:ind w:firstLine="0"/>
        <w:jc w:val="center"/>
      </w:pPr>
    </w:p>
    <w:p w14:paraId="0B6DC317" w14:textId="77777777" w:rsidR="0009058B" w:rsidRDefault="0009058B" w:rsidP="00CA4A4B">
      <w:pPr>
        <w:ind w:firstLine="0"/>
        <w:jc w:val="center"/>
      </w:pPr>
    </w:p>
    <w:p w14:paraId="0CE1F1E5" w14:textId="77777777" w:rsidR="0009058B" w:rsidRDefault="0009058B" w:rsidP="00CA4A4B">
      <w:pPr>
        <w:ind w:firstLine="0"/>
        <w:jc w:val="center"/>
      </w:pPr>
    </w:p>
    <w:p w14:paraId="53099BEE" w14:textId="77777777" w:rsidR="0009058B" w:rsidRDefault="0009058B" w:rsidP="00CA4A4B">
      <w:pPr>
        <w:ind w:firstLine="0"/>
        <w:jc w:val="center"/>
      </w:pPr>
    </w:p>
    <w:p w14:paraId="32AFED14" w14:textId="77777777" w:rsidR="0009058B" w:rsidRDefault="0009058B" w:rsidP="00CA4A4B">
      <w:pPr>
        <w:ind w:firstLine="0"/>
        <w:jc w:val="center"/>
      </w:pPr>
    </w:p>
    <w:p w14:paraId="2226D629" w14:textId="77777777" w:rsidR="0009058B" w:rsidRDefault="0009058B" w:rsidP="00CA4A4B">
      <w:pPr>
        <w:ind w:firstLine="0"/>
        <w:jc w:val="center"/>
      </w:pPr>
    </w:p>
    <w:p w14:paraId="46F297B8" w14:textId="77777777" w:rsidR="0009058B" w:rsidRDefault="0009058B" w:rsidP="00CA4A4B">
      <w:pPr>
        <w:ind w:firstLine="0"/>
        <w:jc w:val="center"/>
      </w:pPr>
    </w:p>
    <w:p w14:paraId="63B349DB" w14:textId="77777777" w:rsidR="0009058B" w:rsidRDefault="0009058B" w:rsidP="00CA4A4B">
      <w:pPr>
        <w:ind w:firstLine="0"/>
        <w:jc w:val="center"/>
      </w:pPr>
    </w:p>
    <w:p w14:paraId="7025327E" w14:textId="77777777" w:rsidR="0009058B" w:rsidRDefault="0009058B" w:rsidP="00CA4A4B">
      <w:pPr>
        <w:ind w:firstLine="0"/>
        <w:jc w:val="center"/>
      </w:pPr>
    </w:p>
    <w:p w14:paraId="5E0F071B" w14:textId="77777777" w:rsidR="0009058B" w:rsidRDefault="0009058B" w:rsidP="00CA4A4B">
      <w:pPr>
        <w:ind w:firstLine="0"/>
        <w:jc w:val="center"/>
      </w:pPr>
    </w:p>
    <w:p w14:paraId="0190700D" w14:textId="77777777" w:rsidR="0009058B" w:rsidRDefault="0009058B" w:rsidP="00CA4A4B">
      <w:pPr>
        <w:ind w:firstLine="0"/>
        <w:jc w:val="center"/>
      </w:pPr>
    </w:p>
    <w:p w14:paraId="1D276303" w14:textId="77777777" w:rsidR="0009058B" w:rsidRDefault="0009058B" w:rsidP="00CA4A4B">
      <w:pPr>
        <w:ind w:firstLine="0"/>
        <w:jc w:val="center"/>
      </w:pPr>
    </w:p>
    <w:p w14:paraId="0B0E3E17" w14:textId="77777777" w:rsidR="0009058B" w:rsidRDefault="0009058B" w:rsidP="00CA4A4B">
      <w:pPr>
        <w:ind w:firstLine="0"/>
        <w:jc w:val="center"/>
      </w:pPr>
    </w:p>
    <w:p w14:paraId="3C70A8B9" w14:textId="77777777" w:rsidR="0009058B" w:rsidRDefault="0009058B" w:rsidP="00CA4A4B">
      <w:pPr>
        <w:ind w:firstLine="0"/>
        <w:jc w:val="center"/>
      </w:pPr>
    </w:p>
    <w:p w14:paraId="4905916B" w14:textId="0A20D181" w:rsidR="00CA4A4B" w:rsidRDefault="00CA4A4B" w:rsidP="00CA4A4B">
      <w:pPr>
        <w:ind w:firstLine="0"/>
        <w:jc w:val="center"/>
      </w:pPr>
    </w:p>
    <w:p w14:paraId="2811FA23" w14:textId="43FC0B47" w:rsidR="00FF5AD8" w:rsidRDefault="00FF5AD8" w:rsidP="00CA4A4B">
      <w:pPr>
        <w:ind w:firstLine="0"/>
        <w:jc w:val="center"/>
      </w:pPr>
    </w:p>
    <w:p w14:paraId="37497357" w14:textId="77777777" w:rsidR="00FF5AD8" w:rsidRDefault="00FF5AD8" w:rsidP="00CA4A4B">
      <w:pPr>
        <w:ind w:firstLine="0"/>
        <w:jc w:val="center"/>
      </w:pPr>
    </w:p>
    <w:p w14:paraId="75A88DAF" w14:textId="77777777" w:rsidR="00E465AC" w:rsidRDefault="00E465AC" w:rsidP="00CA4A4B">
      <w:pPr>
        <w:ind w:firstLine="0"/>
        <w:jc w:val="center"/>
      </w:pPr>
    </w:p>
    <w:p w14:paraId="5E506E48" w14:textId="77777777" w:rsidR="00CA4A4B" w:rsidRDefault="00CA4A4B" w:rsidP="00CA4A4B">
      <w:pPr>
        <w:ind w:firstLine="0"/>
        <w:jc w:val="center"/>
      </w:pPr>
      <w:r>
        <w:t>Вологда</w:t>
      </w:r>
    </w:p>
    <w:p w14:paraId="4EA395CC" w14:textId="77777777" w:rsidR="00CA4A4B" w:rsidRDefault="00CA4A4B" w:rsidP="00CA4A4B">
      <w:pPr>
        <w:ind w:firstLine="0"/>
        <w:jc w:val="center"/>
      </w:pPr>
      <w:r>
        <w:t>20</w:t>
      </w:r>
      <w:r w:rsidR="00E83477">
        <w:t>2</w:t>
      </w:r>
      <w:r w:rsidR="004B7CD9">
        <w:t>4</w:t>
      </w:r>
    </w:p>
    <w:p w14:paraId="2746A37B" w14:textId="77777777" w:rsidR="007D5EA9" w:rsidRDefault="00E4299B" w:rsidP="00C17D09">
      <w:pPr>
        <w:pStyle w:val="ae"/>
        <w:pageBreakBefore/>
        <w:spacing w:before="100"/>
        <w:jc w:val="center"/>
        <w:rPr>
          <w:noProof/>
        </w:rPr>
      </w:pPr>
      <w:r w:rsidRPr="00F64154">
        <w:rPr>
          <w:b/>
        </w:rPr>
        <w:lastRenderedPageBreak/>
        <w:t>СОДЕРЖАНИЕ</w:t>
      </w:r>
      <w:r w:rsidR="00682439" w:rsidRPr="00F64154">
        <w:rPr>
          <w:b/>
        </w:rPr>
        <w:fldChar w:fldCharType="begin"/>
      </w:r>
      <w:r w:rsidRPr="00F64154">
        <w:rPr>
          <w:b/>
        </w:rPr>
        <w:instrText xml:space="preserve"> TOC \o "3-4" \h \z \t "Заголовок 1;1;Заголовок 2;2" </w:instrText>
      </w:r>
      <w:r w:rsidR="00682439" w:rsidRPr="00F64154">
        <w:rPr>
          <w:b/>
        </w:rPr>
        <w:fldChar w:fldCharType="separate"/>
      </w:r>
    </w:p>
    <w:p w14:paraId="5BFA6FDC" w14:textId="37F3ADCD" w:rsidR="007D5EA9" w:rsidRPr="00EC6F80" w:rsidRDefault="007D5EA9">
      <w:pPr>
        <w:pStyle w:val="15"/>
        <w:tabs>
          <w:tab w:val="right" w:leader="dot" w:pos="9344"/>
        </w:tabs>
        <w:rPr>
          <w:rFonts w:ascii="Calibri" w:eastAsia="Times New Roman" w:hAnsi="Calibri"/>
          <w:caps w:val="0"/>
          <w:noProof/>
          <w:lang w:eastAsia="ru-RU"/>
        </w:rPr>
      </w:pPr>
      <w:hyperlink w:anchor="_Toc182478153" w:history="1">
        <w:r w:rsidRPr="00CE41BD">
          <w:rPr>
            <w:rStyle w:val="af2"/>
            <w:noProof/>
            <w:kern w:val="32"/>
          </w:rPr>
          <w:t>ВВЕДЕНИЕ</w:t>
        </w:r>
        <w:r>
          <w:rPr>
            <w:noProof/>
            <w:webHidden/>
          </w:rPr>
          <w:tab/>
        </w:r>
        <w:r>
          <w:rPr>
            <w:noProof/>
            <w:webHidden/>
          </w:rPr>
          <w:fldChar w:fldCharType="begin"/>
        </w:r>
        <w:r>
          <w:rPr>
            <w:noProof/>
            <w:webHidden/>
          </w:rPr>
          <w:instrText xml:space="preserve"> PAGEREF _Toc182478153 \h </w:instrText>
        </w:r>
        <w:r>
          <w:rPr>
            <w:noProof/>
            <w:webHidden/>
          </w:rPr>
        </w:r>
        <w:r>
          <w:rPr>
            <w:noProof/>
            <w:webHidden/>
          </w:rPr>
          <w:fldChar w:fldCharType="separate"/>
        </w:r>
        <w:r>
          <w:rPr>
            <w:noProof/>
            <w:webHidden/>
          </w:rPr>
          <w:t>7</w:t>
        </w:r>
        <w:r>
          <w:rPr>
            <w:noProof/>
            <w:webHidden/>
          </w:rPr>
          <w:fldChar w:fldCharType="end"/>
        </w:r>
      </w:hyperlink>
    </w:p>
    <w:p w14:paraId="31A24462" w14:textId="57714715" w:rsidR="007D5EA9" w:rsidRPr="00EC6F80" w:rsidRDefault="007D5EA9">
      <w:pPr>
        <w:pStyle w:val="15"/>
        <w:tabs>
          <w:tab w:val="right" w:leader="dot" w:pos="9344"/>
        </w:tabs>
        <w:rPr>
          <w:rFonts w:ascii="Calibri" w:eastAsia="Times New Roman" w:hAnsi="Calibri"/>
          <w:caps w:val="0"/>
          <w:noProof/>
          <w:lang w:eastAsia="ru-RU"/>
        </w:rPr>
      </w:pPr>
      <w:hyperlink w:anchor="_Toc182478154" w:history="1">
        <w:r w:rsidRPr="00CE41BD">
          <w:rPr>
            <w:rStyle w:val="af2"/>
            <w:noProof/>
            <w:kern w:val="32"/>
          </w:rPr>
          <w:t>ОБЩИЕ ДАННЫЕ</w:t>
        </w:r>
        <w:r>
          <w:rPr>
            <w:noProof/>
            <w:webHidden/>
          </w:rPr>
          <w:tab/>
        </w:r>
        <w:r>
          <w:rPr>
            <w:noProof/>
            <w:webHidden/>
          </w:rPr>
          <w:fldChar w:fldCharType="begin"/>
        </w:r>
        <w:r>
          <w:rPr>
            <w:noProof/>
            <w:webHidden/>
          </w:rPr>
          <w:instrText xml:space="preserve"> PAGEREF _Toc182478154 \h </w:instrText>
        </w:r>
        <w:r>
          <w:rPr>
            <w:noProof/>
            <w:webHidden/>
          </w:rPr>
        </w:r>
        <w:r>
          <w:rPr>
            <w:noProof/>
            <w:webHidden/>
          </w:rPr>
          <w:fldChar w:fldCharType="separate"/>
        </w:r>
        <w:r>
          <w:rPr>
            <w:noProof/>
            <w:webHidden/>
          </w:rPr>
          <w:t>9</w:t>
        </w:r>
        <w:r>
          <w:rPr>
            <w:noProof/>
            <w:webHidden/>
          </w:rPr>
          <w:fldChar w:fldCharType="end"/>
        </w:r>
      </w:hyperlink>
    </w:p>
    <w:p w14:paraId="392627F0" w14:textId="12636C6C" w:rsidR="007D5EA9" w:rsidRPr="00EC6F80" w:rsidRDefault="007D5EA9">
      <w:pPr>
        <w:pStyle w:val="15"/>
        <w:tabs>
          <w:tab w:val="left" w:pos="567"/>
          <w:tab w:val="right" w:leader="dot" w:pos="9344"/>
        </w:tabs>
        <w:rPr>
          <w:rFonts w:ascii="Calibri" w:eastAsia="Times New Roman" w:hAnsi="Calibri"/>
          <w:caps w:val="0"/>
          <w:noProof/>
          <w:lang w:eastAsia="ru-RU"/>
        </w:rPr>
      </w:pPr>
      <w:hyperlink w:anchor="_Toc182478155" w:history="1">
        <w:r w:rsidRPr="00CE41BD">
          <w:rPr>
            <w:rStyle w:val="af2"/>
            <w:noProof/>
          </w:rPr>
          <w:t>1.</w:t>
        </w:r>
        <w:r w:rsidRPr="00EC6F80">
          <w:rPr>
            <w:rFonts w:ascii="Calibri" w:eastAsia="Times New Roman" w:hAnsi="Calibri"/>
            <w:caps w:val="0"/>
            <w:noProof/>
            <w:lang w:eastAsia="ru-RU"/>
          </w:rPr>
          <w:tab/>
        </w:r>
        <w:r w:rsidRPr="00CE41BD">
          <w:rPr>
            <w:rStyle w:val="af2"/>
            <w:noProof/>
          </w:rPr>
          <w:t>СХЕМА ВОДОСНАБЖЕНИЯ</w:t>
        </w:r>
        <w:r>
          <w:rPr>
            <w:noProof/>
            <w:webHidden/>
          </w:rPr>
          <w:tab/>
        </w:r>
        <w:r>
          <w:rPr>
            <w:noProof/>
            <w:webHidden/>
          </w:rPr>
          <w:fldChar w:fldCharType="begin"/>
        </w:r>
        <w:r>
          <w:rPr>
            <w:noProof/>
            <w:webHidden/>
          </w:rPr>
          <w:instrText xml:space="preserve"> PAGEREF _Toc182478155 \h </w:instrText>
        </w:r>
        <w:r>
          <w:rPr>
            <w:noProof/>
            <w:webHidden/>
          </w:rPr>
        </w:r>
        <w:r>
          <w:rPr>
            <w:noProof/>
            <w:webHidden/>
          </w:rPr>
          <w:fldChar w:fldCharType="separate"/>
        </w:r>
        <w:r>
          <w:rPr>
            <w:noProof/>
            <w:webHidden/>
          </w:rPr>
          <w:t>10</w:t>
        </w:r>
        <w:r>
          <w:rPr>
            <w:noProof/>
            <w:webHidden/>
          </w:rPr>
          <w:fldChar w:fldCharType="end"/>
        </w:r>
      </w:hyperlink>
    </w:p>
    <w:p w14:paraId="07D6EED8" w14:textId="2C95D468" w:rsidR="007D5EA9" w:rsidRPr="00EC6F80" w:rsidRDefault="007D5EA9">
      <w:pPr>
        <w:pStyle w:val="22"/>
        <w:tabs>
          <w:tab w:val="left" w:pos="851"/>
        </w:tabs>
        <w:rPr>
          <w:rFonts w:ascii="Calibri" w:eastAsia="Times New Roman" w:hAnsi="Calibri"/>
          <w:caps w:val="0"/>
          <w:noProof/>
          <w:lang w:eastAsia="ru-RU"/>
        </w:rPr>
      </w:pPr>
      <w:hyperlink w:anchor="_Toc182478156" w:history="1">
        <w:r w:rsidRPr="00CE41BD">
          <w:rPr>
            <w:rStyle w:val="af2"/>
            <w:noProof/>
          </w:rPr>
          <w:t>1.1.</w:t>
        </w:r>
        <w:r w:rsidRPr="00EC6F80">
          <w:rPr>
            <w:rFonts w:ascii="Calibri" w:eastAsia="Times New Roman" w:hAnsi="Calibri"/>
            <w:caps w:val="0"/>
            <w:noProof/>
            <w:lang w:eastAsia="ru-RU"/>
          </w:rPr>
          <w:tab/>
        </w:r>
        <w:r w:rsidRPr="00CE41BD">
          <w:rPr>
            <w:rStyle w:val="af2"/>
            <w:noProof/>
          </w:rPr>
          <w:t>ТЕХНИКО-ЭКОНОМИЧЕСКОЕ СОСТОЯНИЕ ЦЕНТРАЛИЗОВАННЫХ СИСТЕМ ВОДОСНАБЖЕНИЯ СЕЛЬСКОГО ПОСЕЛЕНИЯ</w:t>
        </w:r>
        <w:r>
          <w:rPr>
            <w:noProof/>
            <w:webHidden/>
          </w:rPr>
          <w:tab/>
        </w:r>
        <w:r>
          <w:rPr>
            <w:noProof/>
            <w:webHidden/>
          </w:rPr>
          <w:fldChar w:fldCharType="begin"/>
        </w:r>
        <w:r>
          <w:rPr>
            <w:noProof/>
            <w:webHidden/>
          </w:rPr>
          <w:instrText xml:space="preserve"> PAGEREF _Toc182478156 \h </w:instrText>
        </w:r>
        <w:r>
          <w:rPr>
            <w:noProof/>
            <w:webHidden/>
          </w:rPr>
        </w:r>
        <w:r>
          <w:rPr>
            <w:noProof/>
            <w:webHidden/>
          </w:rPr>
          <w:fldChar w:fldCharType="separate"/>
        </w:r>
        <w:r>
          <w:rPr>
            <w:noProof/>
            <w:webHidden/>
          </w:rPr>
          <w:t>10</w:t>
        </w:r>
        <w:r>
          <w:rPr>
            <w:noProof/>
            <w:webHidden/>
          </w:rPr>
          <w:fldChar w:fldCharType="end"/>
        </w:r>
      </w:hyperlink>
    </w:p>
    <w:p w14:paraId="5B9580FA" w14:textId="75E1460A" w:rsidR="007D5EA9" w:rsidRPr="00EC6F80" w:rsidRDefault="007D5EA9">
      <w:pPr>
        <w:pStyle w:val="31"/>
        <w:tabs>
          <w:tab w:val="left" w:pos="1320"/>
          <w:tab w:val="right" w:leader="dot" w:pos="9344"/>
        </w:tabs>
        <w:rPr>
          <w:rFonts w:ascii="Calibri" w:hAnsi="Calibri"/>
          <w:noProof/>
        </w:rPr>
      </w:pPr>
      <w:hyperlink w:anchor="_Toc182478157" w:history="1">
        <w:r w:rsidRPr="00CE41BD">
          <w:rPr>
            <w:rStyle w:val="af2"/>
            <w:noProof/>
          </w:rPr>
          <w:t>1.1.1.</w:t>
        </w:r>
        <w:r w:rsidRPr="00EC6F80">
          <w:rPr>
            <w:rFonts w:ascii="Calibri" w:hAnsi="Calibri"/>
            <w:noProof/>
          </w:rPr>
          <w:tab/>
        </w:r>
        <w:r w:rsidRPr="00CE41BD">
          <w:rPr>
            <w:rStyle w:val="af2"/>
            <w:noProof/>
          </w:rPr>
          <w:t>Описание системы и структуры водоснабжения сельского поселения и деление территории на эксплуатационные зоны</w:t>
        </w:r>
        <w:r>
          <w:rPr>
            <w:noProof/>
            <w:webHidden/>
          </w:rPr>
          <w:tab/>
        </w:r>
        <w:r>
          <w:rPr>
            <w:noProof/>
            <w:webHidden/>
          </w:rPr>
          <w:fldChar w:fldCharType="begin"/>
        </w:r>
        <w:r>
          <w:rPr>
            <w:noProof/>
            <w:webHidden/>
          </w:rPr>
          <w:instrText xml:space="preserve"> PAGEREF _Toc182478157 \h </w:instrText>
        </w:r>
        <w:r>
          <w:rPr>
            <w:noProof/>
            <w:webHidden/>
          </w:rPr>
        </w:r>
        <w:r>
          <w:rPr>
            <w:noProof/>
            <w:webHidden/>
          </w:rPr>
          <w:fldChar w:fldCharType="separate"/>
        </w:r>
        <w:r>
          <w:rPr>
            <w:noProof/>
            <w:webHidden/>
          </w:rPr>
          <w:t>10</w:t>
        </w:r>
        <w:r>
          <w:rPr>
            <w:noProof/>
            <w:webHidden/>
          </w:rPr>
          <w:fldChar w:fldCharType="end"/>
        </w:r>
      </w:hyperlink>
    </w:p>
    <w:p w14:paraId="1181CC9E" w14:textId="2A94ADA2" w:rsidR="007D5EA9" w:rsidRPr="00EC6F80" w:rsidRDefault="007D5EA9">
      <w:pPr>
        <w:pStyle w:val="31"/>
        <w:tabs>
          <w:tab w:val="left" w:pos="1320"/>
          <w:tab w:val="right" w:leader="dot" w:pos="9344"/>
        </w:tabs>
        <w:rPr>
          <w:rFonts w:ascii="Calibri" w:hAnsi="Calibri"/>
          <w:noProof/>
        </w:rPr>
      </w:pPr>
      <w:hyperlink w:anchor="_Toc182478158" w:history="1">
        <w:r w:rsidRPr="00CE41BD">
          <w:rPr>
            <w:rStyle w:val="af2"/>
            <w:noProof/>
          </w:rPr>
          <w:t>1.1.2.</w:t>
        </w:r>
        <w:r w:rsidRPr="00EC6F80">
          <w:rPr>
            <w:rFonts w:ascii="Calibri" w:hAnsi="Calibri"/>
            <w:noProof/>
          </w:rPr>
          <w:tab/>
        </w:r>
        <w:r w:rsidRPr="00CE41BD">
          <w:rPr>
            <w:rStyle w:val="af2"/>
            <w:noProof/>
          </w:rPr>
          <w:t>Описание территорий сельского поселения, не охваченных централизованными системами водоснабжения</w:t>
        </w:r>
        <w:r>
          <w:rPr>
            <w:noProof/>
            <w:webHidden/>
          </w:rPr>
          <w:tab/>
        </w:r>
        <w:r>
          <w:rPr>
            <w:noProof/>
            <w:webHidden/>
          </w:rPr>
          <w:fldChar w:fldCharType="begin"/>
        </w:r>
        <w:r>
          <w:rPr>
            <w:noProof/>
            <w:webHidden/>
          </w:rPr>
          <w:instrText xml:space="preserve"> PAGEREF _Toc182478158 \h </w:instrText>
        </w:r>
        <w:r>
          <w:rPr>
            <w:noProof/>
            <w:webHidden/>
          </w:rPr>
        </w:r>
        <w:r>
          <w:rPr>
            <w:noProof/>
            <w:webHidden/>
          </w:rPr>
          <w:fldChar w:fldCharType="separate"/>
        </w:r>
        <w:r>
          <w:rPr>
            <w:noProof/>
            <w:webHidden/>
          </w:rPr>
          <w:t>11</w:t>
        </w:r>
        <w:r>
          <w:rPr>
            <w:noProof/>
            <w:webHidden/>
          </w:rPr>
          <w:fldChar w:fldCharType="end"/>
        </w:r>
      </w:hyperlink>
    </w:p>
    <w:p w14:paraId="3B937C0D" w14:textId="3FCA6D9F" w:rsidR="007D5EA9" w:rsidRPr="00EC6F80" w:rsidRDefault="007D5EA9">
      <w:pPr>
        <w:pStyle w:val="31"/>
        <w:tabs>
          <w:tab w:val="left" w:pos="1320"/>
          <w:tab w:val="right" w:leader="dot" w:pos="9344"/>
        </w:tabs>
        <w:rPr>
          <w:rFonts w:ascii="Calibri" w:hAnsi="Calibri"/>
          <w:noProof/>
        </w:rPr>
      </w:pPr>
      <w:hyperlink w:anchor="_Toc182478159" w:history="1">
        <w:r w:rsidRPr="00CE41BD">
          <w:rPr>
            <w:rStyle w:val="af2"/>
            <w:noProof/>
          </w:rPr>
          <w:t>1.1.3.</w:t>
        </w:r>
        <w:r w:rsidRPr="00EC6F80">
          <w:rPr>
            <w:rFonts w:ascii="Calibri" w:hAnsi="Calibri"/>
            <w:noProof/>
          </w:rPr>
          <w:tab/>
        </w:r>
        <w:r w:rsidRPr="00CE41BD">
          <w:rPr>
            <w:rStyle w:val="af2"/>
            <w:noProof/>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Pr>
            <w:noProof/>
            <w:webHidden/>
          </w:rPr>
          <w:tab/>
        </w:r>
        <w:r>
          <w:rPr>
            <w:noProof/>
            <w:webHidden/>
          </w:rPr>
          <w:fldChar w:fldCharType="begin"/>
        </w:r>
        <w:r>
          <w:rPr>
            <w:noProof/>
            <w:webHidden/>
          </w:rPr>
          <w:instrText xml:space="preserve"> PAGEREF _Toc182478159 \h </w:instrText>
        </w:r>
        <w:r>
          <w:rPr>
            <w:noProof/>
            <w:webHidden/>
          </w:rPr>
        </w:r>
        <w:r>
          <w:rPr>
            <w:noProof/>
            <w:webHidden/>
          </w:rPr>
          <w:fldChar w:fldCharType="separate"/>
        </w:r>
        <w:r>
          <w:rPr>
            <w:noProof/>
            <w:webHidden/>
          </w:rPr>
          <w:t>11</w:t>
        </w:r>
        <w:r>
          <w:rPr>
            <w:noProof/>
            <w:webHidden/>
          </w:rPr>
          <w:fldChar w:fldCharType="end"/>
        </w:r>
      </w:hyperlink>
    </w:p>
    <w:p w14:paraId="240AD079" w14:textId="41D2D30B" w:rsidR="007D5EA9" w:rsidRPr="00EC6F80" w:rsidRDefault="007D5EA9">
      <w:pPr>
        <w:pStyle w:val="31"/>
        <w:tabs>
          <w:tab w:val="left" w:pos="1320"/>
          <w:tab w:val="right" w:leader="dot" w:pos="9344"/>
        </w:tabs>
        <w:rPr>
          <w:rFonts w:ascii="Calibri" w:hAnsi="Calibri"/>
          <w:noProof/>
        </w:rPr>
      </w:pPr>
      <w:hyperlink w:anchor="_Toc182478160" w:history="1">
        <w:r w:rsidRPr="00CE41BD">
          <w:rPr>
            <w:rStyle w:val="af2"/>
            <w:noProof/>
          </w:rPr>
          <w:t>1.1.4.</w:t>
        </w:r>
        <w:r w:rsidRPr="00EC6F80">
          <w:rPr>
            <w:rFonts w:ascii="Calibri" w:hAnsi="Calibri"/>
            <w:noProof/>
          </w:rPr>
          <w:tab/>
        </w:r>
        <w:r w:rsidRPr="00CE41BD">
          <w:rPr>
            <w:rStyle w:val="af2"/>
            <w:noProof/>
          </w:rPr>
          <w:t>Описание результатов технического обследования централизованных систем водоснабжения</w:t>
        </w:r>
        <w:r>
          <w:rPr>
            <w:noProof/>
            <w:webHidden/>
          </w:rPr>
          <w:tab/>
        </w:r>
        <w:r>
          <w:rPr>
            <w:noProof/>
            <w:webHidden/>
          </w:rPr>
          <w:fldChar w:fldCharType="begin"/>
        </w:r>
        <w:r>
          <w:rPr>
            <w:noProof/>
            <w:webHidden/>
          </w:rPr>
          <w:instrText xml:space="preserve"> PAGEREF _Toc182478160 \h </w:instrText>
        </w:r>
        <w:r>
          <w:rPr>
            <w:noProof/>
            <w:webHidden/>
          </w:rPr>
        </w:r>
        <w:r>
          <w:rPr>
            <w:noProof/>
            <w:webHidden/>
          </w:rPr>
          <w:fldChar w:fldCharType="separate"/>
        </w:r>
        <w:r>
          <w:rPr>
            <w:noProof/>
            <w:webHidden/>
          </w:rPr>
          <w:t>12</w:t>
        </w:r>
        <w:r>
          <w:rPr>
            <w:noProof/>
            <w:webHidden/>
          </w:rPr>
          <w:fldChar w:fldCharType="end"/>
        </w:r>
      </w:hyperlink>
    </w:p>
    <w:p w14:paraId="4DEC6BF3" w14:textId="5820CB56" w:rsidR="007D5EA9" w:rsidRPr="00EC6F80" w:rsidRDefault="007D5EA9">
      <w:pPr>
        <w:pStyle w:val="41"/>
        <w:tabs>
          <w:tab w:val="left" w:pos="1760"/>
          <w:tab w:val="right" w:leader="dot" w:pos="9344"/>
        </w:tabs>
        <w:rPr>
          <w:rFonts w:ascii="Calibri" w:hAnsi="Calibri"/>
          <w:noProof/>
        </w:rPr>
      </w:pPr>
      <w:hyperlink w:anchor="_Toc182478161" w:history="1">
        <w:r w:rsidRPr="00CE41BD">
          <w:rPr>
            <w:rStyle w:val="af2"/>
            <w:noProof/>
          </w:rPr>
          <w:t>1.1.4.1.</w:t>
        </w:r>
        <w:r w:rsidRPr="00EC6F80">
          <w:rPr>
            <w:rFonts w:ascii="Calibri" w:hAnsi="Calibri"/>
            <w:noProof/>
          </w:rPr>
          <w:tab/>
        </w:r>
        <w:r w:rsidRPr="00CE41BD">
          <w:rPr>
            <w:rStyle w:val="af2"/>
            <w:noProof/>
          </w:rPr>
          <w:t>Описание состояния существующих источников водоснабжения и водозаборных сооружений</w:t>
        </w:r>
        <w:r>
          <w:rPr>
            <w:noProof/>
            <w:webHidden/>
          </w:rPr>
          <w:tab/>
        </w:r>
        <w:r>
          <w:rPr>
            <w:noProof/>
            <w:webHidden/>
          </w:rPr>
          <w:fldChar w:fldCharType="begin"/>
        </w:r>
        <w:r>
          <w:rPr>
            <w:noProof/>
            <w:webHidden/>
          </w:rPr>
          <w:instrText xml:space="preserve"> PAGEREF _Toc182478161 \h </w:instrText>
        </w:r>
        <w:r>
          <w:rPr>
            <w:noProof/>
            <w:webHidden/>
          </w:rPr>
        </w:r>
        <w:r>
          <w:rPr>
            <w:noProof/>
            <w:webHidden/>
          </w:rPr>
          <w:fldChar w:fldCharType="separate"/>
        </w:r>
        <w:r>
          <w:rPr>
            <w:noProof/>
            <w:webHidden/>
          </w:rPr>
          <w:t>12</w:t>
        </w:r>
        <w:r>
          <w:rPr>
            <w:noProof/>
            <w:webHidden/>
          </w:rPr>
          <w:fldChar w:fldCharType="end"/>
        </w:r>
      </w:hyperlink>
    </w:p>
    <w:p w14:paraId="01F639C0" w14:textId="21BCE750" w:rsidR="007D5EA9" w:rsidRPr="00EC6F80" w:rsidRDefault="007D5EA9">
      <w:pPr>
        <w:pStyle w:val="41"/>
        <w:tabs>
          <w:tab w:val="left" w:pos="1760"/>
          <w:tab w:val="right" w:leader="dot" w:pos="9344"/>
        </w:tabs>
        <w:rPr>
          <w:rFonts w:ascii="Calibri" w:hAnsi="Calibri"/>
          <w:noProof/>
        </w:rPr>
      </w:pPr>
      <w:hyperlink w:anchor="_Toc182478162" w:history="1">
        <w:r w:rsidRPr="00CE41BD">
          <w:rPr>
            <w:rStyle w:val="af2"/>
            <w:noProof/>
          </w:rPr>
          <w:t>1.1.4.2.</w:t>
        </w:r>
        <w:r w:rsidRPr="00EC6F80">
          <w:rPr>
            <w:rFonts w:ascii="Calibri" w:hAnsi="Calibri"/>
            <w:noProof/>
          </w:rPr>
          <w:tab/>
        </w:r>
        <w:r w:rsidRPr="00CE41BD">
          <w:rPr>
            <w:rStyle w:val="af2"/>
            <w:noProof/>
          </w:rPr>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r>
          <w:rPr>
            <w:noProof/>
            <w:webHidden/>
          </w:rPr>
          <w:tab/>
        </w:r>
        <w:r>
          <w:rPr>
            <w:noProof/>
            <w:webHidden/>
          </w:rPr>
          <w:fldChar w:fldCharType="begin"/>
        </w:r>
        <w:r>
          <w:rPr>
            <w:noProof/>
            <w:webHidden/>
          </w:rPr>
          <w:instrText xml:space="preserve"> PAGEREF _Toc182478162 \h </w:instrText>
        </w:r>
        <w:r>
          <w:rPr>
            <w:noProof/>
            <w:webHidden/>
          </w:rPr>
        </w:r>
        <w:r>
          <w:rPr>
            <w:noProof/>
            <w:webHidden/>
          </w:rPr>
          <w:fldChar w:fldCharType="separate"/>
        </w:r>
        <w:r>
          <w:rPr>
            <w:noProof/>
            <w:webHidden/>
          </w:rPr>
          <w:t>13</w:t>
        </w:r>
        <w:r>
          <w:rPr>
            <w:noProof/>
            <w:webHidden/>
          </w:rPr>
          <w:fldChar w:fldCharType="end"/>
        </w:r>
      </w:hyperlink>
    </w:p>
    <w:p w14:paraId="5E122083" w14:textId="6BED3998" w:rsidR="007D5EA9" w:rsidRPr="00EC6F80" w:rsidRDefault="007D5EA9">
      <w:pPr>
        <w:pStyle w:val="41"/>
        <w:tabs>
          <w:tab w:val="left" w:pos="1760"/>
          <w:tab w:val="right" w:leader="dot" w:pos="9344"/>
        </w:tabs>
        <w:rPr>
          <w:rFonts w:ascii="Calibri" w:hAnsi="Calibri"/>
          <w:noProof/>
        </w:rPr>
      </w:pPr>
      <w:hyperlink w:anchor="_Toc182478163" w:history="1">
        <w:r w:rsidRPr="00CE41BD">
          <w:rPr>
            <w:rStyle w:val="af2"/>
            <w:noProof/>
          </w:rPr>
          <w:t>1.1.4.3.</w:t>
        </w:r>
        <w:r w:rsidRPr="00EC6F80">
          <w:rPr>
            <w:rFonts w:ascii="Calibri" w:hAnsi="Calibri"/>
            <w:noProof/>
          </w:rPr>
          <w:tab/>
        </w:r>
        <w:r w:rsidRPr="00CE41BD">
          <w:rPr>
            <w:rStyle w:val="af2"/>
            <w:noProof/>
          </w:rPr>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r>
          <w:rPr>
            <w:noProof/>
            <w:webHidden/>
          </w:rPr>
          <w:tab/>
        </w:r>
        <w:r>
          <w:rPr>
            <w:noProof/>
            <w:webHidden/>
          </w:rPr>
          <w:fldChar w:fldCharType="begin"/>
        </w:r>
        <w:r>
          <w:rPr>
            <w:noProof/>
            <w:webHidden/>
          </w:rPr>
          <w:instrText xml:space="preserve"> PAGEREF _Toc182478163 \h </w:instrText>
        </w:r>
        <w:r>
          <w:rPr>
            <w:noProof/>
            <w:webHidden/>
          </w:rPr>
        </w:r>
        <w:r>
          <w:rPr>
            <w:noProof/>
            <w:webHidden/>
          </w:rPr>
          <w:fldChar w:fldCharType="separate"/>
        </w:r>
        <w:r>
          <w:rPr>
            <w:noProof/>
            <w:webHidden/>
          </w:rPr>
          <w:t>14</w:t>
        </w:r>
        <w:r>
          <w:rPr>
            <w:noProof/>
            <w:webHidden/>
          </w:rPr>
          <w:fldChar w:fldCharType="end"/>
        </w:r>
      </w:hyperlink>
    </w:p>
    <w:p w14:paraId="78763068" w14:textId="2A5F76A0" w:rsidR="007D5EA9" w:rsidRPr="00EC6F80" w:rsidRDefault="007D5EA9">
      <w:pPr>
        <w:pStyle w:val="41"/>
        <w:tabs>
          <w:tab w:val="left" w:pos="1760"/>
          <w:tab w:val="right" w:leader="dot" w:pos="9344"/>
        </w:tabs>
        <w:rPr>
          <w:rFonts w:ascii="Calibri" w:hAnsi="Calibri"/>
          <w:noProof/>
        </w:rPr>
      </w:pPr>
      <w:hyperlink w:anchor="_Toc182478164" w:history="1">
        <w:r w:rsidRPr="00CE41BD">
          <w:rPr>
            <w:rStyle w:val="af2"/>
            <w:noProof/>
          </w:rPr>
          <w:t>1.1.4.4.</w:t>
        </w:r>
        <w:r w:rsidRPr="00EC6F80">
          <w:rPr>
            <w:rFonts w:ascii="Calibri" w:hAnsi="Calibri"/>
            <w:noProof/>
          </w:rPr>
          <w:tab/>
        </w:r>
        <w:r w:rsidRPr="00CE41BD">
          <w:rPr>
            <w:rStyle w:val="af2"/>
            <w:noProof/>
          </w:rPr>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r>
          <w:rPr>
            <w:noProof/>
            <w:webHidden/>
          </w:rPr>
          <w:tab/>
        </w:r>
        <w:r>
          <w:rPr>
            <w:noProof/>
            <w:webHidden/>
          </w:rPr>
          <w:fldChar w:fldCharType="begin"/>
        </w:r>
        <w:r>
          <w:rPr>
            <w:noProof/>
            <w:webHidden/>
          </w:rPr>
          <w:instrText xml:space="preserve"> PAGEREF _Toc182478164 \h </w:instrText>
        </w:r>
        <w:r>
          <w:rPr>
            <w:noProof/>
            <w:webHidden/>
          </w:rPr>
        </w:r>
        <w:r>
          <w:rPr>
            <w:noProof/>
            <w:webHidden/>
          </w:rPr>
          <w:fldChar w:fldCharType="separate"/>
        </w:r>
        <w:r>
          <w:rPr>
            <w:noProof/>
            <w:webHidden/>
          </w:rPr>
          <w:t>15</w:t>
        </w:r>
        <w:r>
          <w:rPr>
            <w:noProof/>
            <w:webHidden/>
          </w:rPr>
          <w:fldChar w:fldCharType="end"/>
        </w:r>
      </w:hyperlink>
    </w:p>
    <w:p w14:paraId="692C0F6C" w14:textId="3694924F" w:rsidR="007D5EA9" w:rsidRPr="00EC6F80" w:rsidRDefault="007D5EA9">
      <w:pPr>
        <w:pStyle w:val="41"/>
        <w:tabs>
          <w:tab w:val="left" w:pos="1760"/>
          <w:tab w:val="right" w:leader="dot" w:pos="9344"/>
        </w:tabs>
        <w:rPr>
          <w:rFonts w:ascii="Calibri" w:hAnsi="Calibri"/>
          <w:noProof/>
        </w:rPr>
      </w:pPr>
      <w:hyperlink w:anchor="_Toc182478165" w:history="1">
        <w:r w:rsidRPr="00CE41BD">
          <w:rPr>
            <w:rStyle w:val="af2"/>
            <w:noProof/>
          </w:rPr>
          <w:t>1.1.4.5.</w:t>
        </w:r>
        <w:r w:rsidRPr="00EC6F80">
          <w:rPr>
            <w:rFonts w:ascii="Calibri" w:hAnsi="Calibri"/>
            <w:noProof/>
          </w:rPr>
          <w:tab/>
        </w:r>
        <w:r w:rsidRPr="00CE41BD">
          <w:rPr>
            <w:rStyle w:val="af2"/>
            <w:noProof/>
          </w:rPr>
          <w:t>Описание существующих технических и технологических проблем, возникающих при водоснабжении сельского поселения,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r>
          <w:rPr>
            <w:noProof/>
            <w:webHidden/>
          </w:rPr>
          <w:tab/>
        </w:r>
        <w:r>
          <w:rPr>
            <w:noProof/>
            <w:webHidden/>
          </w:rPr>
          <w:fldChar w:fldCharType="begin"/>
        </w:r>
        <w:r>
          <w:rPr>
            <w:noProof/>
            <w:webHidden/>
          </w:rPr>
          <w:instrText xml:space="preserve"> PAGEREF _Toc182478165 \h </w:instrText>
        </w:r>
        <w:r>
          <w:rPr>
            <w:noProof/>
            <w:webHidden/>
          </w:rPr>
        </w:r>
        <w:r>
          <w:rPr>
            <w:noProof/>
            <w:webHidden/>
          </w:rPr>
          <w:fldChar w:fldCharType="separate"/>
        </w:r>
        <w:r>
          <w:rPr>
            <w:noProof/>
            <w:webHidden/>
          </w:rPr>
          <w:t>22</w:t>
        </w:r>
        <w:r>
          <w:rPr>
            <w:noProof/>
            <w:webHidden/>
          </w:rPr>
          <w:fldChar w:fldCharType="end"/>
        </w:r>
      </w:hyperlink>
    </w:p>
    <w:p w14:paraId="5A5895FF" w14:textId="16D2247D" w:rsidR="007D5EA9" w:rsidRPr="00EC6F80" w:rsidRDefault="007D5EA9">
      <w:pPr>
        <w:pStyle w:val="41"/>
        <w:tabs>
          <w:tab w:val="left" w:pos="1760"/>
          <w:tab w:val="right" w:leader="dot" w:pos="9344"/>
        </w:tabs>
        <w:rPr>
          <w:rFonts w:ascii="Calibri" w:hAnsi="Calibri"/>
          <w:noProof/>
        </w:rPr>
      </w:pPr>
      <w:hyperlink w:anchor="_Toc182478166" w:history="1">
        <w:r w:rsidRPr="00CE41BD">
          <w:rPr>
            <w:rStyle w:val="af2"/>
            <w:noProof/>
          </w:rPr>
          <w:t>1.1.4.6.</w:t>
        </w:r>
        <w:r w:rsidRPr="00EC6F80">
          <w:rPr>
            <w:rFonts w:ascii="Calibri" w:hAnsi="Calibri"/>
            <w:noProof/>
          </w:rPr>
          <w:tab/>
        </w:r>
        <w:r w:rsidRPr="00CE41BD">
          <w:rPr>
            <w:rStyle w:val="af2"/>
            <w:noProof/>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Pr>
            <w:noProof/>
            <w:webHidden/>
          </w:rPr>
          <w:tab/>
        </w:r>
        <w:r>
          <w:rPr>
            <w:noProof/>
            <w:webHidden/>
          </w:rPr>
          <w:fldChar w:fldCharType="begin"/>
        </w:r>
        <w:r>
          <w:rPr>
            <w:noProof/>
            <w:webHidden/>
          </w:rPr>
          <w:instrText xml:space="preserve"> PAGEREF _Toc182478166 \h </w:instrText>
        </w:r>
        <w:r>
          <w:rPr>
            <w:noProof/>
            <w:webHidden/>
          </w:rPr>
        </w:r>
        <w:r>
          <w:rPr>
            <w:noProof/>
            <w:webHidden/>
          </w:rPr>
          <w:fldChar w:fldCharType="separate"/>
        </w:r>
        <w:r>
          <w:rPr>
            <w:noProof/>
            <w:webHidden/>
          </w:rPr>
          <w:t>22</w:t>
        </w:r>
        <w:r>
          <w:rPr>
            <w:noProof/>
            <w:webHidden/>
          </w:rPr>
          <w:fldChar w:fldCharType="end"/>
        </w:r>
      </w:hyperlink>
    </w:p>
    <w:p w14:paraId="137F49D5" w14:textId="0B12D50E" w:rsidR="007D5EA9" w:rsidRPr="00EC6F80" w:rsidRDefault="007D5EA9">
      <w:pPr>
        <w:pStyle w:val="31"/>
        <w:tabs>
          <w:tab w:val="left" w:pos="1320"/>
          <w:tab w:val="right" w:leader="dot" w:pos="9344"/>
        </w:tabs>
        <w:rPr>
          <w:rFonts w:ascii="Calibri" w:hAnsi="Calibri"/>
          <w:noProof/>
        </w:rPr>
      </w:pPr>
      <w:hyperlink w:anchor="_Toc182478167" w:history="1">
        <w:r w:rsidRPr="00CE41BD">
          <w:rPr>
            <w:rStyle w:val="af2"/>
            <w:noProof/>
          </w:rPr>
          <w:t>1.1.5.</w:t>
        </w:r>
        <w:r w:rsidRPr="00EC6F80">
          <w:rPr>
            <w:rFonts w:ascii="Calibri" w:hAnsi="Calibri"/>
            <w:noProof/>
          </w:rPr>
          <w:tab/>
        </w:r>
        <w:r w:rsidRPr="00CE41BD">
          <w:rPr>
            <w:rStyle w:val="af2"/>
            <w:noProof/>
          </w:rPr>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r>
          <w:rPr>
            <w:noProof/>
            <w:webHidden/>
          </w:rPr>
          <w:tab/>
        </w:r>
        <w:r>
          <w:rPr>
            <w:noProof/>
            <w:webHidden/>
          </w:rPr>
          <w:fldChar w:fldCharType="begin"/>
        </w:r>
        <w:r>
          <w:rPr>
            <w:noProof/>
            <w:webHidden/>
          </w:rPr>
          <w:instrText xml:space="preserve"> PAGEREF _Toc182478167 \h </w:instrText>
        </w:r>
        <w:r>
          <w:rPr>
            <w:noProof/>
            <w:webHidden/>
          </w:rPr>
        </w:r>
        <w:r>
          <w:rPr>
            <w:noProof/>
            <w:webHidden/>
          </w:rPr>
          <w:fldChar w:fldCharType="separate"/>
        </w:r>
        <w:r>
          <w:rPr>
            <w:noProof/>
            <w:webHidden/>
          </w:rPr>
          <w:t>22</w:t>
        </w:r>
        <w:r>
          <w:rPr>
            <w:noProof/>
            <w:webHidden/>
          </w:rPr>
          <w:fldChar w:fldCharType="end"/>
        </w:r>
      </w:hyperlink>
    </w:p>
    <w:p w14:paraId="15401CF7" w14:textId="263C3A55" w:rsidR="007D5EA9" w:rsidRPr="00EC6F80" w:rsidRDefault="007D5EA9">
      <w:pPr>
        <w:pStyle w:val="31"/>
        <w:tabs>
          <w:tab w:val="left" w:pos="1320"/>
          <w:tab w:val="right" w:leader="dot" w:pos="9344"/>
        </w:tabs>
        <w:rPr>
          <w:rFonts w:ascii="Calibri" w:hAnsi="Calibri"/>
          <w:noProof/>
        </w:rPr>
      </w:pPr>
      <w:hyperlink w:anchor="_Toc182478168" w:history="1">
        <w:r w:rsidRPr="00CE41BD">
          <w:rPr>
            <w:rStyle w:val="af2"/>
            <w:noProof/>
          </w:rPr>
          <w:t>1.1.6.</w:t>
        </w:r>
        <w:r w:rsidRPr="00EC6F80">
          <w:rPr>
            <w:rFonts w:ascii="Calibri" w:hAnsi="Calibri"/>
            <w:noProof/>
          </w:rPr>
          <w:tab/>
        </w:r>
        <w:r w:rsidRPr="00CE41BD">
          <w:rPr>
            <w:rStyle w:val="af2"/>
            <w:noProof/>
          </w:rPr>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r>
          <w:rPr>
            <w:noProof/>
            <w:webHidden/>
          </w:rPr>
          <w:tab/>
        </w:r>
        <w:r>
          <w:rPr>
            <w:noProof/>
            <w:webHidden/>
          </w:rPr>
          <w:fldChar w:fldCharType="begin"/>
        </w:r>
        <w:r>
          <w:rPr>
            <w:noProof/>
            <w:webHidden/>
          </w:rPr>
          <w:instrText xml:space="preserve"> PAGEREF _Toc182478168 \h </w:instrText>
        </w:r>
        <w:r>
          <w:rPr>
            <w:noProof/>
            <w:webHidden/>
          </w:rPr>
        </w:r>
        <w:r>
          <w:rPr>
            <w:noProof/>
            <w:webHidden/>
          </w:rPr>
          <w:fldChar w:fldCharType="separate"/>
        </w:r>
        <w:r>
          <w:rPr>
            <w:noProof/>
            <w:webHidden/>
          </w:rPr>
          <w:t>23</w:t>
        </w:r>
        <w:r>
          <w:rPr>
            <w:noProof/>
            <w:webHidden/>
          </w:rPr>
          <w:fldChar w:fldCharType="end"/>
        </w:r>
      </w:hyperlink>
    </w:p>
    <w:p w14:paraId="57A3E621" w14:textId="7CCBA673" w:rsidR="007D5EA9" w:rsidRPr="00EC6F80" w:rsidRDefault="007D5EA9">
      <w:pPr>
        <w:pStyle w:val="22"/>
        <w:tabs>
          <w:tab w:val="left" w:pos="851"/>
        </w:tabs>
        <w:rPr>
          <w:rFonts w:ascii="Calibri" w:eastAsia="Times New Roman" w:hAnsi="Calibri"/>
          <w:caps w:val="0"/>
          <w:noProof/>
          <w:lang w:eastAsia="ru-RU"/>
        </w:rPr>
      </w:pPr>
      <w:hyperlink w:anchor="_Toc182478169" w:history="1">
        <w:r w:rsidRPr="00CE41BD">
          <w:rPr>
            <w:rStyle w:val="af2"/>
            <w:noProof/>
          </w:rPr>
          <w:t>1.2.</w:t>
        </w:r>
        <w:r w:rsidRPr="00EC6F80">
          <w:rPr>
            <w:rFonts w:ascii="Calibri" w:eastAsia="Times New Roman" w:hAnsi="Calibri"/>
            <w:caps w:val="0"/>
            <w:noProof/>
            <w:lang w:eastAsia="ru-RU"/>
          </w:rPr>
          <w:tab/>
        </w:r>
        <w:r w:rsidRPr="00CE41BD">
          <w:rPr>
            <w:rStyle w:val="af2"/>
            <w:noProof/>
          </w:rPr>
          <w:t>НАПРАВЛЕНИЯ РАЗВИТИЯ ЦЕНТРАЛИЗОВАННЫХ СИСТЕМ ВОДОСНАБЖЕНИЯ</w:t>
        </w:r>
        <w:r>
          <w:rPr>
            <w:noProof/>
            <w:webHidden/>
          </w:rPr>
          <w:tab/>
        </w:r>
        <w:r>
          <w:rPr>
            <w:noProof/>
            <w:webHidden/>
          </w:rPr>
          <w:fldChar w:fldCharType="begin"/>
        </w:r>
        <w:r>
          <w:rPr>
            <w:noProof/>
            <w:webHidden/>
          </w:rPr>
          <w:instrText xml:space="preserve"> PAGEREF _Toc182478169 \h </w:instrText>
        </w:r>
        <w:r>
          <w:rPr>
            <w:noProof/>
            <w:webHidden/>
          </w:rPr>
        </w:r>
        <w:r>
          <w:rPr>
            <w:noProof/>
            <w:webHidden/>
          </w:rPr>
          <w:fldChar w:fldCharType="separate"/>
        </w:r>
        <w:r>
          <w:rPr>
            <w:noProof/>
            <w:webHidden/>
          </w:rPr>
          <w:t>23</w:t>
        </w:r>
        <w:r>
          <w:rPr>
            <w:noProof/>
            <w:webHidden/>
          </w:rPr>
          <w:fldChar w:fldCharType="end"/>
        </w:r>
      </w:hyperlink>
    </w:p>
    <w:p w14:paraId="45C054E2" w14:textId="220FAC2C" w:rsidR="007D5EA9" w:rsidRPr="00EC6F80" w:rsidRDefault="007D5EA9">
      <w:pPr>
        <w:pStyle w:val="31"/>
        <w:tabs>
          <w:tab w:val="left" w:pos="1320"/>
          <w:tab w:val="right" w:leader="dot" w:pos="9344"/>
        </w:tabs>
        <w:rPr>
          <w:rFonts w:ascii="Calibri" w:hAnsi="Calibri"/>
          <w:noProof/>
        </w:rPr>
      </w:pPr>
      <w:hyperlink w:anchor="_Toc182478170" w:history="1">
        <w:r w:rsidRPr="00CE41BD">
          <w:rPr>
            <w:rStyle w:val="af2"/>
            <w:noProof/>
          </w:rPr>
          <w:t>1.2.1.</w:t>
        </w:r>
        <w:r w:rsidRPr="00EC6F80">
          <w:rPr>
            <w:rFonts w:ascii="Calibri" w:hAnsi="Calibri"/>
            <w:noProof/>
          </w:rPr>
          <w:tab/>
        </w:r>
        <w:r w:rsidRPr="00CE41BD">
          <w:rPr>
            <w:rStyle w:val="af2"/>
            <w:noProof/>
          </w:rPr>
          <w:t>Основные направления, принципы, задачи и плановые значения показателей развития централизованных систем водоснабжения</w:t>
        </w:r>
        <w:r>
          <w:rPr>
            <w:noProof/>
            <w:webHidden/>
          </w:rPr>
          <w:tab/>
        </w:r>
        <w:r>
          <w:rPr>
            <w:noProof/>
            <w:webHidden/>
          </w:rPr>
          <w:fldChar w:fldCharType="begin"/>
        </w:r>
        <w:r>
          <w:rPr>
            <w:noProof/>
            <w:webHidden/>
          </w:rPr>
          <w:instrText xml:space="preserve"> PAGEREF _Toc182478170 \h </w:instrText>
        </w:r>
        <w:r>
          <w:rPr>
            <w:noProof/>
            <w:webHidden/>
          </w:rPr>
        </w:r>
        <w:r>
          <w:rPr>
            <w:noProof/>
            <w:webHidden/>
          </w:rPr>
          <w:fldChar w:fldCharType="separate"/>
        </w:r>
        <w:r>
          <w:rPr>
            <w:noProof/>
            <w:webHidden/>
          </w:rPr>
          <w:t>23</w:t>
        </w:r>
        <w:r>
          <w:rPr>
            <w:noProof/>
            <w:webHidden/>
          </w:rPr>
          <w:fldChar w:fldCharType="end"/>
        </w:r>
      </w:hyperlink>
    </w:p>
    <w:p w14:paraId="7E853438" w14:textId="76B73B8E" w:rsidR="007D5EA9" w:rsidRPr="00EC6F80" w:rsidRDefault="007D5EA9">
      <w:pPr>
        <w:pStyle w:val="31"/>
        <w:tabs>
          <w:tab w:val="left" w:pos="1320"/>
          <w:tab w:val="right" w:leader="dot" w:pos="9344"/>
        </w:tabs>
        <w:rPr>
          <w:rFonts w:ascii="Calibri" w:hAnsi="Calibri"/>
          <w:noProof/>
        </w:rPr>
      </w:pPr>
      <w:hyperlink w:anchor="_Toc182478171" w:history="1">
        <w:r w:rsidRPr="00CE41BD">
          <w:rPr>
            <w:rStyle w:val="af2"/>
            <w:noProof/>
          </w:rPr>
          <w:t>1.2.2.</w:t>
        </w:r>
        <w:r w:rsidRPr="00EC6F80">
          <w:rPr>
            <w:rFonts w:ascii="Calibri" w:hAnsi="Calibri"/>
            <w:noProof/>
          </w:rPr>
          <w:tab/>
        </w:r>
        <w:r w:rsidRPr="00CE41BD">
          <w:rPr>
            <w:rStyle w:val="af2"/>
            <w:noProof/>
          </w:rPr>
          <w:t>Различные сценарии развития централизованных систем водоснабжения в зависимости от различных сценариев развития сельского поселения</w:t>
        </w:r>
        <w:r>
          <w:rPr>
            <w:noProof/>
            <w:webHidden/>
          </w:rPr>
          <w:tab/>
        </w:r>
        <w:r>
          <w:rPr>
            <w:noProof/>
            <w:webHidden/>
          </w:rPr>
          <w:fldChar w:fldCharType="begin"/>
        </w:r>
        <w:r>
          <w:rPr>
            <w:noProof/>
            <w:webHidden/>
          </w:rPr>
          <w:instrText xml:space="preserve"> PAGEREF _Toc182478171 \h </w:instrText>
        </w:r>
        <w:r>
          <w:rPr>
            <w:noProof/>
            <w:webHidden/>
          </w:rPr>
        </w:r>
        <w:r>
          <w:rPr>
            <w:noProof/>
            <w:webHidden/>
          </w:rPr>
          <w:fldChar w:fldCharType="separate"/>
        </w:r>
        <w:r>
          <w:rPr>
            <w:noProof/>
            <w:webHidden/>
          </w:rPr>
          <w:t>25</w:t>
        </w:r>
        <w:r>
          <w:rPr>
            <w:noProof/>
            <w:webHidden/>
          </w:rPr>
          <w:fldChar w:fldCharType="end"/>
        </w:r>
      </w:hyperlink>
    </w:p>
    <w:p w14:paraId="57314B8B" w14:textId="0F5B8C22" w:rsidR="007D5EA9" w:rsidRPr="00EC6F80" w:rsidRDefault="007D5EA9">
      <w:pPr>
        <w:pStyle w:val="22"/>
        <w:tabs>
          <w:tab w:val="left" w:pos="851"/>
        </w:tabs>
        <w:rPr>
          <w:rFonts w:ascii="Calibri" w:eastAsia="Times New Roman" w:hAnsi="Calibri"/>
          <w:caps w:val="0"/>
          <w:noProof/>
          <w:lang w:eastAsia="ru-RU"/>
        </w:rPr>
      </w:pPr>
      <w:hyperlink w:anchor="_Toc182478172" w:history="1">
        <w:r w:rsidRPr="00CE41BD">
          <w:rPr>
            <w:rStyle w:val="af2"/>
            <w:noProof/>
          </w:rPr>
          <w:t>1.3.</w:t>
        </w:r>
        <w:r w:rsidRPr="00EC6F80">
          <w:rPr>
            <w:rFonts w:ascii="Calibri" w:eastAsia="Times New Roman" w:hAnsi="Calibri"/>
            <w:caps w:val="0"/>
            <w:noProof/>
            <w:lang w:eastAsia="ru-RU"/>
          </w:rPr>
          <w:tab/>
        </w:r>
        <w:r w:rsidRPr="00CE41BD">
          <w:rPr>
            <w:rStyle w:val="af2"/>
            <w:noProof/>
          </w:rPr>
          <w:t>БАЛАНС ВОДОСНАБЖЕНИЯ И ПОТРЕБЛЕНИЯ ГОРЯЧЕЙ, ПИТЬЕВОЙ, ТЕХНИЧЕСКОЙ ВОДЫ</w:t>
        </w:r>
        <w:r>
          <w:rPr>
            <w:noProof/>
            <w:webHidden/>
          </w:rPr>
          <w:tab/>
        </w:r>
        <w:r>
          <w:rPr>
            <w:noProof/>
            <w:webHidden/>
          </w:rPr>
          <w:fldChar w:fldCharType="begin"/>
        </w:r>
        <w:r>
          <w:rPr>
            <w:noProof/>
            <w:webHidden/>
          </w:rPr>
          <w:instrText xml:space="preserve"> PAGEREF _Toc182478172 \h </w:instrText>
        </w:r>
        <w:r>
          <w:rPr>
            <w:noProof/>
            <w:webHidden/>
          </w:rPr>
        </w:r>
        <w:r>
          <w:rPr>
            <w:noProof/>
            <w:webHidden/>
          </w:rPr>
          <w:fldChar w:fldCharType="separate"/>
        </w:r>
        <w:r>
          <w:rPr>
            <w:noProof/>
            <w:webHidden/>
          </w:rPr>
          <w:t>25</w:t>
        </w:r>
        <w:r>
          <w:rPr>
            <w:noProof/>
            <w:webHidden/>
          </w:rPr>
          <w:fldChar w:fldCharType="end"/>
        </w:r>
      </w:hyperlink>
    </w:p>
    <w:p w14:paraId="192BEF70" w14:textId="31551B69" w:rsidR="007D5EA9" w:rsidRPr="00EC6F80" w:rsidRDefault="007D5EA9">
      <w:pPr>
        <w:pStyle w:val="31"/>
        <w:tabs>
          <w:tab w:val="left" w:pos="1320"/>
          <w:tab w:val="right" w:leader="dot" w:pos="9344"/>
        </w:tabs>
        <w:rPr>
          <w:rFonts w:ascii="Calibri" w:hAnsi="Calibri"/>
          <w:noProof/>
        </w:rPr>
      </w:pPr>
      <w:hyperlink w:anchor="_Toc182478173" w:history="1">
        <w:r w:rsidRPr="00CE41BD">
          <w:rPr>
            <w:rStyle w:val="af2"/>
            <w:noProof/>
          </w:rPr>
          <w:t>1.3.1.</w:t>
        </w:r>
        <w:r w:rsidRPr="00EC6F80">
          <w:rPr>
            <w:rFonts w:ascii="Calibri" w:hAnsi="Calibri"/>
            <w:noProof/>
          </w:rPr>
          <w:tab/>
        </w:r>
        <w:r w:rsidRPr="00CE41BD">
          <w:rPr>
            <w:rStyle w:val="af2"/>
            <w:noProof/>
          </w:rPr>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r>
          <w:rPr>
            <w:noProof/>
            <w:webHidden/>
          </w:rPr>
          <w:tab/>
        </w:r>
        <w:r>
          <w:rPr>
            <w:noProof/>
            <w:webHidden/>
          </w:rPr>
          <w:fldChar w:fldCharType="begin"/>
        </w:r>
        <w:r>
          <w:rPr>
            <w:noProof/>
            <w:webHidden/>
          </w:rPr>
          <w:instrText xml:space="preserve"> PAGEREF _Toc182478173 \h </w:instrText>
        </w:r>
        <w:r>
          <w:rPr>
            <w:noProof/>
            <w:webHidden/>
          </w:rPr>
        </w:r>
        <w:r>
          <w:rPr>
            <w:noProof/>
            <w:webHidden/>
          </w:rPr>
          <w:fldChar w:fldCharType="separate"/>
        </w:r>
        <w:r>
          <w:rPr>
            <w:noProof/>
            <w:webHidden/>
          </w:rPr>
          <w:t>25</w:t>
        </w:r>
        <w:r>
          <w:rPr>
            <w:noProof/>
            <w:webHidden/>
          </w:rPr>
          <w:fldChar w:fldCharType="end"/>
        </w:r>
      </w:hyperlink>
    </w:p>
    <w:p w14:paraId="458D4A4B" w14:textId="63CDDEC2" w:rsidR="007D5EA9" w:rsidRPr="00EC6F80" w:rsidRDefault="007D5EA9">
      <w:pPr>
        <w:pStyle w:val="31"/>
        <w:tabs>
          <w:tab w:val="left" w:pos="1320"/>
          <w:tab w:val="right" w:leader="dot" w:pos="9344"/>
        </w:tabs>
        <w:rPr>
          <w:rFonts w:ascii="Calibri" w:hAnsi="Calibri"/>
          <w:noProof/>
        </w:rPr>
      </w:pPr>
      <w:hyperlink w:anchor="_Toc182478174" w:history="1">
        <w:r w:rsidRPr="00CE41BD">
          <w:rPr>
            <w:rStyle w:val="af2"/>
            <w:noProof/>
          </w:rPr>
          <w:t>1.3.2.</w:t>
        </w:r>
        <w:r w:rsidRPr="00EC6F80">
          <w:rPr>
            <w:rFonts w:ascii="Calibri" w:hAnsi="Calibri"/>
            <w:noProof/>
          </w:rPr>
          <w:tab/>
        </w:r>
        <w:r w:rsidRPr="00CE41BD">
          <w:rPr>
            <w:rStyle w:val="af2"/>
            <w:noProof/>
          </w:rPr>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r>
          <w:rPr>
            <w:noProof/>
            <w:webHidden/>
          </w:rPr>
          <w:tab/>
        </w:r>
        <w:r>
          <w:rPr>
            <w:noProof/>
            <w:webHidden/>
          </w:rPr>
          <w:fldChar w:fldCharType="begin"/>
        </w:r>
        <w:r>
          <w:rPr>
            <w:noProof/>
            <w:webHidden/>
          </w:rPr>
          <w:instrText xml:space="preserve"> PAGEREF _Toc182478174 \h </w:instrText>
        </w:r>
        <w:r>
          <w:rPr>
            <w:noProof/>
            <w:webHidden/>
          </w:rPr>
        </w:r>
        <w:r>
          <w:rPr>
            <w:noProof/>
            <w:webHidden/>
          </w:rPr>
          <w:fldChar w:fldCharType="separate"/>
        </w:r>
        <w:r>
          <w:rPr>
            <w:noProof/>
            <w:webHidden/>
          </w:rPr>
          <w:t>26</w:t>
        </w:r>
        <w:r>
          <w:rPr>
            <w:noProof/>
            <w:webHidden/>
          </w:rPr>
          <w:fldChar w:fldCharType="end"/>
        </w:r>
      </w:hyperlink>
    </w:p>
    <w:p w14:paraId="5867F856" w14:textId="308B6094" w:rsidR="007D5EA9" w:rsidRPr="00EC6F80" w:rsidRDefault="007D5EA9">
      <w:pPr>
        <w:pStyle w:val="31"/>
        <w:tabs>
          <w:tab w:val="left" w:pos="1320"/>
          <w:tab w:val="right" w:leader="dot" w:pos="9344"/>
        </w:tabs>
        <w:rPr>
          <w:rFonts w:ascii="Calibri" w:hAnsi="Calibri"/>
          <w:noProof/>
        </w:rPr>
      </w:pPr>
      <w:hyperlink w:anchor="_Toc182478175" w:history="1">
        <w:r w:rsidRPr="00CE41BD">
          <w:rPr>
            <w:rStyle w:val="af2"/>
            <w:noProof/>
          </w:rPr>
          <w:t>1.3.3.</w:t>
        </w:r>
        <w:r w:rsidRPr="00EC6F80">
          <w:rPr>
            <w:rFonts w:ascii="Calibri" w:hAnsi="Calibri"/>
            <w:noProof/>
          </w:rPr>
          <w:tab/>
        </w:r>
        <w:r w:rsidRPr="00CE41BD">
          <w:rPr>
            <w:rStyle w:val="af2"/>
            <w:noProof/>
          </w:rPr>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(пожаротушение, полив и др.)</w:t>
        </w:r>
        <w:r>
          <w:rPr>
            <w:noProof/>
            <w:webHidden/>
          </w:rPr>
          <w:tab/>
        </w:r>
        <w:r>
          <w:rPr>
            <w:noProof/>
            <w:webHidden/>
          </w:rPr>
          <w:fldChar w:fldCharType="begin"/>
        </w:r>
        <w:r>
          <w:rPr>
            <w:noProof/>
            <w:webHidden/>
          </w:rPr>
          <w:instrText xml:space="preserve"> PAGEREF _Toc182478175 \h </w:instrText>
        </w:r>
        <w:r>
          <w:rPr>
            <w:noProof/>
            <w:webHidden/>
          </w:rPr>
        </w:r>
        <w:r>
          <w:rPr>
            <w:noProof/>
            <w:webHidden/>
          </w:rPr>
          <w:fldChar w:fldCharType="separate"/>
        </w:r>
        <w:r>
          <w:rPr>
            <w:noProof/>
            <w:webHidden/>
          </w:rPr>
          <w:t>26</w:t>
        </w:r>
        <w:r>
          <w:rPr>
            <w:noProof/>
            <w:webHidden/>
          </w:rPr>
          <w:fldChar w:fldCharType="end"/>
        </w:r>
      </w:hyperlink>
    </w:p>
    <w:p w14:paraId="27AED3F6" w14:textId="4B250EC7" w:rsidR="007D5EA9" w:rsidRPr="00EC6F80" w:rsidRDefault="007D5EA9">
      <w:pPr>
        <w:pStyle w:val="31"/>
        <w:tabs>
          <w:tab w:val="left" w:pos="1320"/>
          <w:tab w:val="right" w:leader="dot" w:pos="9344"/>
        </w:tabs>
        <w:rPr>
          <w:rFonts w:ascii="Calibri" w:hAnsi="Calibri"/>
          <w:noProof/>
        </w:rPr>
      </w:pPr>
      <w:hyperlink w:anchor="_Toc182478176" w:history="1">
        <w:r w:rsidRPr="00CE41BD">
          <w:rPr>
            <w:rStyle w:val="af2"/>
            <w:noProof/>
          </w:rPr>
          <w:t>1.3.4.</w:t>
        </w:r>
        <w:r w:rsidRPr="00EC6F80">
          <w:rPr>
            <w:rFonts w:ascii="Calibri" w:hAnsi="Calibri"/>
            <w:noProof/>
          </w:rPr>
          <w:tab/>
        </w:r>
        <w:r w:rsidRPr="00CE41BD">
          <w:rPr>
            <w:rStyle w:val="af2"/>
            <w:noProof/>
          </w:rPr>
          <w:t>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r>
          <w:rPr>
            <w:noProof/>
            <w:webHidden/>
          </w:rPr>
          <w:tab/>
        </w:r>
        <w:r>
          <w:rPr>
            <w:noProof/>
            <w:webHidden/>
          </w:rPr>
          <w:fldChar w:fldCharType="begin"/>
        </w:r>
        <w:r>
          <w:rPr>
            <w:noProof/>
            <w:webHidden/>
          </w:rPr>
          <w:instrText xml:space="preserve"> PAGEREF _Toc182478176 \h </w:instrText>
        </w:r>
        <w:r>
          <w:rPr>
            <w:noProof/>
            <w:webHidden/>
          </w:rPr>
        </w:r>
        <w:r>
          <w:rPr>
            <w:noProof/>
            <w:webHidden/>
          </w:rPr>
          <w:fldChar w:fldCharType="separate"/>
        </w:r>
        <w:r>
          <w:rPr>
            <w:noProof/>
            <w:webHidden/>
          </w:rPr>
          <w:t>26</w:t>
        </w:r>
        <w:r>
          <w:rPr>
            <w:noProof/>
            <w:webHidden/>
          </w:rPr>
          <w:fldChar w:fldCharType="end"/>
        </w:r>
      </w:hyperlink>
    </w:p>
    <w:p w14:paraId="79063A3D" w14:textId="1B23F410" w:rsidR="007D5EA9" w:rsidRPr="00EC6F80" w:rsidRDefault="007D5EA9">
      <w:pPr>
        <w:pStyle w:val="31"/>
        <w:tabs>
          <w:tab w:val="left" w:pos="1320"/>
          <w:tab w:val="right" w:leader="dot" w:pos="9344"/>
        </w:tabs>
        <w:rPr>
          <w:rFonts w:ascii="Calibri" w:hAnsi="Calibri"/>
          <w:noProof/>
        </w:rPr>
      </w:pPr>
      <w:hyperlink w:anchor="_Toc182478177" w:history="1">
        <w:r w:rsidRPr="00CE41BD">
          <w:rPr>
            <w:rStyle w:val="af2"/>
            <w:noProof/>
          </w:rPr>
          <w:t>1.3.5.</w:t>
        </w:r>
        <w:r w:rsidRPr="00EC6F80">
          <w:rPr>
            <w:rFonts w:ascii="Calibri" w:hAnsi="Calibri"/>
            <w:noProof/>
          </w:rPr>
          <w:tab/>
        </w:r>
        <w:r w:rsidRPr="00CE41BD">
          <w:rPr>
            <w:rStyle w:val="af2"/>
            <w:noProof/>
          </w:rPr>
          <w:t>Описание существующей системы коммерческого учета горячей, питьевой, технической воды и планов по установке приборов учета</w:t>
        </w:r>
        <w:r>
          <w:rPr>
            <w:noProof/>
            <w:webHidden/>
          </w:rPr>
          <w:tab/>
        </w:r>
        <w:r>
          <w:rPr>
            <w:noProof/>
            <w:webHidden/>
          </w:rPr>
          <w:fldChar w:fldCharType="begin"/>
        </w:r>
        <w:r>
          <w:rPr>
            <w:noProof/>
            <w:webHidden/>
          </w:rPr>
          <w:instrText xml:space="preserve"> PAGEREF _Toc182478177 \h </w:instrText>
        </w:r>
        <w:r>
          <w:rPr>
            <w:noProof/>
            <w:webHidden/>
          </w:rPr>
        </w:r>
        <w:r>
          <w:rPr>
            <w:noProof/>
            <w:webHidden/>
          </w:rPr>
          <w:fldChar w:fldCharType="separate"/>
        </w:r>
        <w:r>
          <w:rPr>
            <w:noProof/>
            <w:webHidden/>
          </w:rPr>
          <w:t>30</w:t>
        </w:r>
        <w:r>
          <w:rPr>
            <w:noProof/>
            <w:webHidden/>
          </w:rPr>
          <w:fldChar w:fldCharType="end"/>
        </w:r>
      </w:hyperlink>
    </w:p>
    <w:p w14:paraId="7EF52700" w14:textId="156EBD20" w:rsidR="007D5EA9" w:rsidRPr="00EC6F80" w:rsidRDefault="007D5EA9">
      <w:pPr>
        <w:pStyle w:val="31"/>
        <w:tabs>
          <w:tab w:val="left" w:pos="1320"/>
          <w:tab w:val="right" w:leader="dot" w:pos="9344"/>
        </w:tabs>
        <w:rPr>
          <w:rFonts w:ascii="Calibri" w:hAnsi="Calibri"/>
          <w:noProof/>
        </w:rPr>
      </w:pPr>
      <w:hyperlink w:anchor="_Toc182478178" w:history="1">
        <w:r w:rsidRPr="00CE41BD">
          <w:rPr>
            <w:rStyle w:val="af2"/>
            <w:noProof/>
          </w:rPr>
          <w:t>1.3.6.</w:t>
        </w:r>
        <w:r w:rsidRPr="00EC6F80">
          <w:rPr>
            <w:rFonts w:ascii="Calibri" w:hAnsi="Calibri"/>
            <w:noProof/>
          </w:rPr>
          <w:tab/>
        </w:r>
        <w:r w:rsidRPr="00CE41BD">
          <w:rPr>
            <w:rStyle w:val="af2"/>
            <w:noProof/>
          </w:rPr>
          <w:t>Анализ резервов и дефицитов производственных мощностей системы водоснабжения сельского поселения</w:t>
        </w:r>
        <w:r>
          <w:rPr>
            <w:noProof/>
            <w:webHidden/>
          </w:rPr>
          <w:tab/>
        </w:r>
        <w:r>
          <w:rPr>
            <w:noProof/>
            <w:webHidden/>
          </w:rPr>
          <w:fldChar w:fldCharType="begin"/>
        </w:r>
        <w:r>
          <w:rPr>
            <w:noProof/>
            <w:webHidden/>
          </w:rPr>
          <w:instrText xml:space="preserve"> PAGEREF _Toc182478178 \h </w:instrText>
        </w:r>
        <w:r>
          <w:rPr>
            <w:noProof/>
            <w:webHidden/>
          </w:rPr>
        </w:r>
        <w:r>
          <w:rPr>
            <w:noProof/>
            <w:webHidden/>
          </w:rPr>
          <w:fldChar w:fldCharType="separate"/>
        </w:r>
        <w:r>
          <w:rPr>
            <w:noProof/>
            <w:webHidden/>
          </w:rPr>
          <w:t>30</w:t>
        </w:r>
        <w:r>
          <w:rPr>
            <w:noProof/>
            <w:webHidden/>
          </w:rPr>
          <w:fldChar w:fldCharType="end"/>
        </w:r>
      </w:hyperlink>
    </w:p>
    <w:p w14:paraId="1DE61A1F" w14:textId="21D83E16" w:rsidR="007D5EA9" w:rsidRPr="00EC6F80" w:rsidRDefault="007D5EA9">
      <w:pPr>
        <w:pStyle w:val="31"/>
        <w:tabs>
          <w:tab w:val="left" w:pos="1320"/>
          <w:tab w:val="right" w:leader="dot" w:pos="9344"/>
        </w:tabs>
        <w:rPr>
          <w:rFonts w:ascii="Calibri" w:hAnsi="Calibri"/>
          <w:noProof/>
        </w:rPr>
      </w:pPr>
      <w:hyperlink w:anchor="_Toc182478179" w:history="1">
        <w:r w:rsidRPr="00CE41BD">
          <w:rPr>
            <w:rStyle w:val="af2"/>
            <w:noProof/>
          </w:rPr>
          <w:t>1.3.7.</w:t>
        </w:r>
        <w:r w:rsidRPr="00EC6F80">
          <w:rPr>
            <w:rFonts w:ascii="Calibri" w:hAnsi="Calibri"/>
            <w:noProof/>
          </w:rPr>
          <w:tab/>
        </w:r>
        <w:r w:rsidRPr="00CE41BD">
          <w:rPr>
            <w:rStyle w:val="af2"/>
            <w:noProof/>
          </w:rPr>
          <w:t>Прогнозный баланс потребления горячей, питьевой, технической воды на срок не менее 10 лет с учетом различных сценариев развития сельского поселения,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Pr>
            <w:noProof/>
            <w:webHidden/>
          </w:rPr>
          <w:tab/>
        </w:r>
        <w:r>
          <w:rPr>
            <w:noProof/>
            <w:webHidden/>
          </w:rPr>
          <w:fldChar w:fldCharType="begin"/>
        </w:r>
        <w:r>
          <w:rPr>
            <w:noProof/>
            <w:webHidden/>
          </w:rPr>
          <w:instrText xml:space="preserve"> PAGEREF _Toc182478179 \h </w:instrText>
        </w:r>
        <w:r>
          <w:rPr>
            <w:noProof/>
            <w:webHidden/>
          </w:rPr>
        </w:r>
        <w:r>
          <w:rPr>
            <w:noProof/>
            <w:webHidden/>
          </w:rPr>
          <w:fldChar w:fldCharType="separate"/>
        </w:r>
        <w:r>
          <w:rPr>
            <w:noProof/>
            <w:webHidden/>
          </w:rPr>
          <w:t>31</w:t>
        </w:r>
        <w:r>
          <w:rPr>
            <w:noProof/>
            <w:webHidden/>
          </w:rPr>
          <w:fldChar w:fldCharType="end"/>
        </w:r>
      </w:hyperlink>
    </w:p>
    <w:p w14:paraId="1F84D920" w14:textId="4B14D5BB" w:rsidR="007D5EA9" w:rsidRPr="00EC6F80" w:rsidRDefault="007D5EA9">
      <w:pPr>
        <w:pStyle w:val="31"/>
        <w:tabs>
          <w:tab w:val="left" w:pos="1320"/>
          <w:tab w:val="right" w:leader="dot" w:pos="9344"/>
        </w:tabs>
        <w:rPr>
          <w:rFonts w:ascii="Calibri" w:hAnsi="Calibri"/>
          <w:noProof/>
        </w:rPr>
      </w:pPr>
      <w:hyperlink w:anchor="_Toc182478180" w:history="1">
        <w:r w:rsidRPr="00CE41BD">
          <w:rPr>
            <w:rStyle w:val="af2"/>
            <w:noProof/>
          </w:rPr>
          <w:t>1.3.8.</w:t>
        </w:r>
        <w:r w:rsidRPr="00EC6F80">
          <w:rPr>
            <w:rFonts w:ascii="Calibri" w:hAnsi="Calibri"/>
            <w:noProof/>
          </w:rPr>
          <w:tab/>
        </w:r>
        <w:r w:rsidRPr="00CE41BD">
          <w:rPr>
            <w:rStyle w:val="af2"/>
            <w:noProof/>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Pr>
            <w:noProof/>
            <w:webHidden/>
          </w:rPr>
          <w:tab/>
        </w:r>
        <w:r>
          <w:rPr>
            <w:noProof/>
            <w:webHidden/>
          </w:rPr>
          <w:fldChar w:fldCharType="begin"/>
        </w:r>
        <w:r>
          <w:rPr>
            <w:noProof/>
            <w:webHidden/>
          </w:rPr>
          <w:instrText xml:space="preserve"> PAGEREF _Toc182478180 \h </w:instrText>
        </w:r>
        <w:r>
          <w:rPr>
            <w:noProof/>
            <w:webHidden/>
          </w:rPr>
        </w:r>
        <w:r>
          <w:rPr>
            <w:noProof/>
            <w:webHidden/>
          </w:rPr>
          <w:fldChar w:fldCharType="separate"/>
        </w:r>
        <w:r>
          <w:rPr>
            <w:noProof/>
            <w:webHidden/>
          </w:rPr>
          <w:t>31</w:t>
        </w:r>
        <w:r>
          <w:rPr>
            <w:noProof/>
            <w:webHidden/>
          </w:rPr>
          <w:fldChar w:fldCharType="end"/>
        </w:r>
      </w:hyperlink>
    </w:p>
    <w:p w14:paraId="468A6D80" w14:textId="49244454" w:rsidR="007D5EA9" w:rsidRPr="00EC6F80" w:rsidRDefault="007D5EA9">
      <w:pPr>
        <w:pStyle w:val="31"/>
        <w:tabs>
          <w:tab w:val="left" w:pos="1320"/>
          <w:tab w:val="right" w:leader="dot" w:pos="9344"/>
        </w:tabs>
        <w:rPr>
          <w:rFonts w:ascii="Calibri" w:hAnsi="Calibri"/>
          <w:noProof/>
        </w:rPr>
      </w:pPr>
      <w:hyperlink w:anchor="_Toc182478181" w:history="1">
        <w:r w:rsidRPr="00CE41BD">
          <w:rPr>
            <w:rStyle w:val="af2"/>
            <w:noProof/>
          </w:rPr>
          <w:t>1.3.9.</w:t>
        </w:r>
        <w:r w:rsidRPr="00EC6F80">
          <w:rPr>
            <w:rFonts w:ascii="Calibri" w:hAnsi="Calibri"/>
            <w:noProof/>
          </w:rPr>
          <w:tab/>
        </w:r>
        <w:r w:rsidRPr="00CE41BD">
          <w:rPr>
            <w:rStyle w:val="af2"/>
            <w:noProof/>
          </w:rPr>
          <w:t>Сведения о фактическом и ожидаемом потреблении горячей, питьевой, технической воды (годовое, среднесуточное, максимальное суточное)</w:t>
        </w:r>
        <w:r>
          <w:rPr>
            <w:noProof/>
            <w:webHidden/>
          </w:rPr>
          <w:tab/>
        </w:r>
        <w:r>
          <w:rPr>
            <w:noProof/>
            <w:webHidden/>
          </w:rPr>
          <w:fldChar w:fldCharType="begin"/>
        </w:r>
        <w:r>
          <w:rPr>
            <w:noProof/>
            <w:webHidden/>
          </w:rPr>
          <w:instrText xml:space="preserve"> PAGEREF _Toc182478181 \h </w:instrText>
        </w:r>
        <w:r>
          <w:rPr>
            <w:noProof/>
            <w:webHidden/>
          </w:rPr>
        </w:r>
        <w:r>
          <w:rPr>
            <w:noProof/>
            <w:webHidden/>
          </w:rPr>
          <w:fldChar w:fldCharType="separate"/>
        </w:r>
        <w:r>
          <w:rPr>
            <w:noProof/>
            <w:webHidden/>
          </w:rPr>
          <w:t>32</w:t>
        </w:r>
        <w:r>
          <w:rPr>
            <w:noProof/>
            <w:webHidden/>
          </w:rPr>
          <w:fldChar w:fldCharType="end"/>
        </w:r>
      </w:hyperlink>
    </w:p>
    <w:p w14:paraId="4797AF47" w14:textId="2738A4AB" w:rsidR="007D5EA9" w:rsidRPr="00EC6F80" w:rsidRDefault="007D5EA9">
      <w:pPr>
        <w:pStyle w:val="31"/>
        <w:tabs>
          <w:tab w:val="left" w:pos="1540"/>
          <w:tab w:val="right" w:leader="dot" w:pos="9344"/>
        </w:tabs>
        <w:rPr>
          <w:rFonts w:ascii="Calibri" w:hAnsi="Calibri"/>
          <w:noProof/>
        </w:rPr>
      </w:pPr>
      <w:hyperlink w:anchor="_Toc182478182" w:history="1">
        <w:r w:rsidRPr="00CE41BD">
          <w:rPr>
            <w:rStyle w:val="af2"/>
            <w:noProof/>
          </w:rPr>
          <w:t>1.3.10.</w:t>
        </w:r>
        <w:r w:rsidRPr="00EC6F80">
          <w:rPr>
            <w:rFonts w:ascii="Calibri" w:hAnsi="Calibri"/>
            <w:noProof/>
          </w:rPr>
          <w:tab/>
        </w:r>
        <w:r w:rsidRPr="00CE41BD">
          <w:rPr>
            <w:rStyle w:val="af2"/>
            <w:noProof/>
          </w:rPr>
          <w:t>Описание территориальной структуры потребления горячей, питьевой, технической воды по технологическим зонам</w:t>
        </w:r>
        <w:r>
          <w:rPr>
            <w:noProof/>
            <w:webHidden/>
          </w:rPr>
          <w:tab/>
        </w:r>
        <w:r>
          <w:rPr>
            <w:noProof/>
            <w:webHidden/>
          </w:rPr>
          <w:fldChar w:fldCharType="begin"/>
        </w:r>
        <w:r>
          <w:rPr>
            <w:noProof/>
            <w:webHidden/>
          </w:rPr>
          <w:instrText xml:space="preserve"> PAGEREF _Toc182478182 \h </w:instrText>
        </w:r>
        <w:r>
          <w:rPr>
            <w:noProof/>
            <w:webHidden/>
          </w:rPr>
        </w:r>
        <w:r>
          <w:rPr>
            <w:noProof/>
            <w:webHidden/>
          </w:rPr>
          <w:fldChar w:fldCharType="separate"/>
        </w:r>
        <w:r>
          <w:rPr>
            <w:noProof/>
            <w:webHidden/>
          </w:rPr>
          <w:t>32</w:t>
        </w:r>
        <w:r>
          <w:rPr>
            <w:noProof/>
            <w:webHidden/>
          </w:rPr>
          <w:fldChar w:fldCharType="end"/>
        </w:r>
      </w:hyperlink>
    </w:p>
    <w:p w14:paraId="212C003A" w14:textId="22085D95" w:rsidR="007D5EA9" w:rsidRPr="00EC6F80" w:rsidRDefault="007D5EA9">
      <w:pPr>
        <w:pStyle w:val="31"/>
        <w:tabs>
          <w:tab w:val="left" w:pos="1540"/>
          <w:tab w:val="right" w:leader="dot" w:pos="9344"/>
        </w:tabs>
        <w:rPr>
          <w:rFonts w:ascii="Calibri" w:hAnsi="Calibri"/>
          <w:noProof/>
        </w:rPr>
      </w:pPr>
      <w:hyperlink w:anchor="_Toc182478183" w:history="1">
        <w:r w:rsidRPr="00CE41BD">
          <w:rPr>
            <w:rStyle w:val="af2"/>
            <w:noProof/>
          </w:rPr>
          <w:t>1.3.11.</w:t>
        </w:r>
        <w:r w:rsidRPr="00EC6F80">
          <w:rPr>
            <w:rFonts w:ascii="Calibri" w:hAnsi="Calibri"/>
            <w:noProof/>
          </w:rPr>
          <w:tab/>
        </w:r>
        <w:r w:rsidRPr="00CE41BD">
          <w:rPr>
            <w:rStyle w:val="af2"/>
            <w:noProof/>
          </w:rPr>
          <w:t>Прогноз распределения расходов воды на водоснабжение по типам абонентов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r>
          <w:rPr>
            <w:noProof/>
            <w:webHidden/>
          </w:rPr>
          <w:tab/>
        </w:r>
        <w:r>
          <w:rPr>
            <w:noProof/>
            <w:webHidden/>
          </w:rPr>
          <w:fldChar w:fldCharType="begin"/>
        </w:r>
        <w:r>
          <w:rPr>
            <w:noProof/>
            <w:webHidden/>
          </w:rPr>
          <w:instrText xml:space="preserve"> PAGEREF _Toc182478183 \h </w:instrText>
        </w:r>
        <w:r>
          <w:rPr>
            <w:noProof/>
            <w:webHidden/>
          </w:rPr>
        </w:r>
        <w:r>
          <w:rPr>
            <w:noProof/>
            <w:webHidden/>
          </w:rPr>
          <w:fldChar w:fldCharType="separate"/>
        </w:r>
        <w:r>
          <w:rPr>
            <w:noProof/>
            <w:webHidden/>
          </w:rPr>
          <w:t>32</w:t>
        </w:r>
        <w:r>
          <w:rPr>
            <w:noProof/>
            <w:webHidden/>
          </w:rPr>
          <w:fldChar w:fldCharType="end"/>
        </w:r>
      </w:hyperlink>
    </w:p>
    <w:p w14:paraId="301164D9" w14:textId="74C7FD75" w:rsidR="007D5EA9" w:rsidRPr="00EC6F80" w:rsidRDefault="007D5EA9">
      <w:pPr>
        <w:pStyle w:val="31"/>
        <w:tabs>
          <w:tab w:val="left" w:pos="1540"/>
          <w:tab w:val="right" w:leader="dot" w:pos="9344"/>
        </w:tabs>
        <w:rPr>
          <w:rFonts w:ascii="Calibri" w:hAnsi="Calibri"/>
          <w:noProof/>
        </w:rPr>
      </w:pPr>
      <w:hyperlink w:anchor="_Toc182478184" w:history="1">
        <w:r w:rsidRPr="00CE41BD">
          <w:rPr>
            <w:rStyle w:val="af2"/>
            <w:noProof/>
          </w:rPr>
          <w:t>1.3.12.</w:t>
        </w:r>
        <w:r w:rsidRPr="00EC6F80">
          <w:rPr>
            <w:rFonts w:ascii="Calibri" w:hAnsi="Calibri"/>
            <w:noProof/>
          </w:rPr>
          <w:tab/>
        </w:r>
        <w:r w:rsidRPr="00CE41BD">
          <w:rPr>
            <w:rStyle w:val="af2"/>
            <w:noProof/>
          </w:rPr>
          <w:t>Сведения о фактических и планируемых потерях горячей, питьевой, технической воды при ее транспортировке (годовые, среднесуточные значения)</w:t>
        </w:r>
        <w:r>
          <w:rPr>
            <w:noProof/>
            <w:webHidden/>
          </w:rPr>
          <w:tab/>
        </w:r>
        <w:r>
          <w:rPr>
            <w:noProof/>
            <w:webHidden/>
          </w:rPr>
          <w:fldChar w:fldCharType="begin"/>
        </w:r>
        <w:r>
          <w:rPr>
            <w:noProof/>
            <w:webHidden/>
          </w:rPr>
          <w:instrText xml:space="preserve"> PAGEREF _Toc182478184 \h </w:instrText>
        </w:r>
        <w:r>
          <w:rPr>
            <w:noProof/>
            <w:webHidden/>
          </w:rPr>
        </w:r>
        <w:r>
          <w:rPr>
            <w:noProof/>
            <w:webHidden/>
          </w:rPr>
          <w:fldChar w:fldCharType="separate"/>
        </w:r>
        <w:r>
          <w:rPr>
            <w:noProof/>
            <w:webHidden/>
          </w:rPr>
          <w:t>33</w:t>
        </w:r>
        <w:r>
          <w:rPr>
            <w:noProof/>
            <w:webHidden/>
          </w:rPr>
          <w:fldChar w:fldCharType="end"/>
        </w:r>
      </w:hyperlink>
    </w:p>
    <w:p w14:paraId="2656A004" w14:textId="1527568F" w:rsidR="007D5EA9" w:rsidRPr="00EC6F80" w:rsidRDefault="007D5EA9">
      <w:pPr>
        <w:pStyle w:val="31"/>
        <w:tabs>
          <w:tab w:val="left" w:pos="1540"/>
          <w:tab w:val="right" w:leader="dot" w:pos="9344"/>
        </w:tabs>
        <w:rPr>
          <w:rFonts w:ascii="Calibri" w:hAnsi="Calibri"/>
          <w:noProof/>
        </w:rPr>
      </w:pPr>
      <w:hyperlink w:anchor="_Toc182478185" w:history="1">
        <w:r w:rsidRPr="00CE41BD">
          <w:rPr>
            <w:rStyle w:val="af2"/>
            <w:noProof/>
          </w:rPr>
          <w:t>1.3.13.</w:t>
        </w:r>
        <w:r w:rsidRPr="00EC6F80">
          <w:rPr>
            <w:rFonts w:ascii="Calibri" w:hAnsi="Calibri"/>
            <w:noProof/>
          </w:rPr>
          <w:tab/>
        </w:r>
        <w:r w:rsidRPr="00CE41BD">
          <w:rPr>
            <w:rStyle w:val="af2"/>
            <w:noProof/>
          </w:rPr>
          <w:t>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r>
          <w:rPr>
            <w:noProof/>
            <w:webHidden/>
          </w:rPr>
          <w:tab/>
        </w:r>
        <w:r>
          <w:rPr>
            <w:noProof/>
            <w:webHidden/>
          </w:rPr>
          <w:fldChar w:fldCharType="begin"/>
        </w:r>
        <w:r>
          <w:rPr>
            <w:noProof/>
            <w:webHidden/>
          </w:rPr>
          <w:instrText xml:space="preserve"> PAGEREF _Toc182478185 \h </w:instrText>
        </w:r>
        <w:r>
          <w:rPr>
            <w:noProof/>
            <w:webHidden/>
          </w:rPr>
        </w:r>
        <w:r>
          <w:rPr>
            <w:noProof/>
            <w:webHidden/>
          </w:rPr>
          <w:fldChar w:fldCharType="separate"/>
        </w:r>
        <w:r>
          <w:rPr>
            <w:noProof/>
            <w:webHidden/>
          </w:rPr>
          <w:t>33</w:t>
        </w:r>
        <w:r>
          <w:rPr>
            <w:noProof/>
            <w:webHidden/>
          </w:rPr>
          <w:fldChar w:fldCharType="end"/>
        </w:r>
      </w:hyperlink>
    </w:p>
    <w:p w14:paraId="6445825B" w14:textId="58A7004F" w:rsidR="007D5EA9" w:rsidRPr="00EC6F80" w:rsidRDefault="007D5EA9">
      <w:pPr>
        <w:pStyle w:val="31"/>
        <w:tabs>
          <w:tab w:val="left" w:pos="1540"/>
          <w:tab w:val="right" w:leader="dot" w:pos="9344"/>
        </w:tabs>
        <w:rPr>
          <w:rFonts w:ascii="Calibri" w:hAnsi="Calibri"/>
          <w:noProof/>
        </w:rPr>
      </w:pPr>
      <w:hyperlink w:anchor="_Toc182478186" w:history="1">
        <w:r w:rsidRPr="00CE41BD">
          <w:rPr>
            <w:rStyle w:val="af2"/>
            <w:noProof/>
          </w:rPr>
          <w:t>1.3.14.</w:t>
        </w:r>
        <w:r w:rsidRPr="00EC6F80">
          <w:rPr>
            <w:rFonts w:ascii="Calibri" w:hAnsi="Calibri"/>
            <w:noProof/>
          </w:rPr>
          <w:tab/>
        </w:r>
        <w:r w:rsidRPr="00CE41BD">
          <w:rPr>
            <w:rStyle w:val="af2"/>
            <w:noProof/>
          </w:rPr>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r>
          <w:rPr>
            <w:noProof/>
            <w:webHidden/>
          </w:rPr>
          <w:tab/>
        </w:r>
        <w:r>
          <w:rPr>
            <w:noProof/>
            <w:webHidden/>
          </w:rPr>
          <w:fldChar w:fldCharType="begin"/>
        </w:r>
        <w:r>
          <w:rPr>
            <w:noProof/>
            <w:webHidden/>
          </w:rPr>
          <w:instrText xml:space="preserve"> PAGEREF _Toc182478186 \h </w:instrText>
        </w:r>
        <w:r>
          <w:rPr>
            <w:noProof/>
            <w:webHidden/>
          </w:rPr>
        </w:r>
        <w:r>
          <w:rPr>
            <w:noProof/>
            <w:webHidden/>
          </w:rPr>
          <w:fldChar w:fldCharType="separate"/>
        </w:r>
        <w:r>
          <w:rPr>
            <w:noProof/>
            <w:webHidden/>
          </w:rPr>
          <w:t>34</w:t>
        </w:r>
        <w:r>
          <w:rPr>
            <w:noProof/>
            <w:webHidden/>
          </w:rPr>
          <w:fldChar w:fldCharType="end"/>
        </w:r>
      </w:hyperlink>
    </w:p>
    <w:p w14:paraId="59A6D325" w14:textId="07776059" w:rsidR="007D5EA9" w:rsidRPr="00EC6F80" w:rsidRDefault="007D5EA9">
      <w:pPr>
        <w:pStyle w:val="31"/>
        <w:tabs>
          <w:tab w:val="left" w:pos="1540"/>
          <w:tab w:val="right" w:leader="dot" w:pos="9344"/>
        </w:tabs>
        <w:rPr>
          <w:rFonts w:ascii="Calibri" w:hAnsi="Calibri"/>
          <w:noProof/>
        </w:rPr>
      </w:pPr>
      <w:hyperlink w:anchor="_Toc182478187" w:history="1">
        <w:r w:rsidRPr="00CE41BD">
          <w:rPr>
            <w:rStyle w:val="af2"/>
            <w:noProof/>
          </w:rPr>
          <w:t>1.3.15.</w:t>
        </w:r>
        <w:r w:rsidRPr="00EC6F80">
          <w:rPr>
            <w:rFonts w:ascii="Calibri" w:hAnsi="Calibri"/>
            <w:noProof/>
          </w:rPr>
          <w:tab/>
        </w:r>
        <w:r w:rsidRPr="00CE41BD">
          <w:rPr>
            <w:rStyle w:val="af2"/>
            <w:noProof/>
          </w:rPr>
          <w:t>Наименование организации, наделенной статусом гарантирующей организации</w:t>
        </w:r>
        <w:r>
          <w:rPr>
            <w:noProof/>
            <w:webHidden/>
          </w:rPr>
          <w:tab/>
        </w:r>
        <w:r>
          <w:rPr>
            <w:noProof/>
            <w:webHidden/>
          </w:rPr>
          <w:fldChar w:fldCharType="begin"/>
        </w:r>
        <w:r>
          <w:rPr>
            <w:noProof/>
            <w:webHidden/>
          </w:rPr>
          <w:instrText xml:space="preserve"> PAGEREF _Toc182478187 \h </w:instrText>
        </w:r>
        <w:r>
          <w:rPr>
            <w:noProof/>
            <w:webHidden/>
          </w:rPr>
        </w:r>
        <w:r>
          <w:rPr>
            <w:noProof/>
            <w:webHidden/>
          </w:rPr>
          <w:fldChar w:fldCharType="separate"/>
        </w:r>
        <w:r>
          <w:rPr>
            <w:noProof/>
            <w:webHidden/>
          </w:rPr>
          <w:t>34</w:t>
        </w:r>
        <w:r>
          <w:rPr>
            <w:noProof/>
            <w:webHidden/>
          </w:rPr>
          <w:fldChar w:fldCharType="end"/>
        </w:r>
      </w:hyperlink>
    </w:p>
    <w:p w14:paraId="6FFF1678" w14:textId="6D1078B5" w:rsidR="007D5EA9" w:rsidRPr="00EC6F80" w:rsidRDefault="007D5EA9">
      <w:pPr>
        <w:pStyle w:val="22"/>
        <w:tabs>
          <w:tab w:val="left" w:pos="851"/>
        </w:tabs>
        <w:rPr>
          <w:rFonts w:ascii="Calibri" w:eastAsia="Times New Roman" w:hAnsi="Calibri"/>
          <w:caps w:val="0"/>
          <w:noProof/>
          <w:lang w:eastAsia="ru-RU"/>
        </w:rPr>
      </w:pPr>
      <w:hyperlink w:anchor="_Toc182478188" w:history="1">
        <w:r w:rsidRPr="00CE41BD">
          <w:rPr>
            <w:rStyle w:val="af2"/>
            <w:noProof/>
          </w:rPr>
          <w:t>1.4.</w:t>
        </w:r>
        <w:r w:rsidRPr="00EC6F80">
          <w:rPr>
            <w:rFonts w:ascii="Calibri" w:eastAsia="Times New Roman" w:hAnsi="Calibri"/>
            <w:caps w:val="0"/>
            <w:noProof/>
            <w:lang w:eastAsia="ru-RU"/>
          </w:rPr>
          <w:tab/>
        </w:r>
        <w:r w:rsidRPr="00CE41BD">
          <w:rPr>
            <w:rStyle w:val="af2"/>
            <w:rFonts w:eastAsia="TimesNewRomanPS-BoldMT"/>
            <w:noProof/>
            <w:lang w:eastAsia="zh-CN"/>
          </w:rPr>
          <w:t>ПРЕДЛОЖЕНИЯ ПО СТРОИТЕЛЬСТВУ, РЕКОНСТРУКЦИИ И МОДЕРНИЗАЦИИ ОБЪЕКТОВ ЦЕНТРАЛИЗОВАННЫХ СИСТЕМ ВОДОСНАБЖЕНИЯ</w:t>
        </w:r>
        <w:r>
          <w:rPr>
            <w:noProof/>
            <w:webHidden/>
          </w:rPr>
          <w:tab/>
        </w:r>
        <w:r>
          <w:rPr>
            <w:noProof/>
            <w:webHidden/>
          </w:rPr>
          <w:fldChar w:fldCharType="begin"/>
        </w:r>
        <w:r>
          <w:rPr>
            <w:noProof/>
            <w:webHidden/>
          </w:rPr>
          <w:instrText xml:space="preserve"> PAGEREF _Toc182478188 \h </w:instrText>
        </w:r>
        <w:r>
          <w:rPr>
            <w:noProof/>
            <w:webHidden/>
          </w:rPr>
        </w:r>
        <w:r>
          <w:rPr>
            <w:noProof/>
            <w:webHidden/>
          </w:rPr>
          <w:fldChar w:fldCharType="separate"/>
        </w:r>
        <w:r>
          <w:rPr>
            <w:noProof/>
            <w:webHidden/>
          </w:rPr>
          <w:t>35</w:t>
        </w:r>
        <w:r>
          <w:rPr>
            <w:noProof/>
            <w:webHidden/>
          </w:rPr>
          <w:fldChar w:fldCharType="end"/>
        </w:r>
      </w:hyperlink>
    </w:p>
    <w:p w14:paraId="280DE63E" w14:textId="3F91A794" w:rsidR="007D5EA9" w:rsidRPr="00EC6F80" w:rsidRDefault="007D5EA9">
      <w:pPr>
        <w:pStyle w:val="31"/>
        <w:tabs>
          <w:tab w:val="left" w:pos="1320"/>
          <w:tab w:val="right" w:leader="dot" w:pos="9344"/>
        </w:tabs>
        <w:rPr>
          <w:rFonts w:ascii="Calibri" w:hAnsi="Calibri"/>
          <w:noProof/>
        </w:rPr>
      </w:pPr>
      <w:hyperlink w:anchor="_Toc182478189" w:history="1">
        <w:r w:rsidRPr="00CE41BD">
          <w:rPr>
            <w:rStyle w:val="af2"/>
            <w:noProof/>
          </w:rPr>
          <w:t>1.4.1.</w:t>
        </w:r>
        <w:r w:rsidRPr="00EC6F80">
          <w:rPr>
            <w:rFonts w:ascii="Calibri" w:hAnsi="Calibri"/>
            <w:noProof/>
          </w:rPr>
          <w:tab/>
        </w:r>
        <w:r w:rsidRPr="00CE41BD">
          <w:rPr>
            <w:rStyle w:val="af2"/>
            <w:noProof/>
          </w:rPr>
          <w:t>Перечень основных мероприятий по реализации схем водоснабжения с разбивкой по годам</w:t>
        </w:r>
        <w:r>
          <w:rPr>
            <w:noProof/>
            <w:webHidden/>
          </w:rPr>
          <w:tab/>
        </w:r>
        <w:r>
          <w:rPr>
            <w:noProof/>
            <w:webHidden/>
          </w:rPr>
          <w:fldChar w:fldCharType="begin"/>
        </w:r>
        <w:r>
          <w:rPr>
            <w:noProof/>
            <w:webHidden/>
          </w:rPr>
          <w:instrText xml:space="preserve"> PAGEREF _Toc182478189 \h </w:instrText>
        </w:r>
        <w:r>
          <w:rPr>
            <w:noProof/>
            <w:webHidden/>
          </w:rPr>
        </w:r>
        <w:r>
          <w:rPr>
            <w:noProof/>
            <w:webHidden/>
          </w:rPr>
          <w:fldChar w:fldCharType="separate"/>
        </w:r>
        <w:r>
          <w:rPr>
            <w:noProof/>
            <w:webHidden/>
          </w:rPr>
          <w:t>35</w:t>
        </w:r>
        <w:r>
          <w:rPr>
            <w:noProof/>
            <w:webHidden/>
          </w:rPr>
          <w:fldChar w:fldCharType="end"/>
        </w:r>
      </w:hyperlink>
    </w:p>
    <w:p w14:paraId="38469AB0" w14:textId="317DF94A" w:rsidR="007D5EA9" w:rsidRPr="00EC6F80" w:rsidRDefault="007D5EA9">
      <w:pPr>
        <w:pStyle w:val="31"/>
        <w:tabs>
          <w:tab w:val="left" w:pos="1320"/>
          <w:tab w:val="right" w:leader="dot" w:pos="9344"/>
        </w:tabs>
        <w:rPr>
          <w:rFonts w:ascii="Calibri" w:hAnsi="Calibri"/>
          <w:noProof/>
        </w:rPr>
      </w:pPr>
      <w:hyperlink w:anchor="_Toc182478190" w:history="1">
        <w:r w:rsidRPr="00CE41BD">
          <w:rPr>
            <w:rStyle w:val="af2"/>
            <w:noProof/>
          </w:rPr>
          <w:t>1.4.2.</w:t>
        </w:r>
        <w:r w:rsidRPr="00EC6F80">
          <w:rPr>
            <w:rFonts w:ascii="Calibri" w:hAnsi="Calibri"/>
            <w:noProof/>
          </w:rPr>
          <w:tab/>
        </w:r>
        <w:r w:rsidRPr="00CE41BD">
          <w:rPr>
            <w:rStyle w:val="af2"/>
            <w:noProof/>
          </w:rPr>
          <w:t>Технические обоснования основных мероприятий по реализации схем  водоснабжения</w:t>
        </w:r>
        <w:r>
          <w:rPr>
            <w:noProof/>
            <w:webHidden/>
          </w:rPr>
          <w:tab/>
        </w:r>
        <w:r>
          <w:rPr>
            <w:noProof/>
            <w:webHidden/>
          </w:rPr>
          <w:fldChar w:fldCharType="begin"/>
        </w:r>
        <w:r>
          <w:rPr>
            <w:noProof/>
            <w:webHidden/>
          </w:rPr>
          <w:instrText xml:space="preserve"> PAGEREF _Toc182478190 \h </w:instrText>
        </w:r>
        <w:r>
          <w:rPr>
            <w:noProof/>
            <w:webHidden/>
          </w:rPr>
        </w:r>
        <w:r>
          <w:rPr>
            <w:noProof/>
            <w:webHidden/>
          </w:rPr>
          <w:fldChar w:fldCharType="separate"/>
        </w:r>
        <w:r>
          <w:rPr>
            <w:noProof/>
            <w:webHidden/>
          </w:rPr>
          <w:t>35</w:t>
        </w:r>
        <w:r>
          <w:rPr>
            <w:noProof/>
            <w:webHidden/>
          </w:rPr>
          <w:fldChar w:fldCharType="end"/>
        </w:r>
      </w:hyperlink>
    </w:p>
    <w:p w14:paraId="07A91454" w14:textId="20474946" w:rsidR="007D5EA9" w:rsidRPr="00EC6F80" w:rsidRDefault="007D5EA9">
      <w:pPr>
        <w:pStyle w:val="31"/>
        <w:tabs>
          <w:tab w:val="left" w:pos="1320"/>
          <w:tab w:val="right" w:leader="dot" w:pos="9344"/>
        </w:tabs>
        <w:rPr>
          <w:rFonts w:ascii="Calibri" w:hAnsi="Calibri"/>
          <w:noProof/>
        </w:rPr>
      </w:pPr>
      <w:hyperlink w:anchor="_Toc182478191" w:history="1">
        <w:r w:rsidRPr="00CE41BD">
          <w:rPr>
            <w:rStyle w:val="af2"/>
            <w:noProof/>
          </w:rPr>
          <w:t>1.4.3.</w:t>
        </w:r>
        <w:r w:rsidRPr="00EC6F80">
          <w:rPr>
            <w:rFonts w:ascii="Calibri" w:hAnsi="Calibri"/>
            <w:noProof/>
          </w:rPr>
          <w:tab/>
        </w:r>
        <w:r w:rsidRPr="00CE41BD">
          <w:rPr>
            <w:rStyle w:val="af2"/>
            <w:noProof/>
          </w:rPr>
          <w:t>Сведения о вновь строящихся, реконструируемых и предлагаемых к выводу из эксплуатации объектах системы водоснабжения</w:t>
        </w:r>
        <w:r>
          <w:rPr>
            <w:noProof/>
            <w:webHidden/>
          </w:rPr>
          <w:tab/>
        </w:r>
        <w:r>
          <w:rPr>
            <w:noProof/>
            <w:webHidden/>
          </w:rPr>
          <w:fldChar w:fldCharType="begin"/>
        </w:r>
        <w:r>
          <w:rPr>
            <w:noProof/>
            <w:webHidden/>
          </w:rPr>
          <w:instrText xml:space="preserve"> PAGEREF _Toc182478191 \h </w:instrText>
        </w:r>
        <w:r>
          <w:rPr>
            <w:noProof/>
            <w:webHidden/>
          </w:rPr>
        </w:r>
        <w:r>
          <w:rPr>
            <w:noProof/>
            <w:webHidden/>
          </w:rPr>
          <w:fldChar w:fldCharType="separate"/>
        </w:r>
        <w:r>
          <w:rPr>
            <w:noProof/>
            <w:webHidden/>
          </w:rPr>
          <w:t>35</w:t>
        </w:r>
        <w:r>
          <w:rPr>
            <w:noProof/>
            <w:webHidden/>
          </w:rPr>
          <w:fldChar w:fldCharType="end"/>
        </w:r>
      </w:hyperlink>
    </w:p>
    <w:p w14:paraId="7C7D8B71" w14:textId="5795C90B" w:rsidR="007D5EA9" w:rsidRPr="00EC6F80" w:rsidRDefault="007D5EA9">
      <w:pPr>
        <w:pStyle w:val="31"/>
        <w:tabs>
          <w:tab w:val="left" w:pos="1320"/>
          <w:tab w:val="right" w:leader="dot" w:pos="9344"/>
        </w:tabs>
        <w:rPr>
          <w:rFonts w:ascii="Calibri" w:hAnsi="Calibri"/>
          <w:noProof/>
        </w:rPr>
      </w:pPr>
      <w:hyperlink w:anchor="_Toc182478192" w:history="1">
        <w:r w:rsidRPr="00CE41BD">
          <w:rPr>
            <w:rStyle w:val="af2"/>
            <w:noProof/>
          </w:rPr>
          <w:t>1.4.4.</w:t>
        </w:r>
        <w:r w:rsidRPr="00EC6F80">
          <w:rPr>
            <w:rFonts w:ascii="Calibri" w:hAnsi="Calibri"/>
            <w:noProof/>
          </w:rPr>
          <w:tab/>
        </w:r>
        <w:r w:rsidRPr="00CE41BD">
          <w:rPr>
            <w:rStyle w:val="af2"/>
            <w:noProof/>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Pr>
            <w:noProof/>
            <w:webHidden/>
          </w:rPr>
          <w:tab/>
        </w:r>
        <w:r>
          <w:rPr>
            <w:noProof/>
            <w:webHidden/>
          </w:rPr>
          <w:fldChar w:fldCharType="begin"/>
        </w:r>
        <w:r>
          <w:rPr>
            <w:noProof/>
            <w:webHidden/>
          </w:rPr>
          <w:instrText xml:space="preserve"> PAGEREF _Toc182478192 \h </w:instrText>
        </w:r>
        <w:r>
          <w:rPr>
            <w:noProof/>
            <w:webHidden/>
          </w:rPr>
        </w:r>
        <w:r>
          <w:rPr>
            <w:noProof/>
            <w:webHidden/>
          </w:rPr>
          <w:fldChar w:fldCharType="separate"/>
        </w:r>
        <w:r>
          <w:rPr>
            <w:noProof/>
            <w:webHidden/>
          </w:rPr>
          <w:t>36</w:t>
        </w:r>
        <w:r>
          <w:rPr>
            <w:noProof/>
            <w:webHidden/>
          </w:rPr>
          <w:fldChar w:fldCharType="end"/>
        </w:r>
      </w:hyperlink>
    </w:p>
    <w:p w14:paraId="775B5F57" w14:textId="6673411D" w:rsidR="007D5EA9" w:rsidRPr="00EC6F80" w:rsidRDefault="007D5EA9">
      <w:pPr>
        <w:pStyle w:val="31"/>
        <w:tabs>
          <w:tab w:val="left" w:pos="1320"/>
          <w:tab w:val="right" w:leader="dot" w:pos="9344"/>
        </w:tabs>
        <w:rPr>
          <w:rFonts w:ascii="Calibri" w:hAnsi="Calibri"/>
          <w:noProof/>
        </w:rPr>
      </w:pPr>
      <w:hyperlink w:anchor="_Toc182478193" w:history="1">
        <w:r w:rsidRPr="00CE41BD">
          <w:rPr>
            <w:rStyle w:val="af2"/>
            <w:noProof/>
          </w:rPr>
          <w:t>1.4.5.</w:t>
        </w:r>
        <w:r w:rsidRPr="00EC6F80">
          <w:rPr>
            <w:rFonts w:ascii="Calibri" w:hAnsi="Calibri"/>
            <w:noProof/>
          </w:rPr>
          <w:tab/>
        </w:r>
        <w:r w:rsidRPr="00CE41BD">
          <w:rPr>
            <w:rStyle w:val="af2"/>
            <w:noProof/>
          </w:rPr>
          <w:t>Сведения об оснащенности зданий, строений, сооружений приборами учета воды и их применении при осуществлении расчетов за потребленную воду</w:t>
        </w:r>
        <w:r>
          <w:rPr>
            <w:noProof/>
            <w:webHidden/>
          </w:rPr>
          <w:tab/>
        </w:r>
        <w:r>
          <w:rPr>
            <w:noProof/>
            <w:webHidden/>
          </w:rPr>
          <w:fldChar w:fldCharType="begin"/>
        </w:r>
        <w:r>
          <w:rPr>
            <w:noProof/>
            <w:webHidden/>
          </w:rPr>
          <w:instrText xml:space="preserve"> PAGEREF _Toc182478193 \h </w:instrText>
        </w:r>
        <w:r>
          <w:rPr>
            <w:noProof/>
            <w:webHidden/>
          </w:rPr>
        </w:r>
        <w:r>
          <w:rPr>
            <w:noProof/>
            <w:webHidden/>
          </w:rPr>
          <w:fldChar w:fldCharType="separate"/>
        </w:r>
        <w:r>
          <w:rPr>
            <w:noProof/>
            <w:webHidden/>
          </w:rPr>
          <w:t>36</w:t>
        </w:r>
        <w:r>
          <w:rPr>
            <w:noProof/>
            <w:webHidden/>
          </w:rPr>
          <w:fldChar w:fldCharType="end"/>
        </w:r>
      </w:hyperlink>
    </w:p>
    <w:p w14:paraId="07657F06" w14:textId="04838494" w:rsidR="007D5EA9" w:rsidRPr="00EC6F80" w:rsidRDefault="007D5EA9">
      <w:pPr>
        <w:pStyle w:val="31"/>
        <w:tabs>
          <w:tab w:val="left" w:pos="1320"/>
          <w:tab w:val="right" w:leader="dot" w:pos="9344"/>
        </w:tabs>
        <w:rPr>
          <w:rFonts w:ascii="Calibri" w:hAnsi="Calibri"/>
          <w:noProof/>
        </w:rPr>
      </w:pPr>
      <w:hyperlink w:anchor="_Toc182478194" w:history="1">
        <w:r w:rsidRPr="00CE41BD">
          <w:rPr>
            <w:rStyle w:val="af2"/>
            <w:noProof/>
          </w:rPr>
          <w:t>1.4.6.</w:t>
        </w:r>
        <w:r w:rsidRPr="00EC6F80">
          <w:rPr>
            <w:rFonts w:ascii="Calibri" w:hAnsi="Calibri"/>
            <w:noProof/>
          </w:rPr>
          <w:tab/>
        </w:r>
        <w:r w:rsidRPr="00CE41BD">
          <w:rPr>
            <w:rStyle w:val="af2"/>
            <w:noProof/>
          </w:rPr>
          <w:t>Описание вариантов маршрутов прохождения трубопроводов (трасс) по территории сельского поселения и их обоснование</w:t>
        </w:r>
        <w:r>
          <w:rPr>
            <w:noProof/>
            <w:webHidden/>
          </w:rPr>
          <w:tab/>
        </w:r>
        <w:r>
          <w:rPr>
            <w:noProof/>
            <w:webHidden/>
          </w:rPr>
          <w:fldChar w:fldCharType="begin"/>
        </w:r>
        <w:r>
          <w:rPr>
            <w:noProof/>
            <w:webHidden/>
          </w:rPr>
          <w:instrText xml:space="preserve"> PAGEREF _Toc182478194 \h </w:instrText>
        </w:r>
        <w:r>
          <w:rPr>
            <w:noProof/>
            <w:webHidden/>
          </w:rPr>
        </w:r>
        <w:r>
          <w:rPr>
            <w:noProof/>
            <w:webHidden/>
          </w:rPr>
          <w:fldChar w:fldCharType="separate"/>
        </w:r>
        <w:r>
          <w:rPr>
            <w:noProof/>
            <w:webHidden/>
          </w:rPr>
          <w:t>36</w:t>
        </w:r>
        <w:r>
          <w:rPr>
            <w:noProof/>
            <w:webHidden/>
          </w:rPr>
          <w:fldChar w:fldCharType="end"/>
        </w:r>
      </w:hyperlink>
    </w:p>
    <w:p w14:paraId="5BC6CABE" w14:textId="411B5D02" w:rsidR="007D5EA9" w:rsidRPr="00EC6F80" w:rsidRDefault="007D5EA9">
      <w:pPr>
        <w:pStyle w:val="31"/>
        <w:tabs>
          <w:tab w:val="left" w:pos="1320"/>
          <w:tab w:val="right" w:leader="dot" w:pos="9344"/>
        </w:tabs>
        <w:rPr>
          <w:rFonts w:ascii="Calibri" w:hAnsi="Calibri"/>
          <w:noProof/>
        </w:rPr>
      </w:pPr>
      <w:hyperlink w:anchor="_Toc182478195" w:history="1">
        <w:r w:rsidRPr="00CE41BD">
          <w:rPr>
            <w:rStyle w:val="af2"/>
            <w:noProof/>
          </w:rPr>
          <w:t>1.4.7.</w:t>
        </w:r>
        <w:r w:rsidRPr="00EC6F80">
          <w:rPr>
            <w:rFonts w:ascii="Calibri" w:hAnsi="Calibri"/>
            <w:noProof/>
          </w:rPr>
          <w:tab/>
        </w:r>
        <w:r w:rsidRPr="00CE41BD">
          <w:rPr>
            <w:rStyle w:val="af2"/>
            <w:noProof/>
          </w:rPr>
          <w:t>Рекомендации о месте размещения насосных станций, резервуаров, водонапорных башен</w:t>
        </w:r>
        <w:r>
          <w:rPr>
            <w:noProof/>
            <w:webHidden/>
          </w:rPr>
          <w:tab/>
        </w:r>
        <w:r>
          <w:rPr>
            <w:noProof/>
            <w:webHidden/>
          </w:rPr>
          <w:fldChar w:fldCharType="begin"/>
        </w:r>
        <w:r>
          <w:rPr>
            <w:noProof/>
            <w:webHidden/>
          </w:rPr>
          <w:instrText xml:space="preserve"> PAGEREF _Toc182478195 \h </w:instrText>
        </w:r>
        <w:r>
          <w:rPr>
            <w:noProof/>
            <w:webHidden/>
          </w:rPr>
        </w:r>
        <w:r>
          <w:rPr>
            <w:noProof/>
            <w:webHidden/>
          </w:rPr>
          <w:fldChar w:fldCharType="separate"/>
        </w:r>
        <w:r>
          <w:rPr>
            <w:noProof/>
            <w:webHidden/>
          </w:rPr>
          <w:t>37</w:t>
        </w:r>
        <w:r>
          <w:rPr>
            <w:noProof/>
            <w:webHidden/>
          </w:rPr>
          <w:fldChar w:fldCharType="end"/>
        </w:r>
      </w:hyperlink>
    </w:p>
    <w:p w14:paraId="745CB263" w14:textId="1A13C3EF" w:rsidR="007D5EA9" w:rsidRPr="00EC6F80" w:rsidRDefault="007D5EA9">
      <w:pPr>
        <w:pStyle w:val="31"/>
        <w:tabs>
          <w:tab w:val="left" w:pos="1320"/>
          <w:tab w:val="right" w:leader="dot" w:pos="9344"/>
        </w:tabs>
        <w:rPr>
          <w:rFonts w:ascii="Calibri" w:hAnsi="Calibri"/>
          <w:noProof/>
        </w:rPr>
      </w:pPr>
      <w:hyperlink w:anchor="_Toc182478196" w:history="1">
        <w:r w:rsidRPr="00CE41BD">
          <w:rPr>
            <w:rStyle w:val="af2"/>
            <w:noProof/>
          </w:rPr>
          <w:t>1.4.8.</w:t>
        </w:r>
        <w:r w:rsidRPr="00EC6F80">
          <w:rPr>
            <w:rFonts w:ascii="Calibri" w:hAnsi="Calibri"/>
            <w:noProof/>
          </w:rPr>
          <w:tab/>
        </w:r>
        <w:r w:rsidRPr="00CE41BD">
          <w:rPr>
            <w:rStyle w:val="af2"/>
            <w:noProof/>
          </w:rPr>
          <w:t>Границы планируемых зон размещения объектов централизованных систем горячего водоснабжения, холодного водоснабжения</w:t>
        </w:r>
        <w:r>
          <w:rPr>
            <w:noProof/>
            <w:webHidden/>
          </w:rPr>
          <w:tab/>
        </w:r>
        <w:r>
          <w:rPr>
            <w:noProof/>
            <w:webHidden/>
          </w:rPr>
          <w:fldChar w:fldCharType="begin"/>
        </w:r>
        <w:r>
          <w:rPr>
            <w:noProof/>
            <w:webHidden/>
          </w:rPr>
          <w:instrText xml:space="preserve"> PAGEREF _Toc182478196 \h </w:instrText>
        </w:r>
        <w:r>
          <w:rPr>
            <w:noProof/>
            <w:webHidden/>
          </w:rPr>
        </w:r>
        <w:r>
          <w:rPr>
            <w:noProof/>
            <w:webHidden/>
          </w:rPr>
          <w:fldChar w:fldCharType="separate"/>
        </w:r>
        <w:r>
          <w:rPr>
            <w:noProof/>
            <w:webHidden/>
          </w:rPr>
          <w:t>37</w:t>
        </w:r>
        <w:r>
          <w:rPr>
            <w:noProof/>
            <w:webHidden/>
          </w:rPr>
          <w:fldChar w:fldCharType="end"/>
        </w:r>
      </w:hyperlink>
    </w:p>
    <w:p w14:paraId="2334783A" w14:textId="3E079C6B" w:rsidR="007D5EA9" w:rsidRPr="00EC6F80" w:rsidRDefault="007D5EA9">
      <w:pPr>
        <w:pStyle w:val="31"/>
        <w:tabs>
          <w:tab w:val="left" w:pos="1320"/>
          <w:tab w:val="right" w:leader="dot" w:pos="9344"/>
        </w:tabs>
        <w:rPr>
          <w:rFonts w:ascii="Calibri" w:hAnsi="Calibri"/>
          <w:noProof/>
        </w:rPr>
      </w:pPr>
      <w:hyperlink w:anchor="_Toc182478197" w:history="1">
        <w:r w:rsidRPr="00CE41BD">
          <w:rPr>
            <w:rStyle w:val="af2"/>
            <w:noProof/>
          </w:rPr>
          <w:t>1.4.9.</w:t>
        </w:r>
        <w:r w:rsidRPr="00EC6F80">
          <w:rPr>
            <w:rFonts w:ascii="Calibri" w:hAnsi="Calibri"/>
            <w:noProof/>
          </w:rPr>
          <w:tab/>
        </w:r>
        <w:r w:rsidRPr="00CE41BD">
          <w:rPr>
            <w:rStyle w:val="af2"/>
            <w:noProof/>
          </w:rPr>
          <w:t>Карты (схемы) существующего и планируемого размещения объектов централизованных систем горячего водоснабжения, холодного водоснабжения</w:t>
        </w:r>
        <w:r>
          <w:rPr>
            <w:noProof/>
            <w:webHidden/>
          </w:rPr>
          <w:tab/>
        </w:r>
        <w:r>
          <w:rPr>
            <w:noProof/>
            <w:webHidden/>
          </w:rPr>
          <w:fldChar w:fldCharType="begin"/>
        </w:r>
        <w:r>
          <w:rPr>
            <w:noProof/>
            <w:webHidden/>
          </w:rPr>
          <w:instrText xml:space="preserve"> PAGEREF _Toc182478197 \h </w:instrText>
        </w:r>
        <w:r>
          <w:rPr>
            <w:noProof/>
            <w:webHidden/>
          </w:rPr>
        </w:r>
        <w:r>
          <w:rPr>
            <w:noProof/>
            <w:webHidden/>
          </w:rPr>
          <w:fldChar w:fldCharType="separate"/>
        </w:r>
        <w:r>
          <w:rPr>
            <w:noProof/>
            <w:webHidden/>
          </w:rPr>
          <w:t>37</w:t>
        </w:r>
        <w:r>
          <w:rPr>
            <w:noProof/>
            <w:webHidden/>
          </w:rPr>
          <w:fldChar w:fldCharType="end"/>
        </w:r>
      </w:hyperlink>
    </w:p>
    <w:p w14:paraId="2EF51114" w14:textId="7554B969" w:rsidR="007D5EA9" w:rsidRPr="00EC6F80" w:rsidRDefault="007D5EA9">
      <w:pPr>
        <w:pStyle w:val="22"/>
        <w:tabs>
          <w:tab w:val="left" w:pos="851"/>
        </w:tabs>
        <w:rPr>
          <w:rFonts w:ascii="Calibri" w:eastAsia="Times New Roman" w:hAnsi="Calibri"/>
          <w:caps w:val="0"/>
          <w:noProof/>
          <w:lang w:eastAsia="ru-RU"/>
        </w:rPr>
      </w:pPr>
      <w:hyperlink w:anchor="_Toc182478198" w:history="1">
        <w:r w:rsidRPr="00CE41BD">
          <w:rPr>
            <w:rStyle w:val="af2"/>
            <w:rFonts w:eastAsia="TimesNewRomanPS-BoldMT"/>
            <w:noProof/>
            <w:lang w:eastAsia="zh-CN"/>
          </w:rPr>
          <w:t>1.5.</w:t>
        </w:r>
        <w:r w:rsidRPr="00EC6F80">
          <w:rPr>
            <w:rFonts w:ascii="Calibri" w:eastAsia="Times New Roman" w:hAnsi="Calibri"/>
            <w:caps w:val="0"/>
            <w:noProof/>
            <w:lang w:eastAsia="ru-RU"/>
          </w:rPr>
          <w:tab/>
        </w:r>
        <w:r w:rsidRPr="00CE41BD">
          <w:rPr>
            <w:rStyle w:val="af2"/>
            <w:rFonts w:eastAsia="TimesNewRomanPS-BoldMT"/>
            <w:noProof/>
            <w:lang w:eastAsia="zh-CN"/>
          </w:rPr>
          <w:t>ЭКОЛОГИЧЕСКИЕ АСПЕКТЫ МЕРОПРИЯТИЙ ПО СТРОИТЕЛЬСТВУ, РЕКОНСТРУКЦИИ И МОДЕРНИЗАЦИИ ОБЪЕКТОВ ЦЕНТРАЛИЗОВАННЫХ СИСТЕМ ВОДОСНАБЖЕНИЯ</w:t>
        </w:r>
        <w:r>
          <w:rPr>
            <w:noProof/>
            <w:webHidden/>
          </w:rPr>
          <w:tab/>
        </w:r>
        <w:r>
          <w:rPr>
            <w:noProof/>
            <w:webHidden/>
          </w:rPr>
          <w:fldChar w:fldCharType="begin"/>
        </w:r>
        <w:r>
          <w:rPr>
            <w:noProof/>
            <w:webHidden/>
          </w:rPr>
          <w:instrText xml:space="preserve"> PAGEREF _Toc182478198 \h </w:instrText>
        </w:r>
        <w:r>
          <w:rPr>
            <w:noProof/>
            <w:webHidden/>
          </w:rPr>
        </w:r>
        <w:r>
          <w:rPr>
            <w:noProof/>
            <w:webHidden/>
          </w:rPr>
          <w:fldChar w:fldCharType="separate"/>
        </w:r>
        <w:r>
          <w:rPr>
            <w:noProof/>
            <w:webHidden/>
          </w:rPr>
          <w:t>38</w:t>
        </w:r>
        <w:r>
          <w:rPr>
            <w:noProof/>
            <w:webHidden/>
          </w:rPr>
          <w:fldChar w:fldCharType="end"/>
        </w:r>
      </w:hyperlink>
    </w:p>
    <w:p w14:paraId="0A9CF519" w14:textId="6784C36E" w:rsidR="007D5EA9" w:rsidRPr="00EC6F80" w:rsidRDefault="007D5EA9">
      <w:pPr>
        <w:pStyle w:val="31"/>
        <w:tabs>
          <w:tab w:val="left" w:pos="1320"/>
          <w:tab w:val="right" w:leader="dot" w:pos="9344"/>
        </w:tabs>
        <w:rPr>
          <w:rFonts w:ascii="Calibri" w:hAnsi="Calibri"/>
          <w:noProof/>
        </w:rPr>
      </w:pPr>
      <w:hyperlink w:anchor="_Toc182478199" w:history="1">
        <w:r w:rsidRPr="00CE41BD">
          <w:rPr>
            <w:rStyle w:val="af2"/>
            <w:noProof/>
          </w:rPr>
          <w:t>1.5.1.</w:t>
        </w:r>
        <w:r w:rsidRPr="00EC6F80">
          <w:rPr>
            <w:rFonts w:ascii="Calibri" w:hAnsi="Calibri"/>
            <w:noProof/>
          </w:rPr>
          <w:tab/>
        </w:r>
        <w:r w:rsidRPr="00CE41BD">
          <w:rPr>
            <w:rStyle w:val="af2"/>
            <w:noProof/>
          </w:rPr>
          <w:t>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Pr>
            <w:noProof/>
            <w:webHidden/>
          </w:rPr>
          <w:tab/>
        </w:r>
        <w:r>
          <w:rPr>
            <w:noProof/>
            <w:webHidden/>
          </w:rPr>
          <w:fldChar w:fldCharType="begin"/>
        </w:r>
        <w:r>
          <w:rPr>
            <w:noProof/>
            <w:webHidden/>
          </w:rPr>
          <w:instrText xml:space="preserve"> PAGEREF _Toc182478199 \h </w:instrText>
        </w:r>
        <w:r>
          <w:rPr>
            <w:noProof/>
            <w:webHidden/>
          </w:rPr>
        </w:r>
        <w:r>
          <w:rPr>
            <w:noProof/>
            <w:webHidden/>
          </w:rPr>
          <w:fldChar w:fldCharType="separate"/>
        </w:r>
        <w:r>
          <w:rPr>
            <w:noProof/>
            <w:webHidden/>
          </w:rPr>
          <w:t>38</w:t>
        </w:r>
        <w:r>
          <w:rPr>
            <w:noProof/>
            <w:webHidden/>
          </w:rPr>
          <w:fldChar w:fldCharType="end"/>
        </w:r>
      </w:hyperlink>
    </w:p>
    <w:p w14:paraId="427388D6" w14:textId="1AD3018C" w:rsidR="007D5EA9" w:rsidRPr="00EC6F80" w:rsidRDefault="007D5EA9">
      <w:pPr>
        <w:pStyle w:val="31"/>
        <w:tabs>
          <w:tab w:val="left" w:pos="1320"/>
          <w:tab w:val="right" w:leader="dot" w:pos="9344"/>
        </w:tabs>
        <w:rPr>
          <w:rFonts w:ascii="Calibri" w:hAnsi="Calibri"/>
          <w:noProof/>
        </w:rPr>
      </w:pPr>
      <w:hyperlink w:anchor="_Toc182478200" w:history="1">
        <w:r w:rsidRPr="00CE41BD">
          <w:rPr>
            <w:rStyle w:val="af2"/>
            <w:noProof/>
          </w:rPr>
          <w:t>1.5.2.</w:t>
        </w:r>
        <w:r w:rsidRPr="00EC6F80">
          <w:rPr>
            <w:rFonts w:ascii="Calibri" w:hAnsi="Calibri"/>
            <w:noProof/>
          </w:rPr>
          <w:tab/>
        </w:r>
        <w:r w:rsidRPr="00CE41BD">
          <w:rPr>
            <w:rStyle w:val="af2"/>
            <w:noProof/>
          </w:rPr>
          <w:t>На окружающую среду при реализации мероприятий по снабжению и хранению химических реагентов, используемых в водоподготовке (хлор и др.)</w:t>
        </w:r>
        <w:r>
          <w:rPr>
            <w:noProof/>
            <w:webHidden/>
          </w:rPr>
          <w:tab/>
        </w:r>
        <w:r>
          <w:rPr>
            <w:noProof/>
            <w:webHidden/>
          </w:rPr>
          <w:fldChar w:fldCharType="begin"/>
        </w:r>
        <w:r>
          <w:rPr>
            <w:noProof/>
            <w:webHidden/>
          </w:rPr>
          <w:instrText xml:space="preserve"> PAGEREF _Toc182478200 \h </w:instrText>
        </w:r>
        <w:r>
          <w:rPr>
            <w:noProof/>
            <w:webHidden/>
          </w:rPr>
        </w:r>
        <w:r>
          <w:rPr>
            <w:noProof/>
            <w:webHidden/>
          </w:rPr>
          <w:fldChar w:fldCharType="separate"/>
        </w:r>
        <w:r>
          <w:rPr>
            <w:noProof/>
            <w:webHidden/>
          </w:rPr>
          <w:t>38</w:t>
        </w:r>
        <w:r>
          <w:rPr>
            <w:noProof/>
            <w:webHidden/>
          </w:rPr>
          <w:fldChar w:fldCharType="end"/>
        </w:r>
      </w:hyperlink>
    </w:p>
    <w:p w14:paraId="655561E4" w14:textId="0FF6CCDC" w:rsidR="007D5EA9" w:rsidRPr="00EC6F80" w:rsidRDefault="007D5EA9">
      <w:pPr>
        <w:pStyle w:val="22"/>
        <w:tabs>
          <w:tab w:val="left" w:pos="851"/>
        </w:tabs>
        <w:rPr>
          <w:rFonts w:ascii="Calibri" w:eastAsia="Times New Roman" w:hAnsi="Calibri"/>
          <w:caps w:val="0"/>
          <w:noProof/>
          <w:lang w:eastAsia="ru-RU"/>
        </w:rPr>
      </w:pPr>
      <w:hyperlink w:anchor="_Toc182478201" w:history="1">
        <w:r w:rsidRPr="00CE41BD">
          <w:rPr>
            <w:rStyle w:val="af2"/>
            <w:noProof/>
          </w:rPr>
          <w:t>1.6.</w:t>
        </w:r>
        <w:r w:rsidRPr="00EC6F80">
          <w:rPr>
            <w:rFonts w:ascii="Calibri" w:eastAsia="Times New Roman" w:hAnsi="Calibri"/>
            <w:caps w:val="0"/>
            <w:noProof/>
            <w:lang w:eastAsia="ru-RU"/>
          </w:rPr>
          <w:tab/>
        </w:r>
        <w:r w:rsidRPr="00CE41BD">
          <w:rPr>
            <w:rStyle w:val="af2"/>
            <w:noProof/>
          </w:rPr>
          <w:t>ОЦЕНКА ОБЪЕМОВ КАПИТАЛЬНЫХ ВЛОЖЕНИЙ В СТРОИТЕЛЬСТВО, РЕКОНСТРУКЦИЮ И МОДЕРНИЗАЦИЮ ОБЪЕКТОВ ЦЕНТРАЛИЗОВАННЫХ СИСТЕМ ВОДОСНАБЖЕНИЯ</w:t>
        </w:r>
        <w:r>
          <w:rPr>
            <w:noProof/>
            <w:webHidden/>
          </w:rPr>
          <w:tab/>
        </w:r>
        <w:r>
          <w:rPr>
            <w:noProof/>
            <w:webHidden/>
          </w:rPr>
          <w:fldChar w:fldCharType="begin"/>
        </w:r>
        <w:r>
          <w:rPr>
            <w:noProof/>
            <w:webHidden/>
          </w:rPr>
          <w:instrText xml:space="preserve"> PAGEREF _Toc182478201 \h </w:instrText>
        </w:r>
        <w:r>
          <w:rPr>
            <w:noProof/>
            <w:webHidden/>
          </w:rPr>
        </w:r>
        <w:r>
          <w:rPr>
            <w:noProof/>
            <w:webHidden/>
          </w:rPr>
          <w:fldChar w:fldCharType="separate"/>
        </w:r>
        <w:r>
          <w:rPr>
            <w:noProof/>
            <w:webHidden/>
          </w:rPr>
          <w:t>38</w:t>
        </w:r>
        <w:r>
          <w:rPr>
            <w:noProof/>
            <w:webHidden/>
          </w:rPr>
          <w:fldChar w:fldCharType="end"/>
        </w:r>
      </w:hyperlink>
    </w:p>
    <w:p w14:paraId="1799541A" w14:textId="369C4184" w:rsidR="007D5EA9" w:rsidRPr="00EC6F80" w:rsidRDefault="007D5EA9">
      <w:pPr>
        <w:pStyle w:val="22"/>
        <w:tabs>
          <w:tab w:val="left" w:pos="851"/>
        </w:tabs>
        <w:rPr>
          <w:rFonts w:ascii="Calibri" w:eastAsia="Times New Roman" w:hAnsi="Calibri"/>
          <w:caps w:val="0"/>
          <w:noProof/>
          <w:lang w:eastAsia="ru-RU"/>
        </w:rPr>
      </w:pPr>
      <w:hyperlink w:anchor="_Toc182478202" w:history="1">
        <w:r w:rsidRPr="00CE41BD">
          <w:rPr>
            <w:rStyle w:val="af2"/>
            <w:noProof/>
          </w:rPr>
          <w:t>1.7.</w:t>
        </w:r>
        <w:r w:rsidRPr="00EC6F80">
          <w:rPr>
            <w:rFonts w:ascii="Calibri" w:eastAsia="Times New Roman" w:hAnsi="Calibri"/>
            <w:caps w:val="0"/>
            <w:noProof/>
            <w:lang w:eastAsia="ru-RU"/>
          </w:rPr>
          <w:tab/>
        </w:r>
        <w:r w:rsidRPr="00CE41BD">
          <w:rPr>
            <w:rStyle w:val="af2"/>
            <w:noProof/>
          </w:rPr>
          <w:t>ПЛАНОВЫЕ ЗНАЧЕНИЯ ПОКАЗАТЕЛЕЙ РАЗВИТИЯ ЦЕНТРАЛИЗОВАННЫХ СИСТЕМ ВОДОСНАБЖЕНИЯ</w:t>
        </w:r>
        <w:r>
          <w:rPr>
            <w:noProof/>
            <w:webHidden/>
          </w:rPr>
          <w:tab/>
        </w:r>
        <w:r>
          <w:rPr>
            <w:noProof/>
            <w:webHidden/>
          </w:rPr>
          <w:fldChar w:fldCharType="begin"/>
        </w:r>
        <w:r>
          <w:rPr>
            <w:noProof/>
            <w:webHidden/>
          </w:rPr>
          <w:instrText xml:space="preserve"> PAGEREF _Toc182478202 \h </w:instrText>
        </w:r>
        <w:r>
          <w:rPr>
            <w:noProof/>
            <w:webHidden/>
          </w:rPr>
        </w:r>
        <w:r>
          <w:rPr>
            <w:noProof/>
            <w:webHidden/>
          </w:rPr>
          <w:fldChar w:fldCharType="separate"/>
        </w:r>
        <w:r>
          <w:rPr>
            <w:noProof/>
            <w:webHidden/>
          </w:rPr>
          <w:t>40</w:t>
        </w:r>
        <w:r>
          <w:rPr>
            <w:noProof/>
            <w:webHidden/>
          </w:rPr>
          <w:fldChar w:fldCharType="end"/>
        </w:r>
      </w:hyperlink>
    </w:p>
    <w:p w14:paraId="703C2EFA" w14:textId="0913895F" w:rsidR="007D5EA9" w:rsidRPr="00EC6F80" w:rsidRDefault="007D5EA9">
      <w:pPr>
        <w:pStyle w:val="22"/>
        <w:tabs>
          <w:tab w:val="left" w:pos="851"/>
        </w:tabs>
        <w:rPr>
          <w:rFonts w:ascii="Calibri" w:eastAsia="Times New Roman" w:hAnsi="Calibri"/>
          <w:caps w:val="0"/>
          <w:noProof/>
          <w:lang w:eastAsia="ru-RU"/>
        </w:rPr>
      </w:pPr>
      <w:hyperlink w:anchor="_Toc182478203" w:history="1">
        <w:r w:rsidRPr="00CE41BD">
          <w:rPr>
            <w:rStyle w:val="af2"/>
            <w:noProof/>
          </w:rPr>
          <w:t>1.8.</w:t>
        </w:r>
        <w:r w:rsidRPr="00EC6F80">
          <w:rPr>
            <w:rFonts w:ascii="Calibri" w:eastAsia="Times New Roman" w:hAnsi="Calibri"/>
            <w:caps w:val="0"/>
            <w:noProof/>
            <w:lang w:eastAsia="ru-RU"/>
          </w:rPr>
          <w:tab/>
        </w:r>
        <w:r w:rsidRPr="00CE41BD">
          <w:rPr>
            <w:rStyle w:val="af2"/>
            <w:noProof/>
          </w:rPr>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Pr>
            <w:noProof/>
            <w:webHidden/>
          </w:rPr>
          <w:tab/>
        </w:r>
        <w:r>
          <w:rPr>
            <w:noProof/>
            <w:webHidden/>
          </w:rPr>
          <w:fldChar w:fldCharType="begin"/>
        </w:r>
        <w:r>
          <w:rPr>
            <w:noProof/>
            <w:webHidden/>
          </w:rPr>
          <w:instrText xml:space="preserve"> PAGEREF _Toc182478203 \h </w:instrText>
        </w:r>
        <w:r>
          <w:rPr>
            <w:noProof/>
            <w:webHidden/>
          </w:rPr>
        </w:r>
        <w:r>
          <w:rPr>
            <w:noProof/>
            <w:webHidden/>
          </w:rPr>
          <w:fldChar w:fldCharType="separate"/>
        </w:r>
        <w:r>
          <w:rPr>
            <w:noProof/>
            <w:webHidden/>
          </w:rPr>
          <w:t>42</w:t>
        </w:r>
        <w:r>
          <w:rPr>
            <w:noProof/>
            <w:webHidden/>
          </w:rPr>
          <w:fldChar w:fldCharType="end"/>
        </w:r>
      </w:hyperlink>
    </w:p>
    <w:p w14:paraId="4FE31C3D" w14:textId="3689A43D" w:rsidR="007D5EA9" w:rsidRPr="00EC6F80" w:rsidRDefault="007D5EA9">
      <w:pPr>
        <w:pStyle w:val="15"/>
        <w:tabs>
          <w:tab w:val="left" w:pos="567"/>
          <w:tab w:val="right" w:leader="dot" w:pos="9344"/>
        </w:tabs>
        <w:rPr>
          <w:rFonts w:ascii="Calibri" w:eastAsia="Times New Roman" w:hAnsi="Calibri"/>
          <w:caps w:val="0"/>
          <w:noProof/>
          <w:lang w:eastAsia="ru-RU"/>
        </w:rPr>
      </w:pPr>
      <w:hyperlink w:anchor="_Toc182478204" w:history="1">
        <w:r w:rsidRPr="00CE41BD">
          <w:rPr>
            <w:rStyle w:val="af2"/>
            <w:noProof/>
          </w:rPr>
          <w:t>2.</w:t>
        </w:r>
        <w:r w:rsidRPr="00EC6F80">
          <w:rPr>
            <w:rFonts w:ascii="Calibri" w:eastAsia="Times New Roman" w:hAnsi="Calibri"/>
            <w:caps w:val="0"/>
            <w:noProof/>
            <w:lang w:eastAsia="ru-RU"/>
          </w:rPr>
          <w:tab/>
        </w:r>
        <w:r w:rsidRPr="00CE41BD">
          <w:rPr>
            <w:rStyle w:val="af2"/>
            <w:noProof/>
          </w:rPr>
          <w:t>СХЕМА ВОДООТВЕДЕНИЯ</w:t>
        </w:r>
        <w:r>
          <w:rPr>
            <w:noProof/>
            <w:webHidden/>
          </w:rPr>
          <w:tab/>
        </w:r>
        <w:r>
          <w:rPr>
            <w:noProof/>
            <w:webHidden/>
          </w:rPr>
          <w:fldChar w:fldCharType="begin"/>
        </w:r>
        <w:r>
          <w:rPr>
            <w:noProof/>
            <w:webHidden/>
          </w:rPr>
          <w:instrText xml:space="preserve"> PAGEREF _Toc182478204 \h </w:instrText>
        </w:r>
        <w:r>
          <w:rPr>
            <w:noProof/>
            <w:webHidden/>
          </w:rPr>
        </w:r>
        <w:r>
          <w:rPr>
            <w:noProof/>
            <w:webHidden/>
          </w:rPr>
          <w:fldChar w:fldCharType="separate"/>
        </w:r>
        <w:r>
          <w:rPr>
            <w:noProof/>
            <w:webHidden/>
          </w:rPr>
          <w:t>43</w:t>
        </w:r>
        <w:r>
          <w:rPr>
            <w:noProof/>
            <w:webHidden/>
          </w:rPr>
          <w:fldChar w:fldCharType="end"/>
        </w:r>
      </w:hyperlink>
    </w:p>
    <w:p w14:paraId="56BF2DE5" w14:textId="010F253F" w:rsidR="007D5EA9" w:rsidRPr="00EC6F80" w:rsidRDefault="007D5EA9">
      <w:pPr>
        <w:pStyle w:val="22"/>
        <w:rPr>
          <w:rFonts w:ascii="Calibri" w:eastAsia="Times New Roman" w:hAnsi="Calibri"/>
          <w:caps w:val="0"/>
          <w:noProof/>
          <w:lang w:eastAsia="ru-RU"/>
        </w:rPr>
      </w:pPr>
      <w:hyperlink w:anchor="_Toc182478205" w:history="1">
        <w:r w:rsidRPr="00CE41BD">
          <w:rPr>
            <w:rStyle w:val="af2"/>
            <w:noProof/>
          </w:rPr>
          <w:t>2.1. СУЩЕСТВУЮЩЕЕ ПОЛОЖЕНИЕ В СФЕРЕ ВОДООТВЕДЕНИЯ</w:t>
        </w:r>
        <w:r>
          <w:rPr>
            <w:noProof/>
            <w:webHidden/>
          </w:rPr>
          <w:tab/>
        </w:r>
        <w:r>
          <w:rPr>
            <w:noProof/>
            <w:webHidden/>
          </w:rPr>
          <w:fldChar w:fldCharType="begin"/>
        </w:r>
        <w:r>
          <w:rPr>
            <w:noProof/>
            <w:webHidden/>
          </w:rPr>
          <w:instrText xml:space="preserve"> PAGEREF _Toc182478205 \h </w:instrText>
        </w:r>
        <w:r>
          <w:rPr>
            <w:noProof/>
            <w:webHidden/>
          </w:rPr>
        </w:r>
        <w:r>
          <w:rPr>
            <w:noProof/>
            <w:webHidden/>
          </w:rPr>
          <w:fldChar w:fldCharType="separate"/>
        </w:r>
        <w:r>
          <w:rPr>
            <w:noProof/>
            <w:webHidden/>
          </w:rPr>
          <w:t>43</w:t>
        </w:r>
        <w:r>
          <w:rPr>
            <w:noProof/>
            <w:webHidden/>
          </w:rPr>
          <w:fldChar w:fldCharType="end"/>
        </w:r>
      </w:hyperlink>
    </w:p>
    <w:p w14:paraId="7F508CF1" w14:textId="5956E698" w:rsidR="007D5EA9" w:rsidRPr="00EC6F80" w:rsidRDefault="007D5EA9">
      <w:pPr>
        <w:pStyle w:val="31"/>
        <w:tabs>
          <w:tab w:val="right" w:leader="dot" w:pos="9344"/>
        </w:tabs>
        <w:rPr>
          <w:rFonts w:ascii="Calibri" w:hAnsi="Calibri"/>
          <w:noProof/>
        </w:rPr>
      </w:pPr>
      <w:hyperlink w:anchor="_Toc182478206" w:history="1">
        <w:r w:rsidRPr="00CE41BD">
          <w:rPr>
            <w:rStyle w:val="af2"/>
            <w:rFonts w:eastAsia="TimesNewRomanPS-BoldMT"/>
            <w:noProof/>
          </w:rPr>
          <w:t>2.1.1. Описание структуры системы сбора, очистки и отведения сточных вод на территории Старомышастовского сельского поселения и деление территории на эксплуатационные зоны</w:t>
        </w:r>
        <w:r>
          <w:rPr>
            <w:noProof/>
            <w:webHidden/>
          </w:rPr>
          <w:tab/>
        </w:r>
        <w:r>
          <w:rPr>
            <w:noProof/>
            <w:webHidden/>
          </w:rPr>
          <w:fldChar w:fldCharType="begin"/>
        </w:r>
        <w:r>
          <w:rPr>
            <w:noProof/>
            <w:webHidden/>
          </w:rPr>
          <w:instrText xml:space="preserve"> PAGEREF _Toc182478206 \h </w:instrText>
        </w:r>
        <w:r>
          <w:rPr>
            <w:noProof/>
            <w:webHidden/>
          </w:rPr>
        </w:r>
        <w:r>
          <w:rPr>
            <w:noProof/>
            <w:webHidden/>
          </w:rPr>
          <w:fldChar w:fldCharType="separate"/>
        </w:r>
        <w:r>
          <w:rPr>
            <w:noProof/>
            <w:webHidden/>
          </w:rPr>
          <w:t>43</w:t>
        </w:r>
        <w:r>
          <w:rPr>
            <w:noProof/>
            <w:webHidden/>
          </w:rPr>
          <w:fldChar w:fldCharType="end"/>
        </w:r>
      </w:hyperlink>
    </w:p>
    <w:p w14:paraId="503C0930" w14:textId="2C199425" w:rsidR="007D5EA9" w:rsidRPr="00EC6F80" w:rsidRDefault="007D5EA9">
      <w:pPr>
        <w:pStyle w:val="31"/>
        <w:tabs>
          <w:tab w:val="right" w:leader="dot" w:pos="9344"/>
        </w:tabs>
        <w:rPr>
          <w:rFonts w:ascii="Calibri" w:hAnsi="Calibri"/>
          <w:noProof/>
        </w:rPr>
      </w:pPr>
      <w:hyperlink w:anchor="_Toc182478207" w:history="1">
        <w:r w:rsidRPr="00CE41BD">
          <w:rPr>
            <w:rStyle w:val="af2"/>
            <w:noProof/>
          </w:rPr>
          <w:t>2.1.2.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Pr>
            <w:noProof/>
            <w:webHidden/>
          </w:rPr>
          <w:tab/>
        </w:r>
        <w:r>
          <w:rPr>
            <w:noProof/>
            <w:webHidden/>
          </w:rPr>
          <w:fldChar w:fldCharType="begin"/>
        </w:r>
        <w:r>
          <w:rPr>
            <w:noProof/>
            <w:webHidden/>
          </w:rPr>
          <w:instrText xml:space="preserve"> PAGEREF _Toc182478207 \h </w:instrText>
        </w:r>
        <w:r>
          <w:rPr>
            <w:noProof/>
            <w:webHidden/>
          </w:rPr>
        </w:r>
        <w:r>
          <w:rPr>
            <w:noProof/>
            <w:webHidden/>
          </w:rPr>
          <w:fldChar w:fldCharType="separate"/>
        </w:r>
        <w:r>
          <w:rPr>
            <w:noProof/>
            <w:webHidden/>
          </w:rPr>
          <w:t>43</w:t>
        </w:r>
        <w:r>
          <w:rPr>
            <w:noProof/>
            <w:webHidden/>
          </w:rPr>
          <w:fldChar w:fldCharType="end"/>
        </w:r>
      </w:hyperlink>
    </w:p>
    <w:p w14:paraId="2A395838" w14:textId="1526F9FE" w:rsidR="007D5EA9" w:rsidRPr="00EC6F80" w:rsidRDefault="007D5EA9">
      <w:pPr>
        <w:pStyle w:val="31"/>
        <w:tabs>
          <w:tab w:val="right" w:leader="dot" w:pos="9344"/>
        </w:tabs>
        <w:rPr>
          <w:rFonts w:ascii="Calibri" w:hAnsi="Calibri"/>
          <w:noProof/>
        </w:rPr>
      </w:pPr>
      <w:hyperlink w:anchor="_Toc182478208" w:history="1">
        <w:r w:rsidRPr="00CE41BD">
          <w:rPr>
            <w:rStyle w:val="af2"/>
            <w:noProof/>
          </w:rPr>
          <w:t>2.1.3.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r>
          <w:rPr>
            <w:noProof/>
            <w:webHidden/>
          </w:rPr>
          <w:tab/>
        </w:r>
        <w:r>
          <w:rPr>
            <w:noProof/>
            <w:webHidden/>
          </w:rPr>
          <w:fldChar w:fldCharType="begin"/>
        </w:r>
        <w:r>
          <w:rPr>
            <w:noProof/>
            <w:webHidden/>
          </w:rPr>
          <w:instrText xml:space="preserve"> PAGEREF _Toc182478208 \h </w:instrText>
        </w:r>
        <w:r>
          <w:rPr>
            <w:noProof/>
            <w:webHidden/>
          </w:rPr>
        </w:r>
        <w:r>
          <w:rPr>
            <w:noProof/>
            <w:webHidden/>
          </w:rPr>
          <w:fldChar w:fldCharType="separate"/>
        </w:r>
        <w:r>
          <w:rPr>
            <w:noProof/>
            <w:webHidden/>
          </w:rPr>
          <w:t>43</w:t>
        </w:r>
        <w:r>
          <w:rPr>
            <w:noProof/>
            <w:webHidden/>
          </w:rPr>
          <w:fldChar w:fldCharType="end"/>
        </w:r>
      </w:hyperlink>
    </w:p>
    <w:p w14:paraId="74FA37C1" w14:textId="30ACD063" w:rsidR="007D5EA9" w:rsidRPr="00EC6F80" w:rsidRDefault="007D5EA9">
      <w:pPr>
        <w:pStyle w:val="31"/>
        <w:tabs>
          <w:tab w:val="right" w:leader="dot" w:pos="9344"/>
        </w:tabs>
        <w:rPr>
          <w:rFonts w:ascii="Calibri" w:hAnsi="Calibri"/>
          <w:noProof/>
        </w:rPr>
      </w:pPr>
      <w:hyperlink w:anchor="_Toc182478209" w:history="1">
        <w:r w:rsidRPr="00CE41BD">
          <w:rPr>
            <w:rStyle w:val="af2"/>
            <w:noProof/>
          </w:rPr>
          <w:t>2.1.4. Описание технической возможности утилизации осадков сточных вод на очистных сооружениях существующей централизованной системы водоотведения</w:t>
        </w:r>
        <w:r>
          <w:rPr>
            <w:noProof/>
            <w:webHidden/>
          </w:rPr>
          <w:tab/>
        </w:r>
        <w:r>
          <w:rPr>
            <w:noProof/>
            <w:webHidden/>
          </w:rPr>
          <w:fldChar w:fldCharType="begin"/>
        </w:r>
        <w:r>
          <w:rPr>
            <w:noProof/>
            <w:webHidden/>
          </w:rPr>
          <w:instrText xml:space="preserve"> PAGEREF _Toc182478209 \h </w:instrText>
        </w:r>
        <w:r>
          <w:rPr>
            <w:noProof/>
            <w:webHidden/>
          </w:rPr>
        </w:r>
        <w:r>
          <w:rPr>
            <w:noProof/>
            <w:webHidden/>
          </w:rPr>
          <w:fldChar w:fldCharType="separate"/>
        </w:r>
        <w:r>
          <w:rPr>
            <w:noProof/>
            <w:webHidden/>
          </w:rPr>
          <w:t>44</w:t>
        </w:r>
        <w:r>
          <w:rPr>
            <w:noProof/>
            <w:webHidden/>
          </w:rPr>
          <w:fldChar w:fldCharType="end"/>
        </w:r>
      </w:hyperlink>
    </w:p>
    <w:p w14:paraId="3E39D808" w14:textId="08E48805" w:rsidR="007D5EA9" w:rsidRPr="00EC6F80" w:rsidRDefault="007D5EA9">
      <w:pPr>
        <w:pStyle w:val="31"/>
        <w:tabs>
          <w:tab w:val="right" w:leader="dot" w:pos="9344"/>
        </w:tabs>
        <w:rPr>
          <w:rFonts w:ascii="Calibri" w:hAnsi="Calibri"/>
          <w:noProof/>
        </w:rPr>
      </w:pPr>
      <w:hyperlink w:anchor="_Toc182478210" w:history="1">
        <w:r w:rsidRPr="00CE41BD">
          <w:rPr>
            <w:rStyle w:val="af2"/>
            <w:noProof/>
          </w:rPr>
          <w:t>2.1.5.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Pr>
            <w:noProof/>
            <w:webHidden/>
          </w:rPr>
          <w:tab/>
        </w:r>
        <w:r>
          <w:rPr>
            <w:noProof/>
            <w:webHidden/>
          </w:rPr>
          <w:fldChar w:fldCharType="begin"/>
        </w:r>
        <w:r>
          <w:rPr>
            <w:noProof/>
            <w:webHidden/>
          </w:rPr>
          <w:instrText xml:space="preserve"> PAGEREF _Toc182478210 \h </w:instrText>
        </w:r>
        <w:r>
          <w:rPr>
            <w:noProof/>
            <w:webHidden/>
          </w:rPr>
        </w:r>
        <w:r>
          <w:rPr>
            <w:noProof/>
            <w:webHidden/>
          </w:rPr>
          <w:fldChar w:fldCharType="separate"/>
        </w:r>
        <w:r>
          <w:rPr>
            <w:noProof/>
            <w:webHidden/>
          </w:rPr>
          <w:t>44</w:t>
        </w:r>
        <w:r>
          <w:rPr>
            <w:noProof/>
            <w:webHidden/>
          </w:rPr>
          <w:fldChar w:fldCharType="end"/>
        </w:r>
      </w:hyperlink>
    </w:p>
    <w:p w14:paraId="4C217A8E" w14:textId="1799384E" w:rsidR="007D5EA9" w:rsidRPr="00EC6F80" w:rsidRDefault="007D5EA9">
      <w:pPr>
        <w:pStyle w:val="31"/>
        <w:tabs>
          <w:tab w:val="right" w:leader="dot" w:pos="9344"/>
        </w:tabs>
        <w:rPr>
          <w:rFonts w:ascii="Calibri" w:hAnsi="Calibri"/>
          <w:noProof/>
        </w:rPr>
      </w:pPr>
      <w:hyperlink w:anchor="_Toc182478211" w:history="1">
        <w:r w:rsidRPr="00CE41BD">
          <w:rPr>
            <w:rStyle w:val="af2"/>
            <w:noProof/>
          </w:rPr>
          <w:t>2.1.6. Оценка безопасности и надежности объектов централизованной системы водоотведения и их управляемости</w:t>
        </w:r>
        <w:r>
          <w:rPr>
            <w:noProof/>
            <w:webHidden/>
          </w:rPr>
          <w:tab/>
        </w:r>
        <w:r>
          <w:rPr>
            <w:noProof/>
            <w:webHidden/>
          </w:rPr>
          <w:fldChar w:fldCharType="begin"/>
        </w:r>
        <w:r>
          <w:rPr>
            <w:noProof/>
            <w:webHidden/>
          </w:rPr>
          <w:instrText xml:space="preserve"> PAGEREF _Toc182478211 \h </w:instrText>
        </w:r>
        <w:r>
          <w:rPr>
            <w:noProof/>
            <w:webHidden/>
          </w:rPr>
        </w:r>
        <w:r>
          <w:rPr>
            <w:noProof/>
            <w:webHidden/>
          </w:rPr>
          <w:fldChar w:fldCharType="separate"/>
        </w:r>
        <w:r>
          <w:rPr>
            <w:noProof/>
            <w:webHidden/>
          </w:rPr>
          <w:t>44</w:t>
        </w:r>
        <w:r>
          <w:rPr>
            <w:noProof/>
            <w:webHidden/>
          </w:rPr>
          <w:fldChar w:fldCharType="end"/>
        </w:r>
      </w:hyperlink>
    </w:p>
    <w:p w14:paraId="3B6776A6" w14:textId="7ECF32B2" w:rsidR="007D5EA9" w:rsidRPr="00EC6F80" w:rsidRDefault="007D5EA9">
      <w:pPr>
        <w:pStyle w:val="31"/>
        <w:tabs>
          <w:tab w:val="right" w:leader="dot" w:pos="9344"/>
        </w:tabs>
        <w:rPr>
          <w:rFonts w:ascii="Calibri" w:hAnsi="Calibri"/>
          <w:noProof/>
        </w:rPr>
      </w:pPr>
      <w:hyperlink w:anchor="_Toc182478212" w:history="1">
        <w:r w:rsidRPr="00CE41BD">
          <w:rPr>
            <w:rStyle w:val="af2"/>
            <w:noProof/>
          </w:rPr>
          <w:t>2.1.7. Оценка воздействия сбросов сточных вод через централизованную систему водоотведения на окружающую среду</w:t>
        </w:r>
        <w:r>
          <w:rPr>
            <w:noProof/>
            <w:webHidden/>
          </w:rPr>
          <w:tab/>
        </w:r>
        <w:r>
          <w:rPr>
            <w:noProof/>
            <w:webHidden/>
          </w:rPr>
          <w:fldChar w:fldCharType="begin"/>
        </w:r>
        <w:r>
          <w:rPr>
            <w:noProof/>
            <w:webHidden/>
          </w:rPr>
          <w:instrText xml:space="preserve"> PAGEREF _Toc182478212 \h </w:instrText>
        </w:r>
        <w:r>
          <w:rPr>
            <w:noProof/>
            <w:webHidden/>
          </w:rPr>
        </w:r>
        <w:r>
          <w:rPr>
            <w:noProof/>
            <w:webHidden/>
          </w:rPr>
          <w:fldChar w:fldCharType="separate"/>
        </w:r>
        <w:r>
          <w:rPr>
            <w:noProof/>
            <w:webHidden/>
          </w:rPr>
          <w:t>45</w:t>
        </w:r>
        <w:r>
          <w:rPr>
            <w:noProof/>
            <w:webHidden/>
          </w:rPr>
          <w:fldChar w:fldCharType="end"/>
        </w:r>
      </w:hyperlink>
    </w:p>
    <w:p w14:paraId="0B3F88B6" w14:textId="34C8BC9A" w:rsidR="007D5EA9" w:rsidRPr="00EC6F80" w:rsidRDefault="007D5EA9">
      <w:pPr>
        <w:pStyle w:val="31"/>
        <w:tabs>
          <w:tab w:val="right" w:leader="dot" w:pos="9344"/>
        </w:tabs>
        <w:rPr>
          <w:rFonts w:ascii="Calibri" w:hAnsi="Calibri"/>
          <w:noProof/>
        </w:rPr>
      </w:pPr>
      <w:hyperlink w:anchor="_Toc182478213" w:history="1">
        <w:r w:rsidRPr="00CE41BD">
          <w:rPr>
            <w:rStyle w:val="af2"/>
            <w:noProof/>
          </w:rPr>
          <w:t xml:space="preserve">2.1.8. Описание территорий </w:t>
        </w:r>
        <w:r w:rsidRPr="00CE41BD">
          <w:rPr>
            <w:rStyle w:val="af2"/>
            <w:rFonts w:eastAsia="TimesNewRomanPS-BoldMT"/>
            <w:noProof/>
          </w:rPr>
          <w:t>сельского поселения</w:t>
        </w:r>
        <w:r w:rsidRPr="00CE41BD">
          <w:rPr>
            <w:rStyle w:val="af2"/>
            <w:noProof/>
          </w:rPr>
          <w:t>, не охваченных централизованной системой водоотведения</w:t>
        </w:r>
        <w:r>
          <w:rPr>
            <w:noProof/>
            <w:webHidden/>
          </w:rPr>
          <w:tab/>
        </w:r>
        <w:r>
          <w:rPr>
            <w:noProof/>
            <w:webHidden/>
          </w:rPr>
          <w:fldChar w:fldCharType="begin"/>
        </w:r>
        <w:r>
          <w:rPr>
            <w:noProof/>
            <w:webHidden/>
          </w:rPr>
          <w:instrText xml:space="preserve"> PAGEREF _Toc182478213 \h </w:instrText>
        </w:r>
        <w:r>
          <w:rPr>
            <w:noProof/>
            <w:webHidden/>
          </w:rPr>
        </w:r>
        <w:r>
          <w:rPr>
            <w:noProof/>
            <w:webHidden/>
          </w:rPr>
          <w:fldChar w:fldCharType="separate"/>
        </w:r>
        <w:r>
          <w:rPr>
            <w:noProof/>
            <w:webHidden/>
          </w:rPr>
          <w:t>46</w:t>
        </w:r>
        <w:r>
          <w:rPr>
            <w:noProof/>
            <w:webHidden/>
          </w:rPr>
          <w:fldChar w:fldCharType="end"/>
        </w:r>
      </w:hyperlink>
    </w:p>
    <w:p w14:paraId="1F6C6FC2" w14:textId="3163CD02" w:rsidR="007D5EA9" w:rsidRPr="00EC6F80" w:rsidRDefault="007D5EA9">
      <w:pPr>
        <w:pStyle w:val="31"/>
        <w:tabs>
          <w:tab w:val="right" w:leader="dot" w:pos="9344"/>
        </w:tabs>
        <w:rPr>
          <w:rFonts w:ascii="Calibri" w:hAnsi="Calibri"/>
          <w:noProof/>
        </w:rPr>
      </w:pPr>
      <w:hyperlink w:anchor="_Toc182478214" w:history="1">
        <w:r w:rsidRPr="00CE41BD">
          <w:rPr>
            <w:rStyle w:val="af2"/>
            <w:noProof/>
          </w:rPr>
          <w:t xml:space="preserve">2.1.9. Описание существующих технических и технологических проблем системы водоотведения </w:t>
        </w:r>
        <w:r w:rsidRPr="00CE41BD">
          <w:rPr>
            <w:rStyle w:val="af2"/>
            <w:rFonts w:eastAsia="TimesNewRomanPS-BoldMT"/>
            <w:noProof/>
          </w:rPr>
          <w:t>сельского поселения</w:t>
        </w:r>
        <w:r>
          <w:rPr>
            <w:noProof/>
            <w:webHidden/>
          </w:rPr>
          <w:tab/>
        </w:r>
        <w:r>
          <w:rPr>
            <w:noProof/>
            <w:webHidden/>
          </w:rPr>
          <w:fldChar w:fldCharType="begin"/>
        </w:r>
        <w:r>
          <w:rPr>
            <w:noProof/>
            <w:webHidden/>
          </w:rPr>
          <w:instrText xml:space="preserve"> PAGEREF _Toc182478214 \h </w:instrText>
        </w:r>
        <w:r>
          <w:rPr>
            <w:noProof/>
            <w:webHidden/>
          </w:rPr>
        </w:r>
        <w:r>
          <w:rPr>
            <w:noProof/>
            <w:webHidden/>
          </w:rPr>
          <w:fldChar w:fldCharType="separate"/>
        </w:r>
        <w:r>
          <w:rPr>
            <w:noProof/>
            <w:webHidden/>
          </w:rPr>
          <w:t>46</w:t>
        </w:r>
        <w:r>
          <w:rPr>
            <w:noProof/>
            <w:webHidden/>
          </w:rPr>
          <w:fldChar w:fldCharType="end"/>
        </w:r>
      </w:hyperlink>
    </w:p>
    <w:p w14:paraId="1E081D73" w14:textId="493726E2" w:rsidR="007D5EA9" w:rsidRPr="00EC6F80" w:rsidRDefault="007D5EA9">
      <w:pPr>
        <w:pStyle w:val="31"/>
        <w:tabs>
          <w:tab w:val="right" w:leader="dot" w:pos="9344"/>
        </w:tabs>
        <w:rPr>
          <w:rFonts w:ascii="Calibri" w:hAnsi="Calibri"/>
          <w:noProof/>
        </w:rPr>
      </w:pPr>
      <w:hyperlink w:anchor="_Toc182478215" w:history="1">
        <w:r w:rsidRPr="00CE41BD">
          <w:rPr>
            <w:rStyle w:val="af2"/>
            <w:noProof/>
          </w:rPr>
          <w:t xml:space="preserve">2.1.10. Сведения об отнесении централизованной системы водоотведения (канализации) к централизованной системе водоотведения поселения, , муниципальных округов,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муниципальных округов, городских округов, а также информацию об очистных </w:t>
        </w:r>
        <w:r w:rsidRPr="00CE41BD">
          <w:rPr>
            <w:rStyle w:val="af2"/>
            <w:noProof/>
          </w:rPr>
          <w:lastRenderedPageBreak/>
          <w:t>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Pr>
            <w:noProof/>
            <w:webHidden/>
          </w:rPr>
          <w:tab/>
        </w:r>
        <w:r>
          <w:rPr>
            <w:noProof/>
            <w:webHidden/>
          </w:rPr>
          <w:fldChar w:fldCharType="begin"/>
        </w:r>
        <w:r>
          <w:rPr>
            <w:noProof/>
            <w:webHidden/>
          </w:rPr>
          <w:instrText xml:space="preserve"> PAGEREF _Toc182478215 \h </w:instrText>
        </w:r>
        <w:r>
          <w:rPr>
            <w:noProof/>
            <w:webHidden/>
          </w:rPr>
        </w:r>
        <w:r>
          <w:rPr>
            <w:noProof/>
            <w:webHidden/>
          </w:rPr>
          <w:fldChar w:fldCharType="separate"/>
        </w:r>
        <w:r>
          <w:rPr>
            <w:noProof/>
            <w:webHidden/>
          </w:rPr>
          <w:t>46</w:t>
        </w:r>
        <w:r>
          <w:rPr>
            <w:noProof/>
            <w:webHidden/>
          </w:rPr>
          <w:fldChar w:fldCharType="end"/>
        </w:r>
      </w:hyperlink>
    </w:p>
    <w:p w14:paraId="385E928E" w14:textId="7AC79C87" w:rsidR="007D5EA9" w:rsidRPr="00EC6F80" w:rsidRDefault="007D5EA9">
      <w:pPr>
        <w:pStyle w:val="22"/>
        <w:rPr>
          <w:rFonts w:ascii="Calibri" w:eastAsia="Times New Roman" w:hAnsi="Calibri"/>
          <w:caps w:val="0"/>
          <w:noProof/>
          <w:lang w:eastAsia="ru-RU"/>
        </w:rPr>
      </w:pPr>
      <w:hyperlink w:anchor="_Toc182478216" w:history="1">
        <w:r w:rsidRPr="00CE41BD">
          <w:rPr>
            <w:rStyle w:val="af2"/>
            <w:noProof/>
          </w:rPr>
          <w:t>2.2. БАЛАНСЫ СТОЧНЫХ ВОД В СИСТЕМЕ ВОДООТВЕДЕНИЯ</w:t>
        </w:r>
        <w:r>
          <w:rPr>
            <w:noProof/>
            <w:webHidden/>
          </w:rPr>
          <w:tab/>
        </w:r>
        <w:r>
          <w:rPr>
            <w:noProof/>
            <w:webHidden/>
          </w:rPr>
          <w:fldChar w:fldCharType="begin"/>
        </w:r>
        <w:r>
          <w:rPr>
            <w:noProof/>
            <w:webHidden/>
          </w:rPr>
          <w:instrText xml:space="preserve"> PAGEREF _Toc182478216 \h </w:instrText>
        </w:r>
        <w:r>
          <w:rPr>
            <w:noProof/>
            <w:webHidden/>
          </w:rPr>
        </w:r>
        <w:r>
          <w:rPr>
            <w:noProof/>
            <w:webHidden/>
          </w:rPr>
          <w:fldChar w:fldCharType="separate"/>
        </w:r>
        <w:r>
          <w:rPr>
            <w:noProof/>
            <w:webHidden/>
          </w:rPr>
          <w:t>47</w:t>
        </w:r>
        <w:r>
          <w:rPr>
            <w:noProof/>
            <w:webHidden/>
          </w:rPr>
          <w:fldChar w:fldCharType="end"/>
        </w:r>
      </w:hyperlink>
    </w:p>
    <w:p w14:paraId="1F2919E5" w14:textId="0A049959" w:rsidR="007D5EA9" w:rsidRPr="00EC6F80" w:rsidRDefault="007D5EA9">
      <w:pPr>
        <w:pStyle w:val="31"/>
        <w:tabs>
          <w:tab w:val="right" w:leader="dot" w:pos="9344"/>
        </w:tabs>
        <w:rPr>
          <w:rFonts w:ascii="Calibri" w:hAnsi="Calibri"/>
          <w:noProof/>
        </w:rPr>
      </w:pPr>
      <w:hyperlink w:anchor="_Toc182478217" w:history="1">
        <w:r w:rsidRPr="00CE41BD">
          <w:rPr>
            <w:rStyle w:val="af2"/>
            <w:noProof/>
          </w:rPr>
          <w:t>2.2.1. Баланс поступления сточных вод в централизованную систему водоотведения и отведения стоков по технологическим зонам водоотведения</w:t>
        </w:r>
        <w:r>
          <w:rPr>
            <w:noProof/>
            <w:webHidden/>
          </w:rPr>
          <w:tab/>
        </w:r>
        <w:r>
          <w:rPr>
            <w:noProof/>
            <w:webHidden/>
          </w:rPr>
          <w:fldChar w:fldCharType="begin"/>
        </w:r>
        <w:r>
          <w:rPr>
            <w:noProof/>
            <w:webHidden/>
          </w:rPr>
          <w:instrText xml:space="preserve"> PAGEREF _Toc182478217 \h </w:instrText>
        </w:r>
        <w:r>
          <w:rPr>
            <w:noProof/>
            <w:webHidden/>
          </w:rPr>
        </w:r>
        <w:r>
          <w:rPr>
            <w:noProof/>
            <w:webHidden/>
          </w:rPr>
          <w:fldChar w:fldCharType="separate"/>
        </w:r>
        <w:r>
          <w:rPr>
            <w:noProof/>
            <w:webHidden/>
          </w:rPr>
          <w:t>47</w:t>
        </w:r>
        <w:r>
          <w:rPr>
            <w:noProof/>
            <w:webHidden/>
          </w:rPr>
          <w:fldChar w:fldCharType="end"/>
        </w:r>
      </w:hyperlink>
    </w:p>
    <w:p w14:paraId="06D32489" w14:textId="3D487D30" w:rsidR="007D5EA9" w:rsidRPr="00EC6F80" w:rsidRDefault="007D5EA9">
      <w:pPr>
        <w:pStyle w:val="31"/>
        <w:tabs>
          <w:tab w:val="right" w:leader="dot" w:pos="9344"/>
        </w:tabs>
        <w:rPr>
          <w:rFonts w:ascii="Calibri" w:hAnsi="Calibri"/>
          <w:noProof/>
        </w:rPr>
      </w:pPr>
      <w:hyperlink w:anchor="_Toc182478218" w:history="1">
        <w:r w:rsidRPr="00CE41BD">
          <w:rPr>
            <w:rStyle w:val="af2"/>
            <w:noProof/>
          </w:rPr>
          <w:t>2.2.2.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Pr>
            <w:noProof/>
            <w:webHidden/>
          </w:rPr>
          <w:tab/>
        </w:r>
        <w:r>
          <w:rPr>
            <w:noProof/>
            <w:webHidden/>
          </w:rPr>
          <w:fldChar w:fldCharType="begin"/>
        </w:r>
        <w:r>
          <w:rPr>
            <w:noProof/>
            <w:webHidden/>
          </w:rPr>
          <w:instrText xml:space="preserve"> PAGEREF _Toc182478218 \h </w:instrText>
        </w:r>
        <w:r>
          <w:rPr>
            <w:noProof/>
            <w:webHidden/>
          </w:rPr>
        </w:r>
        <w:r>
          <w:rPr>
            <w:noProof/>
            <w:webHidden/>
          </w:rPr>
          <w:fldChar w:fldCharType="separate"/>
        </w:r>
        <w:r>
          <w:rPr>
            <w:noProof/>
            <w:webHidden/>
          </w:rPr>
          <w:t>47</w:t>
        </w:r>
        <w:r>
          <w:rPr>
            <w:noProof/>
            <w:webHidden/>
          </w:rPr>
          <w:fldChar w:fldCharType="end"/>
        </w:r>
      </w:hyperlink>
    </w:p>
    <w:p w14:paraId="6D2D540A" w14:textId="4E51AF31" w:rsidR="007D5EA9" w:rsidRPr="00EC6F80" w:rsidRDefault="007D5EA9">
      <w:pPr>
        <w:pStyle w:val="31"/>
        <w:tabs>
          <w:tab w:val="right" w:leader="dot" w:pos="9344"/>
        </w:tabs>
        <w:rPr>
          <w:rFonts w:ascii="Calibri" w:hAnsi="Calibri"/>
          <w:noProof/>
        </w:rPr>
      </w:pPr>
      <w:hyperlink w:anchor="_Toc182478219" w:history="1">
        <w:r w:rsidRPr="00CE41BD">
          <w:rPr>
            <w:rStyle w:val="af2"/>
            <w:noProof/>
          </w:rPr>
          <w:t>2.2.3.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Pr>
            <w:noProof/>
            <w:webHidden/>
          </w:rPr>
          <w:tab/>
        </w:r>
        <w:r>
          <w:rPr>
            <w:noProof/>
            <w:webHidden/>
          </w:rPr>
          <w:fldChar w:fldCharType="begin"/>
        </w:r>
        <w:r>
          <w:rPr>
            <w:noProof/>
            <w:webHidden/>
          </w:rPr>
          <w:instrText xml:space="preserve"> PAGEREF _Toc182478219 \h </w:instrText>
        </w:r>
        <w:r>
          <w:rPr>
            <w:noProof/>
            <w:webHidden/>
          </w:rPr>
        </w:r>
        <w:r>
          <w:rPr>
            <w:noProof/>
            <w:webHidden/>
          </w:rPr>
          <w:fldChar w:fldCharType="separate"/>
        </w:r>
        <w:r>
          <w:rPr>
            <w:noProof/>
            <w:webHidden/>
          </w:rPr>
          <w:t>47</w:t>
        </w:r>
        <w:r>
          <w:rPr>
            <w:noProof/>
            <w:webHidden/>
          </w:rPr>
          <w:fldChar w:fldCharType="end"/>
        </w:r>
      </w:hyperlink>
    </w:p>
    <w:p w14:paraId="7EFDED47" w14:textId="4E4A56EC" w:rsidR="007D5EA9" w:rsidRPr="00EC6F80" w:rsidRDefault="007D5EA9">
      <w:pPr>
        <w:pStyle w:val="31"/>
        <w:tabs>
          <w:tab w:val="right" w:leader="dot" w:pos="9344"/>
        </w:tabs>
        <w:rPr>
          <w:rFonts w:ascii="Calibri" w:hAnsi="Calibri"/>
          <w:noProof/>
        </w:rPr>
      </w:pPr>
      <w:hyperlink w:anchor="_Toc182478220" w:history="1">
        <w:r w:rsidRPr="00CE41BD">
          <w:rPr>
            <w:rStyle w:val="af2"/>
            <w:noProof/>
          </w:rPr>
          <w:t>2.2.4.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сельскому поселению с выделением зон дефицитов и резервов производственных мощностей</w:t>
        </w:r>
        <w:r>
          <w:rPr>
            <w:noProof/>
            <w:webHidden/>
          </w:rPr>
          <w:tab/>
        </w:r>
        <w:r>
          <w:rPr>
            <w:noProof/>
            <w:webHidden/>
          </w:rPr>
          <w:fldChar w:fldCharType="begin"/>
        </w:r>
        <w:r>
          <w:rPr>
            <w:noProof/>
            <w:webHidden/>
          </w:rPr>
          <w:instrText xml:space="preserve"> PAGEREF _Toc182478220 \h </w:instrText>
        </w:r>
        <w:r>
          <w:rPr>
            <w:noProof/>
            <w:webHidden/>
          </w:rPr>
        </w:r>
        <w:r>
          <w:rPr>
            <w:noProof/>
            <w:webHidden/>
          </w:rPr>
          <w:fldChar w:fldCharType="separate"/>
        </w:r>
        <w:r>
          <w:rPr>
            <w:noProof/>
            <w:webHidden/>
          </w:rPr>
          <w:t>47</w:t>
        </w:r>
        <w:r>
          <w:rPr>
            <w:noProof/>
            <w:webHidden/>
          </w:rPr>
          <w:fldChar w:fldCharType="end"/>
        </w:r>
      </w:hyperlink>
    </w:p>
    <w:p w14:paraId="6E84C17D" w14:textId="27FCD674" w:rsidR="007D5EA9" w:rsidRPr="00EC6F80" w:rsidRDefault="007D5EA9">
      <w:pPr>
        <w:pStyle w:val="31"/>
        <w:tabs>
          <w:tab w:val="right" w:leader="dot" w:pos="9344"/>
        </w:tabs>
        <w:rPr>
          <w:rFonts w:ascii="Calibri" w:hAnsi="Calibri"/>
          <w:noProof/>
        </w:rPr>
      </w:pPr>
      <w:hyperlink w:anchor="_Toc182478221" w:history="1">
        <w:r w:rsidRPr="00CE41BD">
          <w:rPr>
            <w:rStyle w:val="af2"/>
            <w:noProof/>
          </w:rPr>
          <w:t>2.2.5.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сельского поселения</w:t>
        </w:r>
        <w:r>
          <w:rPr>
            <w:noProof/>
            <w:webHidden/>
          </w:rPr>
          <w:tab/>
        </w:r>
        <w:r>
          <w:rPr>
            <w:noProof/>
            <w:webHidden/>
          </w:rPr>
          <w:fldChar w:fldCharType="begin"/>
        </w:r>
        <w:r>
          <w:rPr>
            <w:noProof/>
            <w:webHidden/>
          </w:rPr>
          <w:instrText xml:space="preserve"> PAGEREF _Toc182478221 \h </w:instrText>
        </w:r>
        <w:r>
          <w:rPr>
            <w:noProof/>
            <w:webHidden/>
          </w:rPr>
        </w:r>
        <w:r>
          <w:rPr>
            <w:noProof/>
            <w:webHidden/>
          </w:rPr>
          <w:fldChar w:fldCharType="separate"/>
        </w:r>
        <w:r>
          <w:rPr>
            <w:noProof/>
            <w:webHidden/>
          </w:rPr>
          <w:t>48</w:t>
        </w:r>
        <w:r>
          <w:rPr>
            <w:noProof/>
            <w:webHidden/>
          </w:rPr>
          <w:fldChar w:fldCharType="end"/>
        </w:r>
      </w:hyperlink>
    </w:p>
    <w:p w14:paraId="75FFCC9F" w14:textId="2B552526" w:rsidR="007D5EA9" w:rsidRPr="00EC6F80" w:rsidRDefault="007D5EA9">
      <w:pPr>
        <w:pStyle w:val="22"/>
        <w:rPr>
          <w:rFonts w:ascii="Calibri" w:eastAsia="Times New Roman" w:hAnsi="Calibri"/>
          <w:caps w:val="0"/>
          <w:noProof/>
          <w:lang w:eastAsia="ru-RU"/>
        </w:rPr>
      </w:pPr>
      <w:hyperlink w:anchor="_Toc182478222" w:history="1">
        <w:r w:rsidRPr="00CE41BD">
          <w:rPr>
            <w:rStyle w:val="af2"/>
            <w:noProof/>
          </w:rPr>
          <w:t>2.3. ПРОГНОЗ ОБЪЕМА СТОЧНЫХ ВОД</w:t>
        </w:r>
        <w:r>
          <w:rPr>
            <w:noProof/>
            <w:webHidden/>
          </w:rPr>
          <w:tab/>
        </w:r>
        <w:r>
          <w:rPr>
            <w:noProof/>
            <w:webHidden/>
          </w:rPr>
          <w:fldChar w:fldCharType="begin"/>
        </w:r>
        <w:r>
          <w:rPr>
            <w:noProof/>
            <w:webHidden/>
          </w:rPr>
          <w:instrText xml:space="preserve"> PAGEREF _Toc182478222 \h </w:instrText>
        </w:r>
        <w:r>
          <w:rPr>
            <w:noProof/>
            <w:webHidden/>
          </w:rPr>
        </w:r>
        <w:r>
          <w:rPr>
            <w:noProof/>
            <w:webHidden/>
          </w:rPr>
          <w:fldChar w:fldCharType="separate"/>
        </w:r>
        <w:r>
          <w:rPr>
            <w:noProof/>
            <w:webHidden/>
          </w:rPr>
          <w:t>48</w:t>
        </w:r>
        <w:r>
          <w:rPr>
            <w:noProof/>
            <w:webHidden/>
          </w:rPr>
          <w:fldChar w:fldCharType="end"/>
        </w:r>
      </w:hyperlink>
    </w:p>
    <w:p w14:paraId="7159E579" w14:textId="2F0B137A" w:rsidR="007D5EA9" w:rsidRPr="00EC6F80" w:rsidRDefault="007D5EA9">
      <w:pPr>
        <w:pStyle w:val="31"/>
        <w:tabs>
          <w:tab w:val="right" w:leader="dot" w:pos="9344"/>
        </w:tabs>
        <w:rPr>
          <w:rFonts w:ascii="Calibri" w:hAnsi="Calibri"/>
          <w:noProof/>
        </w:rPr>
      </w:pPr>
      <w:hyperlink w:anchor="_Toc182478223" w:history="1">
        <w:r w:rsidRPr="00CE41BD">
          <w:rPr>
            <w:rStyle w:val="af2"/>
            <w:noProof/>
          </w:rPr>
          <w:t>2.3.1. Сведения о фактическом и ожидаемом поступлении сточных вод в централизованную систему водоотведения</w:t>
        </w:r>
        <w:r>
          <w:rPr>
            <w:noProof/>
            <w:webHidden/>
          </w:rPr>
          <w:tab/>
        </w:r>
        <w:r>
          <w:rPr>
            <w:noProof/>
            <w:webHidden/>
          </w:rPr>
          <w:fldChar w:fldCharType="begin"/>
        </w:r>
        <w:r>
          <w:rPr>
            <w:noProof/>
            <w:webHidden/>
          </w:rPr>
          <w:instrText xml:space="preserve"> PAGEREF _Toc182478223 \h </w:instrText>
        </w:r>
        <w:r>
          <w:rPr>
            <w:noProof/>
            <w:webHidden/>
          </w:rPr>
        </w:r>
        <w:r>
          <w:rPr>
            <w:noProof/>
            <w:webHidden/>
          </w:rPr>
          <w:fldChar w:fldCharType="separate"/>
        </w:r>
        <w:r>
          <w:rPr>
            <w:noProof/>
            <w:webHidden/>
          </w:rPr>
          <w:t>48</w:t>
        </w:r>
        <w:r>
          <w:rPr>
            <w:noProof/>
            <w:webHidden/>
          </w:rPr>
          <w:fldChar w:fldCharType="end"/>
        </w:r>
      </w:hyperlink>
    </w:p>
    <w:p w14:paraId="20C53A96" w14:textId="5B97D90D" w:rsidR="007D5EA9" w:rsidRPr="00EC6F80" w:rsidRDefault="007D5EA9">
      <w:pPr>
        <w:pStyle w:val="31"/>
        <w:tabs>
          <w:tab w:val="right" w:leader="dot" w:pos="9344"/>
        </w:tabs>
        <w:rPr>
          <w:rFonts w:ascii="Calibri" w:hAnsi="Calibri"/>
          <w:noProof/>
        </w:rPr>
      </w:pPr>
      <w:hyperlink w:anchor="_Toc182478224" w:history="1">
        <w:r w:rsidRPr="00CE41BD">
          <w:rPr>
            <w:rStyle w:val="af2"/>
            <w:noProof/>
          </w:rPr>
          <w:t>2.3.2. Описание структуры централизованной системы водоотведения (эксплуатационные и технологические зоны)</w:t>
        </w:r>
        <w:r>
          <w:rPr>
            <w:noProof/>
            <w:webHidden/>
          </w:rPr>
          <w:tab/>
        </w:r>
        <w:r>
          <w:rPr>
            <w:noProof/>
            <w:webHidden/>
          </w:rPr>
          <w:fldChar w:fldCharType="begin"/>
        </w:r>
        <w:r>
          <w:rPr>
            <w:noProof/>
            <w:webHidden/>
          </w:rPr>
          <w:instrText xml:space="preserve"> PAGEREF _Toc182478224 \h </w:instrText>
        </w:r>
        <w:r>
          <w:rPr>
            <w:noProof/>
            <w:webHidden/>
          </w:rPr>
        </w:r>
        <w:r>
          <w:rPr>
            <w:noProof/>
            <w:webHidden/>
          </w:rPr>
          <w:fldChar w:fldCharType="separate"/>
        </w:r>
        <w:r>
          <w:rPr>
            <w:noProof/>
            <w:webHidden/>
          </w:rPr>
          <w:t>48</w:t>
        </w:r>
        <w:r>
          <w:rPr>
            <w:noProof/>
            <w:webHidden/>
          </w:rPr>
          <w:fldChar w:fldCharType="end"/>
        </w:r>
      </w:hyperlink>
    </w:p>
    <w:p w14:paraId="4965480F" w14:textId="10FC032C" w:rsidR="007D5EA9" w:rsidRPr="00EC6F80" w:rsidRDefault="007D5EA9">
      <w:pPr>
        <w:pStyle w:val="31"/>
        <w:tabs>
          <w:tab w:val="right" w:leader="dot" w:pos="9344"/>
        </w:tabs>
        <w:rPr>
          <w:rFonts w:ascii="Calibri" w:hAnsi="Calibri"/>
          <w:noProof/>
        </w:rPr>
      </w:pPr>
      <w:hyperlink w:anchor="_Toc182478225" w:history="1">
        <w:r w:rsidRPr="00CE41BD">
          <w:rPr>
            <w:rStyle w:val="af2"/>
            <w:noProof/>
          </w:rPr>
          <w:t>2.3.3.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r>
          <w:rPr>
            <w:noProof/>
            <w:webHidden/>
          </w:rPr>
          <w:tab/>
        </w:r>
        <w:r>
          <w:rPr>
            <w:noProof/>
            <w:webHidden/>
          </w:rPr>
          <w:fldChar w:fldCharType="begin"/>
        </w:r>
        <w:r>
          <w:rPr>
            <w:noProof/>
            <w:webHidden/>
          </w:rPr>
          <w:instrText xml:space="preserve"> PAGEREF _Toc182478225 \h </w:instrText>
        </w:r>
        <w:r>
          <w:rPr>
            <w:noProof/>
            <w:webHidden/>
          </w:rPr>
        </w:r>
        <w:r>
          <w:rPr>
            <w:noProof/>
            <w:webHidden/>
          </w:rPr>
          <w:fldChar w:fldCharType="separate"/>
        </w:r>
        <w:r>
          <w:rPr>
            <w:noProof/>
            <w:webHidden/>
          </w:rPr>
          <w:t>48</w:t>
        </w:r>
        <w:r>
          <w:rPr>
            <w:noProof/>
            <w:webHidden/>
          </w:rPr>
          <w:fldChar w:fldCharType="end"/>
        </w:r>
      </w:hyperlink>
    </w:p>
    <w:p w14:paraId="4D8A50CC" w14:textId="7293F54A" w:rsidR="007D5EA9" w:rsidRPr="00EC6F80" w:rsidRDefault="007D5EA9">
      <w:pPr>
        <w:pStyle w:val="31"/>
        <w:tabs>
          <w:tab w:val="right" w:leader="dot" w:pos="9344"/>
        </w:tabs>
        <w:rPr>
          <w:rFonts w:ascii="Calibri" w:hAnsi="Calibri"/>
          <w:noProof/>
        </w:rPr>
      </w:pPr>
      <w:hyperlink w:anchor="_Toc182478226" w:history="1">
        <w:r w:rsidRPr="00CE41BD">
          <w:rPr>
            <w:rStyle w:val="af2"/>
            <w:noProof/>
          </w:rPr>
          <w:t>2.3.4. Результаты анализа гидравлических режимов и режимов работы элементов централизованной системы водоотведения</w:t>
        </w:r>
        <w:r>
          <w:rPr>
            <w:noProof/>
            <w:webHidden/>
          </w:rPr>
          <w:tab/>
        </w:r>
        <w:r>
          <w:rPr>
            <w:noProof/>
            <w:webHidden/>
          </w:rPr>
          <w:fldChar w:fldCharType="begin"/>
        </w:r>
        <w:r>
          <w:rPr>
            <w:noProof/>
            <w:webHidden/>
          </w:rPr>
          <w:instrText xml:space="preserve"> PAGEREF _Toc182478226 \h </w:instrText>
        </w:r>
        <w:r>
          <w:rPr>
            <w:noProof/>
            <w:webHidden/>
          </w:rPr>
        </w:r>
        <w:r>
          <w:rPr>
            <w:noProof/>
            <w:webHidden/>
          </w:rPr>
          <w:fldChar w:fldCharType="separate"/>
        </w:r>
        <w:r>
          <w:rPr>
            <w:noProof/>
            <w:webHidden/>
          </w:rPr>
          <w:t>48</w:t>
        </w:r>
        <w:r>
          <w:rPr>
            <w:noProof/>
            <w:webHidden/>
          </w:rPr>
          <w:fldChar w:fldCharType="end"/>
        </w:r>
      </w:hyperlink>
    </w:p>
    <w:p w14:paraId="4E4A8AC9" w14:textId="03919261" w:rsidR="007D5EA9" w:rsidRPr="00EC6F80" w:rsidRDefault="007D5EA9">
      <w:pPr>
        <w:pStyle w:val="31"/>
        <w:tabs>
          <w:tab w:val="right" w:leader="dot" w:pos="9344"/>
        </w:tabs>
        <w:rPr>
          <w:rFonts w:ascii="Calibri" w:hAnsi="Calibri"/>
          <w:noProof/>
        </w:rPr>
      </w:pPr>
      <w:hyperlink w:anchor="_Toc182478227" w:history="1">
        <w:r w:rsidRPr="00CE41BD">
          <w:rPr>
            <w:rStyle w:val="af2"/>
            <w:noProof/>
          </w:rPr>
          <w:t>2.3.5. Анализ резервов производственных мощностей очистных сооружений системы водоотведения и возможности расширения зоны их действия</w:t>
        </w:r>
        <w:r>
          <w:rPr>
            <w:noProof/>
            <w:webHidden/>
          </w:rPr>
          <w:tab/>
        </w:r>
        <w:r>
          <w:rPr>
            <w:noProof/>
            <w:webHidden/>
          </w:rPr>
          <w:fldChar w:fldCharType="begin"/>
        </w:r>
        <w:r>
          <w:rPr>
            <w:noProof/>
            <w:webHidden/>
          </w:rPr>
          <w:instrText xml:space="preserve"> PAGEREF _Toc182478227 \h </w:instrText>
        </w:r>
        <w:r>
          <w:rPr>
            <w:noProof/>
            <w:webHidden/>
          </w:rPr>
        </w:r>
        <w:r>
          <w:rPr>
            <w:noProof/>
            <w:webHidden/>
          </w:rPr>
          <w:fldChar w:fldCharType="separate"/>
        </w:r>
        <w:r>
          <w:rPr>
            <w:noProof/>
            <w:webHidden/>
          </w:rPr>
          <w:t>49</w:t>
        </w:r>
        <w:r>
          <w:rPr>
            <w:noProof/>
            <w:webHidden/>
          </w:rPr>
          <w:fldChar w:fldCharType="end"/>
        </w:r>
      </w:hyperlink>
    </w:p>
    <w:p w14:paraId="1CBB1158" w14:textId="35357332" w:rsidR="007D5EA9" w:rsidRPr="00EC6F80" w:rsidRDefault="007D5EA9">
      <w:pPr>
        <w:pStyle w:val="22"/>
        <w:rPr>
          <w:rFonts w:ascii="Calibri" w:eastAsia="Times New Roman" w:hAnsi="Calibri"/>
          <w:caps w:val="0"/>
          <w:noProof/>
          <w:lang w:eastAsia="ru-RU"/>
        </w:rPr>
      </w:pPr>
      <w:hyperlink w:anchor="_Toc182478228" w:history="1">
        <w:r w:rsidRPr="00CE41BD">
          <w:rPr>
            <w:rStyle w:val="af2"/>
            <w:noProof/>
          </w:rPr>
          <w:t>2.4. ПРЕДЛОЖЕНИЯ ПО СТРОИТЕЛЬСТВУ, РЕКОНСТРУКЦИИ И МОДЕРНИЗАЦИИ (ТЕХНИЧЕСКОМУ ПЕРЕВООРУЖЕНИЮ) ОБЪЕКТОВ ЦЕНТРАЛИЗОВАННОЙ СИСТЕМЫ ВОДООТВЕДЕНИЯ</w:t>
        </w:r>
        <w:r>
          <w:rPr>
            <w:noProof/>
            <w:webHidden/>
          </w:rPr>
          <w:tab/>
        </w:r>
        <w:r>
          <w:rPr>
            <w:noProof/>
            <w:webHidden/>
          </w:rPr>
          <w:fldChar w:fldCharType="begin"/>
        </w:r>
        <w:r>
          <w:rPr>
            <w:noProof/>
            <w:webHidden/>
          </w:rPr>
          <w:instrText xml:space="preserve"> PAGEREF _Toc182478228 \h </w:instrText>
        </w:r>
        <w:r>
          <w:rPr>
            <w:noProof/>
            <w:webHidden/>
          </w:rPr>
        </w:r>
        <w:r>
          <w:rPr>
            <w:noProof/>
            <w:webHidden/>
          </w:rPr>
          <w:fldChar w:fldCharType="separate"/>
        </w:r>
        <w:r>
          <w:rPr>
            <w:noProof/>
            <w:webHidden/>
          </w:rPr>
          <w:t>49</w:t>
        </w:r>
        <w:r>
          <w:rPr>
            <w:noProof/>
            <w:webHidden/>
          </w:rPr>
          <w:fldChar w:fldCharType="end"/>
        </w:r>
      </w:hyperlink>
    </w:p>
    <w:p w14:paraId="4F952C04" w14:textId="7C18234F" w:rsidR="007D5EA9" w:rsidRPr="00EC6F80" w:rsidRDefault="007D5EA9">
      <w:pPr>
        <w:pStyle w:val="31"/>
        <w:tabs>
          <w:tab w:val="right" w:leader="dot" w:pos="9344"/>
        </w:tabs>
        <w:rPr>
          <w:rFonts w:ascii="Calibri" w:hAnsi="Calibri"/>
          <w:noProof/>
        </w:rPr>
      </w:pPr>
      <w:hyperlink w:anchor="_Toc182478229" w:history="1">
        <w:r w:rsidRPr="00CE41BD">
          <w:rPr>
            <w:rStyle w:val="af2"/>
            <w:rFonts w:eastAsia="TimesNewRomanPS-BoldMT"/>
            <w:noProof/>
          </w:rPr>
          <w:t>2.4.1. Основные направления, принципы, задачи и плановые значения показателей развития централизованной системы водоотведения</w:t>
        </w:r>
        <w:r>
          <w:rPr>
            <w:noProof/>
            <w:webHidden/>
          </w:rPr>
          <w:tab/>
        </w:r>
        <w:r>
          <w:rPr>
            <w:noProof/>
            <w:webHidden/>
          </w:rPr>
          <w:fldChar w:fldCharType="begin"/>
        </w:r>
        <w:r>
          <w:rPr>
            <w:noProof/>
            <w:webHidden/>
          </w:rPr>
          <w:instrText xml:space="preserve"> PAGEREF _Toc182478229 \h </w:instrText>
        </w:r>
        <w:r>
          <w:rPr>
            <w:noProof/>
            <w:webHidden/>
          </w:rPr>
        </w:r>
        <w:r>
          <w:rPr>
            <w:noProof/>
            <w:webHidden/>
          </w:rPr>
          <w:fldChar w:fldCharType="separate"/>
        </w:r>
        <w:r>
          <w:rPr>
            <w:noProof/>
            <w:webHidden/>
          </w:rPr>
          <w:t>49</w:t>
        </w:r>
        <w:r>
          <w:rPr>
            <w:noProof/>
            <w:webHidden/>
          </w:rPr>
          <w:fldChar w:fldCharType="end"/>
        </w:r>
      </w:hyperlink>
    </w:p>
    <w:p w14:paraId="28C6877F" w14:textId="7EEC3DDF" w:rsidR="007D5EA9" w:rsidRPr="00EC6F80" w:rsidRDefault="007D5EA9">
      <w:pPr>
        <w:pStyle w:val="31"/>
        <w:tabs>
          <w:tab w:val="right" w:leader="dot" w:pos="9344"/>
        </w:tabs>
        <w:rPr>
          <w:rFonts w:ascii="Calibri" w:hAnsi="Calibri"/>
          <w:noProof/>
        </w:rPr>
      </w:pPr>
      <w:hyperlink w:anchor="_Toc182478230" w:history="1">
        <w:r w:rsidRPr="00CE41BD">
          <w:rPr>
            <w:rStyle w:val="af2"/>
            <w:noProof/>
          </w:rPr>
          <w:t>2.4.2. Перечень основных мероприятий по реализации схем водоотведения с разбивкой по годам, включая технические обоснования этих мероприятий</w:t>
        </w:r>
        <w:r>
          <w:rPr>
            <w:noProof/>
            <w:webHidden/>
          </w:rPr>
          <w:tab/>
        </w:r>
        <w:r>
          <w:rPr>
            <w:noProof/>
            <w:webHidden/>
          </w:rPr>
          <w:fldChar w:fldCharType="begin"/>
        </w:r>
        <w:r>
          <w:rPr>
            <w:noProof/>
            <w:webHidden/>
          </w:rPr>
          <w:instrText xml:space="preserve"> PAGEREF _Toc182478230 \h </w:instrText>
        </w:r>
        <w:r>
          <w:rPr>
            <w:noProof/>
            <w:webHidden/>
          </w:rPr>
        </w:r>
        <w:r>
          <w:rPr>
            <w:noProof/>
            <w:webHidden/>
          </w:rPr>
          <w:fldChar w:fldCharType="separate"/>
        </w:r>
        <w:r>
          <w:rPr>
            <w:noProof/>
            <w:webHidden/>
          </w:rPr>
          <w:t>49</w:t>
        </w:r>
        <w:r>
          <w:rPr>
            <w:noProof/>
            <w:webHidden/>
          </w:rPr>
          <w:fldChar w:fldCharType="end"/>
        </w:r>
      </w:hyperlink>
    </w:p>
    <w:p w14:paraId="6348D825" w14:textId="711F81E5" w:rsidR="007D5EA9" w:rsidRPr="00EC6F80" w:rsidRDefault="007D5EA9">
      <w:pPr>
        <w:pStyle w:val="31"/>
        <w:tabs>
          <w:tab w:val="right" w:leader="dot" w:pos="9344"/>
        </w:tabs>
        <w:rPr>
          <w:rFonts w:ascii="Calibri" w:hAnsi="Calibri"/>
          <w:noProof/>
        </w:rPr>
      </w:pPr>
      <w:hyperlink w:anchor="_Toc182478231" w:history="1">
        <w:r w:rsidRPr="00CE41BD">
          <w:rPr>
            <w:rStyle w:val="af2"/>
            <w:noProof/>
          </w:rPr>
          <w:t>2.4.3. Технические обоснования основных мероприятий по реализации схем водоотведения</w:t>
        </w:r>
        <w:r>
          <w:rPr>
            <w:noProof/>
            <w:webHidden/>
          </w:rPr>
          <w:tab/>
        </w:r>
        <w:r>
          <w:rPr>
            <w:noProof/>
            <w:webHidden/>
          </w:rPr>
          <w:fldChar w:fldCharType="begin"/>
        </w:r>
        <w:r>
          <w:rPr>
            <w:noProof/>
            <w:webHidden/>
          </w:rPr>
          <w:instrText xml:space="preserve"> PAGEREF _Toc182478231 \h </w:instrText>
        </w:r>
        <w:r>
          <w:rPr>
            <w:noProof/>
            <w:webHidden/>
          </w:rPr>
        </w:r>
        <w:r>
          <w:rPr>
            <w:noProof/>
            <w:webHidden/>
          </w:rPr>
          <w:fldChar w:fldCharType="separate"/>
        </w:r>
        <w:r>
          <w:rPr>
            <w:noProof/>
            <w:webHidden/>
          </w:rPr>
          <w:t>50</w:t>
        </w:r>
        <w:r>
          <w:rPr>
            <w:noProof/>
            <w:webHidden/>
          </w:rPr>
          <w:fldChar w:fldCharType="end"/>
        </w:r>
      </w:hyperlink>
    </w:p>
    <w:p w14:paraId="7C98E871" w14:textId="54A4C681" w:rsidR="007D5EA9" w:rsidRPr="00EC6F80" w:rsidRDefault="007D5EA9">
      <w:pPr>
        <w:pStyle w:val="31"/>
        <w:tabs>
          <w:tab w:val="right" w:leader="dot" w:pos="9344"/>
        </w:tabs>
        <w:rPr>
          <w:rFonts w:ascii="Calibri" w:hAnsi="Calibri"/>
          <w:noProof/>
        </w:rPr>
      </w:pPr>
      <w:hyperlink w:anchor="_Toc182478232" w:history="1">
        <w:r w:rsidRPr="00CE41BD">
          <w:rPr>
            <w:rStyle w:val="af2"/>
            <w:noProof/>
          </w:rPr>
          <w:t>2.4.4. Сведения о вновь строящихся, реконструируемых и предлагаемых к выводу из эксплуатации объектах централизованной системы водоотведения</w:t>
        </w:r>
        <w:r>
          <w:rPr>
            <w:noProof/>
            <w:webHidden/>
          </w:rPr>
          <w:tab/>
        </w:r>
        <w:r>
          <w:rPr>
            <w:noProof/>
            <w:webHidden/>
          </w:rPr>
          <w:fldChar w:fldCharType="begin"/>
        </w:r>
        <w:r>
          <w:rPr>
            <w:noProof/>
            <w:webHidden/>
          </w:rPr>
          <w:instrText xml:space="preserve"> PAGEREF _Toc182478232 \h </w:instrText>
        </w:r>
        <w:r>
          <w:rPr>
            <w:noProof/>
            <w:webHidden/>
          </w:rPr>
        </w:r>
        <w:r>
          <w:rPr>
            <w:noProof/>
            <w:webHidden/>
          </w:rPr>
          <w:fldChar w:fldCharType="separate"/>
        </w:r>
        <w:r>
          <w:rPr>
            <w:noProof/>
            <w:webHidden/>
          </w:rPr>
          <w:t>50</w:t>
        </w:r>
        <w:r>
          <w:rPr>
            <w:noProof/>
            <w:webHidden/>
          </w:rPr>
          <w:fldChar w:fldCharType="end"/>
        </w:r>
      </w:hyperlink>
    </w:p>
    <w:p w14:paraId="111A3190" w14:textId="125995A5" w:rsidR="007D5EA9" w:rsidRPr="00EC6F80" w:rsidRDefault="007D5EA9">
      <w:pPr>
        <w:pStyle w:val="31"/>
        <w:tabs>
          <w:tab w:val="right" w:leader="dot" w:pos="9344"/>
        </w:tabs>
        <w:rPr>
          <w:rFonts w:ascii="Calibri" w:hAnsi="Calibri"/>
          <w:noProof/>
        </w:rPr>
      </w:pPr>
      <w:hyperlink w:anchor="_Toc182478233" w:history="1">
        <w:r w:rsidRPr="00CE41BD">
          <w:rPr>
            <w:rStyle w:val="af2"/>
            <w:noProof/>
          </w:rPr>
          <w:t>2.4.5.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Pr>
            <w:noProof/>
            <w:webHidden/>
          </w:rPr>
          <w:tab/>
        </w:r>
        <w:r>
          <w:rPr>
            <w:noProof/>
            <w:webHidden/>
          </w:rPr>
          <w:fldChar w:fldCharType="begin"/>
        </w:r>
        <w:r>
          <w:rPr>
            <w:noProof/>
            <w:webHidden/>
          </w:rPr>
          <w:instrText xml:space="preserve"> PAGEREF _Toc182478233 \h </w:instrText>
        </w:r>
        <w:r>
          <w:rPr>
            <w:noProof/>
            <w:webHidden/>
          </w:rPr>
        </w:r>
        <w:r>
          <w:rPr>
            <w:noProof/>
            <w:webHidden/>
          </w:rPr>
          <w:fldChar w:fldCharType="separate"/>
        </w:r>
        <w:r>
          <w:rPr>
            <w:noProof/>
            <w:webHidden/>
          </w:rPr>
          <w:t>50</w:t>
        </w:r>
        <w:r>
          <w:rPr>
            <w:noProof/>
            <w:webHidden/>
          </w:rPr>
          <w:fldChar w:fldCharType="end"/>
        </w:r>
      </w:hyperlink>
    </w:p>
    <w:p w14:paraId="34EC1431" w14:textId="3B1DDD59" w:rsidR="007D5EA9" w:rsidRPr="00EC6F80" w:rsidRDefault="007D5EA9">
      <w:pPr>
        <w:pStyle w:val="31"/>
        <w:tabs>
          <w:tab w:val="right" w:leader="dot" w:pos="9344"/>
        </w:tabs>
        <w:rPr>
          <w:rFonts w:ascii="Calibri" w:hAnsi="Calibri"/>
          <w:noProof/>
        </w:rPr>
      </w:pPr>
      <w:hyperlink w:anchor="_Toc182478234" w:history="1">
        <w:r w:rsidRPr="00CE41BD">
          <w:rPr>
            <w:rStyle w:val="af2"/>
            <w:noProof/>
          </w:rPr>
          <w:t>2.4.6. Описание вариантов маршрутов прохождения трубопроводов (трасс) по территории сельского поселения, расположения намечаемых площадок под строительство сооружений водоотведения и их обоснование</w:t>
        </w:r>
        <w:r>
          <w:rPr>
            <w:noProof/>
            <w:webHidden/>
          </w:rPr>
          <w:tab/>
        </w:r>
        <w:r>
          <w:rPr>
            <w:noProof/>
            <w:webHidden/>
          </w:rPr>
          <w:fldChar w:fldCharType="begin"/>
        </w:r>
        <w:r>
          <w:rPr>
            <w:noProof/>
            <w:webHidden/>
          </w:rPr>
          <w:instrText xml:space="preserve"> PAGEREF _Toc182478234 \h </w:instrText>
        </w:r>
        <w:r>
          <w:rPr>
            <w:noProof/>
            <w:webHidden/>
          </w:rPr>
        </w:r>
        <w:r>
          <w:rPr>
            <w:noProof/>
            <w:webHidden/>
          </w:rPr>
          <w:fldChar w:fldCharType="separate"/>
        </w:r>
        <w:r>
          <w:rPr>
            <w:noProof/>
            <w:webHidden/>
          </w:rPr>
          <w:t>50</w:t>
        </w:r>
        <w:r>
          <w:rPr>
            <w:noProof/>
            <w:webHidden/>
          </w:rPr>
          <w:fldChar w:fldCharType="end"/>
        </w:r>
      </w:hyperlink>
    </w:p>
    <w:p w14:paraId="5FCF5C16" w14:textId="2E27979E" w:rsidR="007D5EA9" w:rsidRPr="00EC6F80" w:rsidRDefault="007D5EA9">
      <w:pPr>
        <w:pStyle w:val="31"/>
        <w:tabs>
          <w:tab w:val="right" w:leader="dot" w:pos="9344"/>
        </w:tabs>
        <w:rPr>
          <w:rFonts w:ascii="Calibri" w:hAnsi="Calibri"/>
          <w:noProof/>
        </w:rPr>
      </w:pPr>
      <w:hyperlink w:anchor="_Toc182478235" w:history="1">
        <w:r w:rsidRPr="00CE41BD">
          <w:rPr>
            <w:rStyle w:val="af2"/>
            <w:noProof/>
          </w:rPr>
          <w:t>2.4.7. Границы и характеристики охранных зон сетей и сооружений централизованной системы водоотведения</w:t>
        </w:r>
        <w:r>
          <w:rPr>
            <w:noProof/>
            <w:webHidden/>
          </w:rPr>
          <w:tab/>
        </w:r>
        <w:r>
          <w:rPr>
            <w:noProof/>
            <w:webHidden/>
          </w:rPr>
          <w:fldChar w:fldCharType="begin"/>
        </w:r>
        <w:r>
          <w:rPr>
            <w:noProof/>
            <w:webHidden/>
          </w:rPr>
          <w:instrText xml:space="preserve"> PAGEREF _Toc182478235 \h </w:instrText>
        </w:r>
        <w:r>
          <w:rPr>
            <w:noProof/>
            <w:webHidden/>
          </w:rPr>
        </w:r>
        <w:r>
          <w:rPr>
            <w:noProof/>
            <w:webHidden/>
          </w:rPr>
          <w:fldChar w:fldCharType="separate"/>
        </w:r>
        <w:r>
          <w:rPr>
            <w:noProof/>
            <w:webHidden/>
          </w:rPr>
          <w:t>50</w:t>
        </w:r>
        <w:r>
          <w:rPr>
            <w:noProof/>
            <w:webHidden/>
          </w:rPr>
          <w:fldChar w:fldCharType="end"/>
        </w:r>
      </w:hyperlink>
    </w:p>
    <w:p w14:paraId="310CB25A" w14:textId="025A8254" w:rsidR="007D5EA9" w:rsidRPr="00EC6F80" w:rsidRDefault="007D5EA9">
      <w:pPr>
        <w:pStyle w:val="31"/>
        <w:tabs>
          <w:tab w:val="right" w:leader="dot" w:pos="9344"/>
        </w:tabs>
        <w:rPr>
          <w:rFonts w:ascii="Calibri" w:hAnsi="Calibri"/>
          <w:noProof/>
        </w:rPr>
      </w:pPr>
      <w:hyperlink w:anchor="_Toc182478236" w:history="1">
        <w:r w:rsidRPr="00CE41BD">
          <w:rPr>
            <w:rStyle w:val="af2"/>
            <w:noProof/>
          </w:rPr>
          <w:t>2.4.8. Границы планируемых зон размещения объектов централизованной системы водоотведения</w:t>
        </w:r>
        <w:r>
          <w:rPr>
            <w:noProof/>
            <w:webHidden/>
          </w:rPr>
          <w:tab/>
        </w:r>
        <w:r>
          <w:rPr>
            <w:noProof/>
            <w:webHidden/>
          </w:rPr>
          <w:fldChar w:fldCharType="begin"/>
        </w:r>
        <w:r>
          <w:rPr>
            <w:noProof/>
            <w:webHidden/>
          </w:rPr>
          <w:instrText xml:space="preserve"> PAGEREF _Toc182478236 \h </w:instrText>
        </w:r>
        <w:r>
          <w:rPr>
            <w:noProof/>
            <w:webHidden/>
          </w:rPr>
        </w:r>
        <w:r>
          <w:rPr>
            <w:noProof/>
            <w:webHidden/>
          </w:rPr>
          <w:fldChar w:fldCharType="separate"/>
        </w:r>
        <w:r>
          <w:rPr>
            <w:noProof/>
            <w:webHidden/>
          </w:rPr>
          <w:t>50</w:t>
        </w:r>
        <w:r>
          <w:rPr>
            <w:noProof/>
            <w:webHidden/>
          </w:rPr>
          <w:fldChar w:fldCharType="end"/>
        </w:r>
      </w:hyperlink>
    </w:p>
    <w:p w14:paraId="4F22F1EC" w14:textId="5F4501CC" w:rsidR="007D5EA9" w:rsidRPr="00EC6F80" w:rsidRDefault="007D5EA9">
      <w:pPr>
        <w:pStyle w:val="22"/>
        <w:rPr>
          <w:rFonts w:ascii="Calibri" w:eastAsia="Times New Roman" w:hAnsi="Calibri"/>
          <w:caps w:val="0"/>
          <w:noProof/>
          <w:lang w:eastAsia="ru-RU"/>
        </w:rPr>
      </w:pPr>
      <w:hyperlink w:anchor="_Toc182478237" w:history="1">
        <w:r w:rsidRPr="00CE41BD">
          <w:rPr>
            <w:rStyle w:val="af2"/>
            <w:rFonts w:eastAsia="TimesNewRomanPS-BoldMT"/>
            <w:noProof/>
            <w:lang w:eastAsia="zh-CN"/>
          </w:rPr>
          <w:t>2.5. ЭКОЛОГИЧЕСКИЕ АСПЕКТЫ МЕРОПРИЯТИЙ ПО СТРОИТЕЛЬСТВУ И РЕКОНСТРУКЦИИ ОБЪЕКТОВ ЦЕНТРАЛИЗОВАННЫХ СИСТЕМ ВОДООТВЕДЕНИЯ</w:t>
        </w:r>
        <w:r>
          <w:rPr>
            <w:noProof/>
            <w:webHidden/>
          </w:rPr>
          <w:tab/>
        </w:r>
        <w:r>
          <w:rPr>
            <w:noProof/>
            <w:webHidden/>
          </w:rPr>
          <w:fldChar w:fldCharType="begin"/>
        </w:r>
        <w:r>
          <w:rPr>
            <w:noProof/>
            <w:webHidden/>
          </w:rPr>
          <w:instrText xml:space="preserve"> PAGEREF _Toc182478237 \h </w:instrText>
        </w:r>
        <w:r>
          <w:rPr>
            <w:noProof/>
            <w:webHidden/>
          </w:rPr>
        </w:r>
        <w:r>
          <w:rPr>
            <w:noProof/>
            <w:webHidden/>
          </w:rPr>
          <w:fldChar w:fldCharType="separate"/>
        </w:r>
        <w:r>
          <w:rPr>
            <w:noProof/>
            <w:webHidden/>
          </w:rPr>
          <w:t>51</w:t>
        </w:r>
        <w:r>
          <w:rPr>
            <w:noProof/>
            <w:webHidden/>
          </w:rPr>
          <w:fldChar w:fldCharType="end"/>
        </w:r>
      </w:hyperlink>
    </w:p>
    <w:p w14:paraId="0AA7D2AA" w14:textId="6BD4CC27" w:rsidR="007D5EA9" w:rsidRPr="00EC6F80" w:rsidRDefault="007D5EA9">
      <w:pPr>
        <w:pStyle w:val="31"/>
        <w:tabs>
          <w:tab w:val="right" w:leader="dot" w:pos="9344"/>
        </w:tabs>
        <w:rPr>
          <w:rFonts w:ascii="Calibri" w:hAnsi="Calibri"/>
          <w:noProof/>
        </w:rPr>
      </w:pPr>
      <w:hyperlink w:anchor="_Toc182478238" w:history="1">
        <w:r w:rsidRPr="00CE41BD">
          <w:rPr>
            <w:rStyle w:val="af2"/>
            <w:noProof/>
          </w:rPr>
          <w:t>2.5.1. 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r>
          <w:rPr>
            <w:noProof/>
            <w:webHidden/>
          </w:rPr>
          <w:tab/>
        </w:r>
        <w:r>
          <w:rPr>
            <w:noProof/>
            <w:webHidden/>
          </w:rPr>
          <w:fldChar w:fldCharType="begin"/>
        </w:r>
        <w:r>
          <w:rPr>
            <w:noProof/>
            <w:webHidden/>
          </w:rPr>
          <w:instrText xml:space="preserve"> PAGEREF _Toc182478238 \h </w:instrText>
        </w:r>
        <w:r>
          <w:rPr>
            <w:noProof/>
            <w:webHidden/>
          </w:rPr>
        </w:r>
        <w:r>
          <w:rPr>
            <w:noProof/>
            <w:webHidden/>
          </w:rPr>
          <w:fldChar w:fldCharType="separate"/>
        </w:r>
        <w:r>
          <w:rPr>
            <w:noProof/>
            <w:webHidden/>
          </w:rPr>
          <w:t>51</w:t>
        </w:r>
        <w:r>
          <w:rPr>
            <w:noProof/>
            <w:webHidden/>
          </w:rPr>
          <w:fldChar w:fldCharType="end"/>
        </w:r>
      </w:hyperlink>
    </w:p>
    <w:p w14:paraId="634974C2" w14:textId="31416579" w:rsidR="007D5EA9" w:rsidRPr="00EC6F80" w:rsidRDefault="007D5EA9">
      <w:pPr>
        <w:pStyle w:val="31"/>
        <w:tabs>
          <w:tab w:val="right" w:leader="dot" w:pos="9344"/>
        </w:tabs>
        <w:rPr>
          <w:rFonts w:ascii="Calibri" w:hAnsi="Calibri"/>
          <w:noProof/>
        </w:rPr>
      </w:pPr>
      <w:hyperlink w:anchor="_Toc182478239" w:history="1">
        <w:r w:rsidRPr="00CE41BD">
          <w:rPr>
            <w:rStyle w:val="af2"/>
            <w:noProof/>
          </w:rPr>
          <w:t>2.5.2. Сведения о применении методов, безопасных для окружающей среды, при утилизации осадков сточных вод</w:t>
        </w:r>
        <w:r>
          <w:rPr>
            <w:noProof/>
            <w:webHidden/>
          </w:rPr>
          <w:tab/>
        </w:r>
        <w:r>
          <w:rPr>
            <w:noProof/>
            <w:webHidden/>
          </w:rPr>
          <w:fldChar w:fldCharType="begin"/>
        </w:r>
        <w:r>
          <w:rPr>
            <w:noProof/>
            <w:webHidden/>
          </w:rPr>
          <w:instrText xml:space="preserve"> PAGEREF _Toc182478239 \h </w:instrText>
        </w:r>
        <w:r>
          <w:rPr>
            <w:noProof/>
            <w:webHidden/>
          </w:rPr>
        </w:r>
        <w:r>
          <w:rPr>
            <w:noProof/>
            <w:webHidden/>
          </w:rPr>
          <w:fldChar w:fldCharType="separate"/>
        </w:r>
        <w:r>
          <w:rPr>
            <w:noProof/>
            <w:webHidden/>
          </w:rPr>
          <w:t>51</w:t>
        </w:r>
        <w:r>
          <w:rPr>
            <w:noProof/>
            <w:webHidden/>
          </w:rPr>
          <w:fldChar w:fldCharType="end"/>
        </w:r>
      </w:hyperlink>
    </w:p>
    <w:p w14:paraId="14112EBD" w14:textId="5BEB930D" w:rsidR="007D5EA9" w:rsidRPr="00EC6F80" w:rsidRDefault="007D5EA9">
      <w:pPr>
        <w:pStyle w:val="22"/>
        <w:rPr>
          <w:rFonts w:ascii="Calibri" w:eastAsia="Times New Roman" w:hAnsi="Calibri"/>
          <w:caps w:val="0"/>
          <w:noProof/>
          <w:lang w:eastAsia="ru-RU"/>
        </w:rPr>
      </w:pPr>
      <w:hyperlink w:anchor="_Toc182478240" w:history="1">
        <w:r w:rsidRPr="00CE41BD">
          <w:rPr>
            <w:rStyle w:val="af2"/>
            <w:noProof/>
          </w:rPr>
          <w:t>2.6. ОЦЕНКА ПОТРЕБНОСТИ В КАПИТАЛЬНЫХ ВЛОЖЕНИЯХ В СТРОИТЕЛЬСТВО, РЕКОНСТРУКЦИЮ И МОДЕРНИЗАЦИЮ ОБЪЕКТОВ ЦЕНТРАЛИЗОВАННОЙ СИСТЕМЫ ВОДООТВЕДЕНИЯ</w:t>
        </w:r>
        <w:r>
          <w:rPr>
            <w:noProof/>
            <w:webHidden/>
          </w:rPr>
          <w:tab/>
        </w:r>
        <w:r>
          <w:rPr>
            <w:noProof/>
            <w:webHidden/>
          </w:rPr>
          <w:fldChar w:fldCharType="begin"/>
        </w:r>
        <w:r>
          <w:rPr>
            <w:noProof/>
            <w:webHidden/>
          </w:rPr>
          <w:instrText xml:space="preserve"> PAGEREF _Toc182478240 \h </w:instrText>
        </w:r>
        <w:r>
          <w:rPr>
            <w:noProof/>
            <w:webHidden/>
          </w:rPr>
        </w:r>
        <w:r>
          <w:rPr>
            <w:noProof/>
            <w:webHidden/>
          </w:rPr>
          <w:fldChar w:fldCharType="separate"/>
        </w:r>
        <w:r>
          <w:rPr>
            <w:noProof/>
            <w:webHidden/>
          </w:rPr>
          <w:t>51</w:t>
        </w:r>
        <w:r>
          <w:rPr>
            <w:noProof/>
            <w:webHidden/>
          </w:rPr>
          <w:fldChar w:fldCharType="end"/>
        </w:r>
      </w:hyperlink>
    </w:p>
    <w:p w14:paraId="723AD097" w14:textId="663F4D5F" w:rsidR="007D5EA9" w:rsidRPr="00EC6F80" w:rsidRDefault="007D5EA9">
      <w:pPr>
        <w:pStyle w:val="22"/>
        <w:rPr>
          <w:rFonts w:ascii="Calibri" w:eastAsia="Times New Roman" w:hAnsi="Calibri"/>
          <w:caps w:val="0"/>
          <w:noProof/>
          <w:lang w:eastAsia="ru-RU"/>
        </w:rPr>
      </w:pPr>
      <w:hyperlink w:anchor="_Toc182478241" w:history="1">
        <w:r w:rsidRPr="00CE41BD">
          <w:rPr>
            <w:rStyle w:val="af2"/>
            <w:noProof/>
          </w:rPr>
          <w:t>2.7. ПЛАНОВЫЕ ЗНАЧЕНИЯ ПОКАЗАТЕЛЕЙ РАЗВИТИЯ ЦЕНТРАЛИЗОВАННЫХ СИСТЕМ ВОДООТВЕДЕНИЯ</w:t>
        </w:r>
        <w:r>
          <w:rPr>
            <w:noProof/>
            <w:webHidden/>
          </w:rPr>
          <w:tab/>
        </w:r>
        <w:r>
          <w:rPr>
            <w:noProof/>
            <w:webHidden/>
          </w:rPr>
          <w:fldChar w:fldCharType="begin"/>
        </w:r>
        <w:r>
          <w:rPr>
            <w:noProof/>
            <w:webHidden/>
          </w:rPr>
          <w:instrText xml:space="preserve"> PAGEREF _Toc182478241 \h </w:instrText>
        </w:r>
        <w:r>
          <w:rPr>
            <w:noProof/>
            <w:webHidden/>
          </w:rPr>
        </w:r>
        <w:r>
          <w:rPr>
            <w:noProof/>
            <w:webHidden/>
          </w:rPr>
          <w:fldChar w:fldCharType="separate"/>
        </w:r>
        <w:r>
          <w:rPr>
            <w:noProof/>
            <w:webHidden/>
          </w:rPr>
          <w:t>52</w:t>
        </w:r>
        <w:r>
          <w:rPr>
            <w:noProof/>
            <w:webHidden/>
          </w:rPr>
          <w:fldChar w:fldCharType="end"/>
        </w:r>
      </w:hyperlink>
    </w:p>
    <w:p w14:paraId="55611914" w14:textId="718DACAC" w:rsidR="007D5EA9" w:rsidRPr="00EC6F80" w:rsidRDefault="007D5EA9">
      <w:pPr>
        <w:pStyle w:val="22"/>
        <w:rPr>
          <w:rFonts w:ascii="Calibri" w:eastAsia="Times New Roman" w:hAnsi="Calibri"/>
          <w:caps w:val="0"/>
          <w:noProof/>
          <w:lang w:eastAsia="ru-RU"/>
        </w:rPr>
      </w:pPr>
      <w:hyperlink w:anchor="_Toc182478242" w:history="1">
        <w:r w:rsidRPr="00CE41BD">
          <w:rPr>
            <w:rStyle w:val="af2"/>
            <w:noProof/>
          </w:rPr>
          <w:t>2.8.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Pr>
            <w:noProof/>
            <w:webHidden/>
          </w:rPr>
          <w:tab/>
        </w:r>
        <w:r>
          <w:rPr>
            <w:noProof/>
            <w:webHidden/>
          </w:rPr>
          <w:fldChar w:fldCharType="begin"/>
        </w:r>
        <w:r>
          <w:rPr>
            <w:noProof/>
            <w:webHidden/>
          </w:rPr>
          <w:instrText xml:space="preserve"> PAGEREF _Toc182478242 \h </w:instrText>
        </w:r>
        <w:r>
          <w:rPr>
            <w:noProof/>
            <w:webHidden/>
          </w:rPr>
        </w:r>
        <w:r>
          <w:rPr>
            <w:noProof/>
            <w:webHidden/>
          </w:rPr>
          <w:fldChar w:fldCharType="separate"/>
        </w:r>
        <w:r>
          <w:rPr>
            <w:noProof/>
            <w:webHidden/>
          </w:rPr>
          <w:t>53</w:t>
        </w:r>
        <w:r>
          <w:rPr>
            <w:noProof/>
            <w:webHidden/>
          </w:rPr>
          <w:fldChar w:fldCharType="end"/>
        </w:r>
      </w:hyperlink>
    </w:p>
    <w:p w14:paraId="635709EE" w14:textId="77777777" w:rsidR="00E4299B" w:rsidRPr="00F64154" w:rsidRDefault="00682439" w:rsidP="00BA228E">
      <w:pPr>
        <w:pStyle w:val="ae"/>
        <w:spacing w:before="100"/>
        <w:jc w:val="center"/>
      </w:pPr>
      <w:r w:rsidRPr="00F64154">
        <w:rPr>
          <w:b/>
        </w:rPr>
        <w:fldChar w:fldCharType="end"/>
      </w:r>
    </w:p>
    <w:p w14:paraId="1D24D717" w14:textId="77777777" w:rsidR="00E4299B" w:rsidRPr="00B45662" w:rsidRDefault="00E4299B" w:rsidP="00B45662">
      <w:pPr>
        <w:pStyle w:val="1"/>
        <w:numPr>
          <w:ilvl w:val="0"/>
          <w:numId w:val="0"/>
        </w:numPr>
        <w:ind w:left="927"/>
      </w:pPr>
      <w:bookmarkStart w:id="0" w:name="_Toc391237250"/>
      <w:bookmarkStart w:id="1" w:name="_Toc398192684"/>
      <w:bookmarkStart w:id="2" w:name="_Toc182478153"/>
      <w:r>
        <w:rPr>
          <w:bCs w:val="0"/>
          <w:kern w:val="32"/>
        </w:rPr>
        <w:lastRenderedPageBreak/>
        <w:t>ВВЕДЕНИЕ</w:t>
      </w:r>
      <w:bookmarkEnd w:id="2"/>
    </w:p>
    <w:p w14:paraId="295C48DA" w14:textId="1C584D0C" w:rsidR="00E4299B" w:rsidRDefault="00E4299B" w:rsidP="00AC0CB5">
      <w:pPr>
        <w:rPr>
          <w:szCs w:val="24"/>
        </w:rPr>
      </w:pPr>
      <w:r w:rsidRPr="00004231">
        <w:rPr>
          <w:szCs w:val="24"/>
        </w:rPr>
        <w:t xml:space="preserve">Схема водоснабжения, водоотведения </w:t>
      </w:r>
      <w:r w:rsidR="00591448" w:rsidRPr="00004231">
        <w:rPr>
          <w:szCs w:val="24"/>
        </w:rPr>
        <w:t>Старомышастовского сельского поселения Динского муниципального района</w:t>
      </w:r>
      <w:r w:rsidR="00043232" w:rsidRPr="00004231">
        <w:rPr>
          <w:szCs w:val="24"/>
        </w:rPr>
        <w:t xml:space="preserve"> Краснодарского края</w:t>
      </w:r>
      <w:r w:rsidR="00963F25" w:rsidRPr="00004231">
        <w:rPr>
          <w:szCs w:val="24"/>
        </w:rPr>
        <w:t xml:space="preserve"> </w:t>
      </w:r>
      <w:r w:rsidR="008C17DC" w:rsidRPr="00004231">
        <w:rPr>
          <w:szCs w:val="24"/>
        </w:rPr>
        <w:t>актуализирована</w:t>
      </w:r>
      <w:r w:rsidRPr="00004231">
        <w:rPr>
          <w:szCs w:val="24"/>
        </w:rPr>
        <w:t xml:space="preserve"> на основании муниципального контракта и технического задания. Выполнена на период до </w:t>
      </w:r>
      <w:r w:rsidR="00443D1D" w:rsidRPr="00004231">
        <w:rPr>
          <w:szCs w:val="24"/>
        </w:rPr>
        <w:t>203</w:t>
      </w:r>
      <w:r w:rsidR="00850FB8">
        <w:rPr>
          <w:szCs w:val="24"/>
        </w:rPr>
        <w:t>3</w:t>
      </w:r>
      <w:r w:rsidRPr="00004231">
        <w:rPr>
          <w:szCs w:val="24"/>
        </w:rPr>
        <w:t xml:space="preserve"> года. При </w:t>
      </w:r>
      <w:r w:rsidR="00E83477" w:rsidRPr="00004231">
        <w:rPr>
          <w:szCs w:val="24"/>
        </w:rPr>
        <w:t>актуализации</w:t>
      </w:r>
      <w:r w:rsidRPr="00004231">
        <w:rPr>
          <w:szCs w:val="24"/>
        </w:rPr>
        <w:t xml:space="preserve"> схемы использовались следующие документы: </w:t>
      </w:r>
    </w:p>
    <w:p w14:paraId="5670DFA4" w14:textId="77777777" w:rsidR="00417323" w:rsidRPr="006C4B2D" w:rsidRDefault="00417323" w:rsidP="005A7632">
      <w:pPr>
        <w:numPr>
          <w:ilvl w:val="0"/>
          <w:numId w:val="24"/>
        </w:numPr>
        <w:ind w:left="993"/>
      </w:pPr>
      <w:r w:rsidRPr="006C4B2D">
        <w:t xml:space="preserve">Федеральный закон от 7 декабря 2011 № 416-ФЗ </w:t>
      </w:r>
      <w:r w:rsidRPr="0098299E">
        <w:t>(</w:t>
      </w:r>
      <w:r>
        <w:t>ред. от 19.12.2023</w:t>
      </w:r>
      <w:r w:rsidRPr="0098299E">
        <w:t>)</w:t>
      </w:r>
      <w:r w:rsidRPr="006C4B2D">
        <w:t xml:space="preserve"> «О водоснабжении и водоотведении»; </w:t>
      </w:r>
    </w:p>
    <w:p w14:paraId="43407609" w14:textId="77777777" w:rsidR="00417323" w:rsidRDefault="00417323" w:rsidP="005A7632">
      <w:pPr>
        <w:numPr>
          <w:ilvl w:val="0"/>
          <w:numId w:val="24"/>
        </w:numPr>
        <w:ind w:left="993"/>
      </w:pPr>
      <w:r w:rsidRPr="006C4B2D">
        <w:t xml:space="preserve">Постановление Правительства </w:t>
      </w:r>
      <w:r>
        <w:t xml:space="preserve">РФ </w:t>
      </w:r>
      <w:r w:rsidRPr="006C4B2D">
        <w:t>от 05.09.2014</w:t>
      </w:r>
      <w:r>
        <w:t xml:space="preserve"> </w:t>
      </w:r>
      <w:r w:rsidRPr="006C4B2D">
        <w:t xml:space="preserve">№ 782 </w:t>
      </w:r>
      <w:r w:rsidRPr="0098299E">
        <w:t>(</w:t>
      </w:r>
      <w:r>
        <w:t>ред. от 22.05.2020</w:t>
      </w:r>
      <w:r w:rsidRPr="0098299E">
        <w:t>)</w:t>
      </w:r>
      <w:r w:rsidRPr="006C4B2D">
        <w:t xml:space="preserve"> «О схемах водоснабжения и водоотведения»;</w:t>
      </w:r>
    </w:p>
    <w:p w14:paraId="1AFD20D9" w14:textId="77777777" w:rsidR="00417323" w:rsidRDefault="00417323" w:rsidP="005A7632">
      <w:pPr>
        <w:numPr>
          <w:ilvl w:val="0"/>
          <w:numId w:val="24"/>
        </w:numPr>
        <w:ind w:left="993"/>
      </w:pPr>
      <w:r w:rsidRPr="0098299E">
        <w:t>Постановление Правительства РФ от 30.11.2021 № 2130 (</w:t>
      </w:r>
      <w:r>
        <w:t>ред. от 29.12.2023</w:t>
      </w:r>
      <w:r w:rsidRPr="0098299E">
        <w:t>)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r>
        <w:t>;</w:t>
      </w:r>
    </w:p>
    <w:p w14:paraId="7BE1D5AF" w14:textId="77777777" w:rsidR="00417323" w:rsidRPr="0098299E" w:rsidRDefault="00417323" w:rsidP="005A7632">
      <w:pPr>
        <w:numPr>
          <w:ilvl w:val="0"/>
          <w:numId w:val="24"/>
        </w:numPr>
        <w:ind w:left="993"/>
      </w:pPr>
      <w:r w:rsidRPr="0098299E">
        <w:t xml:space="preserve">Федеральный закон от 26.12.2005 </w:t>
      </w:r>
      <w:r>
        <w:t>№</w:t>
      </w:r>
      <w:r w:rsidRPr="0098299E">
        <w:t xml:space="preserve"> 184-ФЗ</w:t>
      </w:r>
      <w:r>
        <w:t xml:space="preserve"> </w:t>
      </w:r>
      <w:r w:rsidRPr="0098299E">
        <w:t>(</w:t>
      </w:r>
      <w:r>
        <w:t>ред. от 29.12.2014</w:t>
      </w:r>
      <w:r w:rsidRPr="0098299E">
        <w:t>)</w:t>
      </w:r>
      <w:r>
        <w:t xml:space="preserve"> «</w:t>
      </w:r>
      <w:r w:rsidRPr="0098299E">
        <w:t xml:space="preserve">О внесении изменений в Федеральный закон </w:t>
      </w:r>
      <w:r>
        <w:t>«</w:t>
      </w:r>
      <w:r w:rsidRPr="0098299E">
        <w:t>Об основах регулирования тарифов организаций коммунального комплекса</w:t>
      </w:r>
      <w:r>
        <w:t>»</w:t>
      </w:r>
      <w:r w:rsidRPr="0098299E">
        <w:t xml:space="preserve"> и некоторые законодательные акты Российской Федерации</w:t>
      </w:r>
      <w:r>
        <w:t>»;</w:t>
      </w:r>
    </w:p>
    <w:p w14:paraId="21CF84E6" w14:textId="77777777" w:rsidR="00417323" w:rsidRDefault="00417323" w:rsidP="005A7632">
      <w:pPr>
        <w:numPr>
          <w:ilvl w:val="0"/>
          <w:numId w:val="24"/>
        </w:numPr>
        <w:ind w:left="993"/>
      </w:pPr>
      <w:r w:rsidRPr="006C4B2D">
        <w:t xml:space="preserve">Федеральный закон Российской Федерации от 03.06.2006 № 74-ФЗ </w:t>
      </w:r>
      <w:r w:rsidRPr="0098299E">
        <w:t>(</w:t>
      </w:r>
      <w:r>
        <w:t>ред. от 28.04.2023</w:t>
      </w:r>
      <w:r w:rsidRPr="0098299E">
        <w:t>)</w:t>
      </w:r>
      <w:r w:rsidRPr="006C4B2D">
        <w:t xml:space="preserve"> «Водный кодекс»; </w:t>
      </w:r>
    </w:p>
    <w:p w14:paraId="312A3BCE" w14:textId="77777777" w:rsidR="00417323" w:rsidRDefault="00417323" w:rsidP="005A7632">
      <w:pPr>
        <w:numPr>
          <w:ilvl w:val="0"/>
          <w:numId w:val="24"/>
        </w:numPr>
        <w:ind w:left="993"/>
      </w:pPr>
      <w:r w:rsidRPr="0098299E">
        <w:t>СП</w:t>
      </w:r>
      <w:r>
        <w:t xml:space="preserve"> </w:t>
      </w:r>
      <w:r w:rsidRPr="0098299E">
        <w:t>31.13330.2021.</w:t>
      </w:r>
      <w:r>
        <w:t xml:space="preserve"> «</w:t>
      </w:r>
      <w:r w:rsidRPr="0098299E">
        <w:t>Свод</w:t>
      </w:r>
      <w:r>
        <w:t xml:space="preserve"> </w:t>
      </w:r>
      <w:r w:rsidRPr="0098299E">
        <w:t>правил. Водоснабжение. Наружные сети и сооружения. СНиП 2.04.02-84*</w:t>
      </w:r>
      <w:r>
        <w:t xml:space="preserve">» </w:t>
      </w:r>
      <w:r w:rsidRPr="0098299E">
        <w:t>(утв. и введен в действие Приказом Минстроя России от 27.12.2021</w:t>
      </w:r>
      <w:r>
        <w:t xml:space="preserve"> №</w:t>
      </w:r>
      <w:r w:rsidRPr="0098299E">
        <w:t xml:space="preserve"> 1016/пр)</w:t>
      </w:r>
      <w:r>
        <w:t>;</w:t>
      </w:r>
    </w:p>
    <w:p w14:paraId="3C4515EB" w14:textId="77777777" w:rsidR="00417323" w:rsidRPr="0098299E" w:rsidRDefault="00417323" w:rsidP="005A7632">
      <w:pPr>
        <w:numPr>
          <w:ilvl w:val="0"/>
          <w:numId w:val="24"/>
        </w:numPr>
        <w:ind w:left="993"/>
      </w:pPr>
      <w:r w:rsidRPr="0098299E">
        <w:t>СП</w:t>
      </w:r>
      <w:r>
        <w:t xml:space="preserve"> </w:t>
      </w:r>
      <w:r w:rsidRPr="0098299E">
        <w:t>30.13330.2020.</w:t>
      </w:r>
      <w:r>
        <w:t xml:space="preserve"> «</w:t>
      </w:r>
      <w:r w:rsidRPr="0098299E">
        <w:t>Свод</w:t>
      </w:r>
      <w:r>
        <w:t xml:space="preserve"> </w:t>
      </w:r>
      <w:r w:rsidRPr="0098299E">
        <w:t>правил. Внутренний водопровод и канализация зданий. СНиП 2.04.01-85*</w:t>
      </w:r>
      <w:r>
        <w:t xml:space="preserve">» </w:t>
      </w:r>
      <w:r w:rsidRPr="0098299E">
        <w:t>(утв. и введен в действие Приказом Минстроя России от</w:t>
      </w:r>
      <w:r>
        <w:t xml:space="preserve"> </w:t>
      </w:r>
      <w:r w:rsidRPr="0098299E">
        <w:t>30.12.2020</w:t>
      </w:r>
      <w:r>
        <w:t xml:space="preserve"> №</w:t>
      </w:r>
      <w:r w:rsidRPr="0098299E">
        <w:t xml:space="preserve"> 920/пр) (ред. от 31.05.</w:t>
      </w:r>
      <w:r>
        <w:t>2023</w:t>
      </w:r>
      <w:r w:rsidRPr="0098299E">
        <w:t>)</w:t>
      </w:r>
      <w:r>
        <w:t>.</w:t>
      </w:r>
    </w:p>
    <w:p w14:paraId="06D7BD94" w14:textId="2413A832" w:rsidR="00E4299B" w:rsidRPr="00004231" w:rsidRDefault="00E4299B" w:rsidP="00AC0CB5">
      <w:pPr>
        <w:rPr>
          <w:szCs w:val="24"/>
        </w:rPr>
      </w:pPr>
      <w:r w:rsidRPr="00004231">
        <w:rPr>
          <w:szCs w:val="24"/>
        </w:rPr>
        <w:t xml:space="preserve">Схема включает первоочередные мероприятия по повышению надежности функционирования систем водоснабжения и водоотведения, обеспечивающие комфортные и безопасные условия для проживания людей в </w:t>
      </w:r>
      <w:proofErr w:type="spellStart"/>
      <w:r w:rsidR="0066144D">
        <w:rPr>
          <w:szCs w:val="24"/>
        </w:rPr>
        <w:t>Старомышастовском</w:t>
      </w:r>
      <w:proofErr w:type="spellEnd"/>
      <w:r w:rsidR="0066144D">
        <w:rPr>
          <w:szCs w:val="24"/>
        </w:rPr>
        <w:t xml:space="preserve"> сельском поселении</w:t>
      </w:r>
      <w:r w:rsidR="00AE766C" w:rsidRPr="00004231">
        <w:rPr>
          <w:szCs w:val="24"/>
        </w:rPr>
        <w:t>.</w:t>
      </w:r>
      <w:r w:rsidRPr="00004231">
        <w:rPr>
          <w:szCs w:val="24"/>
        </w:rPr>
        <w:t xml:space="preserve"> </w:t>
      </w:r>
    </w:p>
    <w:p w14:paraId="1D9080A7" w14:textId="77777777" w:rsidR="00E4299B" w:rsidRPr="00004231" w:rsidRDefault="00E4299B" w:rsidP="00AC0CB5">
      <w:pPr>
        <w:rPr>
          <w:szCs w:val="24"/>
        </w:rPr>
      </w:pPr>
      <w:r w:rsidRPr="00004231">
        <w:rPr>
          <w:szCs w:val="24"/>
        </w:rPr>
        <w:t xml:space="preserve">Мероприятия охватывают следующие объекты системы коммунальной инфраструктуры: </w:t>
      </w:r>
    </w:p>
    <w:p w14:paraId="4BA44EC0" w14:textId="77777777" w:rsidR="00E4299B" w:rsidRPr="00004231" w:rsidRDefault="00E4299B" w:rsidP="005A7632">
      <w:pPr>
        <w:pStyle w:val="af5"/>
        <w:numPr>
          <w:ilvl w:val="0"/>
          <w:numId w:val="13"/>
        </w:numPr>
        <w:ind w:left="993"/>
        <w:rPr>
          <w:szCs w:val="24"/>
        </w:rPr>
      </w:pPr>
      <w:r w:rsidRPr="00004231">
        <w:rPr>
          <w:szCs w:val="24"/>
        </w:rPr>
        <w:t xml:space="preserve">в системе водоснабжения – водозаборы (подземные), станции водоподготовки, насосные станции, магистральные сети водопровода; </w:t>
      </w:r>
    </w:p>
    <w:p w14:paraId="796DEB8C" w14:textId="77777777" w:rsidR="00E4299B" w:rsidRPr="00004231" w:rsidRDefault="00E4299B" w:rsidP="005A7632">
      <w:pPr>
        <w:pStyle w:val="af5"/>
        <w:numPr>
          <w:ilvl w:val="0"/>
          <w:numId w:val="13"/>
        </w:numPr>
        <w:ind w:left="993"/>
        <w:rPr>
          <w:szCs w:val="24"/>
        </w:rPr>
      </w:pPr>
      <w:r w:rsidRPr="00004231">
        <w:rPr>
          <w:szCs w:val="24"/>
        </w:rPr>
        <w:t xml:space="preserve">в системе водоотведения – магистральные сети водоотведения, канализационные насосные станции, канализационные очистные сооружения. </w:t>
      </w:r>
    </w:p>
    <w:p w14:paraId="08F244DC" w14:textId="77777777" w:rsidR="00E4299B" w:rsidRPr="00004231" w:rsidRDefault="00E4299B" w:rsidP="00AC0CB5">
      <w:pPr>
        <w:rPr>
          <w:szCs w:val="24"/>
        </w:rPr>
      </w:pPr>
      <w:r w:rsidRPr="00004231">
        <w:rPr>
          <w:szCs w:val="24"/>
        </w:rPr>
        <w:t xml:space="preserve">В условиях недостатка собственных средств на проведение работ по модернизации существующих сетей и сооружений, строительству новых объектов, затраты на реализацию мероприятий схемы планируется компенсировать за счет местного и федерального бюджета и отчасти денежных средств потребителей путем установления тарифов. Кроме этого, схема предусматривает повышение качества предоставления коммунальных услуг для населения в рамках существующих систем и создание условий для привлечения средств из внебюджетных источников.  </w:t>
      </w:r>
    </w:p>
    <w:p w14:paraId="51486E15" w14:textId="77777777" w:rsidR="00E4299B" w:rsidRPr="00004231" w:rsidRDefault="00E4299B" w:rsidP="00AC0CB5">
      <w:pPr>
        <w:rPr>
          <w:b/>
          <w:szCs w:val="24"/>
        </w:rPr>
      </w:pPr>
      <w:r w:rsidRPr="00004231">
        <w:rPr>
          <w:b/>
          <w:szCs w:val="24"/>
        </w:rPr>
        <w:lastRenderedPageBreak/>
        <w:t xml:space="preserve">Цели схемы: </w:t>
      </w:r>
    </w:p>
    <w:p w14:paraId="62B40460" w14:textId="77777777" w:rsidR="00E4299B" w:rsidRPr="00004231" w:rsidRDefault="00E4299B" w:rsidP="005A7632">
      <w:pPr>
        <w:pStyle w:val="af5"/>
        <w:numPr>
          <w:ilvl w:val="0"/>
          <w:numId w:val="14"/>
        </w:numPr>
        <w:ind w:left="993"/>
        <w:rPr>
          <w:szCs w:val="24"/>
        </w:rPr>
      </w:pPr>
      <w:r w:rsidRPr="00004231">
        <w:rPr>
          <w:szCs w:val="24"/>
        </w:rPr>
        <w:t xml:space="preserve">обеспечение развития систем централизованного водоснабжения и водоотведения для существующего и нового строительства жилищного комплекса, а также объектов социально-культурного и рекреационного назначения в период до </w:t>
      </w:r>
      <w:r w:rsidR="00443D1D" w:rsidRPr="00004231">
        <w:rPr>
          <w:szCs w:val="24"/>
        </w:rPr>
        <w:t>203</w:t>
      </w:r>
      <w:r w:rsidR="00777B10" w:rsidRPr="00004231">
        <w:rPr>
          <w:szCs w:val="24"/>
        </w:rPr>
        <w:t>3</w:t>
      </w:r>
      <w:r w:rsidRPr="00004231">
        <w:rPr>
          <w:szCs w:val="24"/>
        </w:rPr>
        <w:t xml:space="preserve"> года; </w:t>
      </w:r>
    </w:p>
    <w:p w14:paraId="2F18D488" w14:textId="77777777" w:rsidR="00E4299B" w:rsidRPr="00004231" w:rsidRDefault="00E4299B" w:rsidP="005A7632">
      <w:pPr>
        <w:pStyle w:val="af5"/>
        <w:numPr>
          <w:ilvl w:val="0"/>
          <w:numId w:val="14"/>
        </w:numPr>
        <w:ind w:left="993"/>
        <w:rPr>
          <w:szCs w:val="24"/>
        </w:rPr>
      </w:pPr>
      <w:r w:rsidRPr="00004231">
        <w:rPr>
          <w:szCs w:val="24"/>
        </w:rPr>
        <w:t xml:space="preserve">увеличение объемов производства коммунальной продукции (оказание услуг) по водоснабжению и водоотведению при повышении качества и сохранении приемлемости действующей ценовой политики; </w:t>
      </w:r>
    </w:p>
    <w:p w14:paraId="669E3055" w14:textId="77777777" w:rsidR="00E4299B" w:rsidRPr="00004231" w:rsidRDefault="00E4299B" w:rsidP="005A7632">
      <w:pPr>
        <w:pStyle w:val="af5"/>
        <w:numPr>
          <w:ilvl w:val="0"/>
          <w:numId w:val="14"/>
        </w:numPr>
        <w:ind w:left="993"/>
        <w:rPr>
          <w:szCs w:val="24"/>
        </w:rPr>
      </w:pPr>
      <w:r w:rsidRPr="00004231">
        <w:rPr>
          <w:szCs w:val="24"/>
        </w:rPr>
        <w:t xml:space="preserve">улучшение работы систем водоснабжения и водоотведения; </w:t>
      </w:r>
    </w:p>
    <w:p w14:paraId="5DB11F4B" w14:textId="77777777" w:rsidR="00E4299B" w:rsidRPr="00004231" w:rsidRDefault="00E4299B" w:rsidP="005A7632">
      <w:pPr>
        <w:pStyle w:val="af5"/>
        <w:numPr>
          <w:ilvl w:val="0"/>
          <w:numId w:val="14"/>
        </w:numPr>
        <w:ind w:left="993"/>
        <w:rPr>
          <w:szCs w:val="24"/>
        </w:rPr>
      </w:pPr>
      <w:r w:rsidRPr="00004231">
        <w:rPr>
          <w:szCs w:val="24"/>
        </w:rPr>
        <w:t xml:space="preserve">обеспечение для абонентов доступности услуг водоснабжения и водоотведения; </w:t>
      </w:r>
    </w:p>
    <w:p w14:paraId="6F0A6818" w14:textId="77777777" w:rsidR="00E4299B" w:rsidRPr="00004231" w:rsidRDefault="00E4299B" w:rsidP="005A7632">
      <w:pPr>
        <w:pStyle w:val="af5"/>
        <w:numPr>
          <w:ilvl w:val="0"/>
          <w:numId w:val="14"/>
        </w:numPr>
        <w:ind w:left="993"/>
        <w:rPr>
          <w:szCs w:val="24"/>
        </w:rPr>
      </w:pPr>
      <w:r w:rsidRPr="00004231">
        <w:rPr>
          <w:szCs w:val="24"/>
        </w:rPr>
        <w:t xml:space="preserve">повышение качества питьевой воды, поступающей к потребителям; </w:t>
      </w:r>
    </w:p>
    <w:p w14:paraId="7D48577A" w14:textId="77777777" w:rsidR="00E4299B" w:rsidRPr="00004231" w:rsidRDefault="00E4299B" w:rsidP="005A7632">
      <w:pPr>
        <w:pStyle w:val="af5"/>
        <w:numPr>
          <w:ilvl w:val="0"/>
          <w:numId w:val="14"/>
        </w:numPr>
        <w:ind w:left="993"/>
        <w:rPr>
          <w:szCs w:val="24"/>
        </w:rPr>
      </w:pPr>
      <w:r w:rsidRPr="00004231">
        <w:rPr>
          <w:szCs w:val="24"/>
        </w:rPr>
        <w:t xml:space="preserve">обеспечение надежного централизованного и экологически безопасного отведения стоков и их очистку, соответствующую экологическим нормативам; </w:t>
      </w:r>
    </w:p>
    <w:p w14:paraId="5B50DFC6" w14:textId="77777777" w:rsidR="00E4299B" w:rsidRPr="00004231" w:rsidRDefault="00E4299B" w:rsidP="005A7632">
      <w:pPr>
        <w:pStyle w:val="af5"/>
        <w:numPr>
          <w:ilvl w:val="0"/>
          <w:numId w:val="14"/>
        </w:numPr>
        <w:ind w:left="993"/>
        <w:rPr>
          <w:szCs w:val="24"/>
        </w:rPr>
      </w:pPr>
      <w:r w:rsidRPr="00004231">
        <w:rPr>
          <w:szCs w:val="24"/>
        </w:rPr>
        <w:t xml:space="preserve">снижение вредного воздействия на окружающую среду. </w:t>
      </w:r>
    </w:p>
    <w:p w14:paraId="48A5A3E4" w14:textId="77777777" w:rsidR="00E4299B" w:rsidRPr="00004231" w:rsidRDefault="00E4299B" w:rsidP="00AC0CB5">
      <w:pPr>
        <w:keepNext/>
        <w:rPr>
          <w:b/>
          <w:szCs w:val="24"/>
        </w:rPr>
      </w:pPr>
      <w:r w:rsidRPr="00004231">
        <w:rPr>
          <w:b/>
          <w:szCs w:val="24"/>
        </w:rPr>
        <w:t xml:space="preserve">Сроки и этапы реализации схемы </w:t>
      </w:r>
    </w:p>
    <w:p w14:paraId="158D506D" w14:textId="77777777" w:rsidR="00E4299B" w:rsidRPr="00004231" w:rsidRDefault="00E4299B" w:rsidP="00AC0CB5">
      <w:pPr>
        <w:rPr>
          <w:b/>
          <w:szCs w:val="24"/>
        </w:rPr>
      </w:pPr>
      <w:r w:rsidRPr="00004231">
        <w:rPr>
          <w:szCs w:val="24"/>
        </w:rPr>
        <w:t>Схема будет реализована в период с 202</w:t>
      </w:r>
      <w:r w:rsidR="008054F4" w:rsidRPr="00004231">
        <w:rPr>
          <w:szCs w:val="24"/>
        </w:rPr>
        <w:t>4</w:t>
      </w:r>
      <w:r w:rsidRPr="00004231">
        <w:rPr>
          <w:szCs w:val="24"/>
        </w:rPr>
        <w:t xml:space="preserve"> по </w:t>
      </w:r>
      <w:r w:rsidR="00443D1D" w:rsidRPr="00004231">
        <w:rPr>
          <w:szCs w:val="24"/>
        </w:rPr>
        <w:t>203</w:t>
      </w:r>
      <w:r w:rsidR="00777B10" w:rsidRPr="00004231">
        <w:rPr>
          <w:szCs w:val="24"/>
        </w:rPr>
        <w:t>3</w:t>
      </w:r>
      <w:r w:rsidRPr="00004231">
        <w:rPr>
          <w:szCs w:val="24"/>
        </w:rPr>
        <w:t xml:space="preserve"> годы. </w:t>
      </w:r>
    </w:p>
    <w:p w14:paraId="69531CF8" w14:textId="77777777" w:rsidR="00E4299B" w:rsidRPr="00004231" w:rsidRDefault="00E4299B" w:rsidP="00AC0CB5">
      <w:pPr>
        <w:rPr>
          <w:szCs w:val="24"/>
        </w:rPr>
      </w:pPr>
      <w:r w:rsidRPr="00004231">
        <w:rPr>
          <w:szCs w:val="24"/>
        </w:rPr>
        <w:t>«технологическая зона водоснабжения» - 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w:t>
      </w:r>
    </w:p>
    <w:p w14:paraId="348B38DA" w14:textId="77777777" w:rsidR="00E4299B" w:rsidRPr="00004231" w:rsidRDefault="00E4299B" w:rsidP="00AC0CB5">
      <w:pPr>
        <w:rPr>
          <w:szCs w:val="24"/>
        </w:rPr>
      </w:pPr>
      <w:r w:rsidRPr="00004231">
        <w:rPr>
          <w:szCs w:val="24"/>
        </w:rPr>
        <w:t>«технологическая зона водоотведения» - часть централизованной системы водоотведения (канализации), отведение сточных вод из которой осуществляется в водный объект через одно инженерное сооружение, предназначенное для сброса сточных вод в водный объект (выпуск сточных вод в водный объект), или несколько технологически связанных между собой инженерных сооружений, предназначенных для сброса сточных вод в водный объект (выпусков сточных вод в водный объект);</w:t>
      </w:r>
    </w:p>
    <w:p w14:paraId="5C10C61B" w14:textId="77777777" w:rsidR="00E4299B" w:rsidRPr="00004231" w:rsidRDefault="00E4299B" w:rsidP="00AC0CB5">
      <w:pPr>
        <w:rPr>
          <w:szCs w:val="24"/>
        </w:rPr>
      </w:pPr>
      <w:r w:rsidRPr="00004231">
        <w:rPr>
          <w:szCs w:val="24"/>
        </w:rPr>
        <w:t>«эксплуатационная зона» - зона эксплуатационной ответственности организации, осуществляющей горячее водоснабжение или холодное водоснабжение и (или)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w:t>
      </w:r>
    </w:p>
    <w:p w14:paraId="0A8CDB85" w14:textId="77777777" w:rsidR="00E4299B" w:rsidRPr="00004231" w:rsidRDefault="00E4299B" w:rsidP="00AC0CB5">
      <w:pPr>
        <w:rPr>
          <w:szCs w:val="24"/>
        </w:rPr>
      </w:pPr>
    </w:p>
    <w:p w14:paraId="58CE2B65" w14:textId="77777777" w:rsidR="00E4299B" w:rsidRPr="00004231" w:rsidRDefault="00E4299B" w:rsidP="00EC13F1">
      <w:pPr>
        <w:pStyle w:val="1"/>
        <w:numPr>
          <w:ilvl w:val="0"/>
          <w:numId w:val="0"/>
        </w:numPr>
        <w:ind w:left="927"/>
        <w:rPr>
          <w:szCs w:val="24"/>
        </w:rPr>
      </w:pPr>
      <w:bookmarkStart w:id="3" w:name="_Toc182478154"/>
      <w:r w:rsidRPr="00004231">
        <w:rPr>
          <w:bCs w:val="0"/>
          <w:kern w:val="32"/>
          <w:szCs w:val="24"/>
        </w:rPr>
        <w:lastRenderedPageBreak/>
        <w:t>ОБЩИЕ ДАННЫЕ</w:t>
      </w:r>
      <w:bookmarkEnd w:id="3"/>
    </w:p>
    <w:p w14:paraId="21B73648" w14:textId="77777777" w:rsidR="00AB4FDF" w:rsidRPr="00AB4FDF" w:rsidRDefault="00AB4FDF" w:rsidP="00EC13F1">
      <w:pPr>
        <w:pStyle w:val="aff5"/>
        <w:spacing w:before="120" w:after="0" w:line="276" w:lineRule="auto"/>
        <w:ind w:left="102" w:right="249" w:firstLine="566"/>
        <w:jc w:val="both"/>
        <w:rPr>
          <w:rFonts w:eastAsia="Calibri"/>
          <w:sz w:val="24"/>
          <w:szCs w:val="24"/>
        </w:rPr>
      </w:pPr>
      <w:proofErr w:type="spellStart"/>
      <w:r w:rsidRPr="00AB4FDF">
        <w:rPr>
          <w:rFonts w:eastAsia="Calibri"/>
          <w:sz w:val="24"/>
          <w:szCs w:val="24"/>
        </w:rPr>
        <w:t>Старомышастовское</w:t>
      </w:r>
      <w:proofErr w:type="spellEnd"/>
      <w:r w:rsidRPr="00AB4FDF">
        <w:rPr>
          <w:rFonts w:eastAsia="Calibri"/>
          <w:sz w:val="24"/>
          <w:szCs w:val="24"/>
        </w:rPr>
        <w:t xml:space="preserve"> сельское поселение – муниципальное образование в Динском районе Краснодарского края. Муниципальное образование </w:t>
      </w:r>
      <w:proofErr w:type="spellStart"/>
      <w:r w:rsidRPr="00AB4FDF">
        <w:rPr>
          <w:rFonts w:eastAsia="Calibri"/>
          <w:sz w:val="24"/>
          <w:szCs w:val="24"/>
        </w:rPr>
        <w:t>Старомышастовское</w:t>
      </w:r>
      <w:proofErr w:type="spellEnd"/>
      <w:r w:rsidRPr="00AB4FDF">
        <w:rPr>
          <w:rFonts w:eastAsia="Calibri"/>
          <w:sz w:val="24"/>
          <w:szCs w:val="24"/>
        </w:rPr>
        <w:t xml:space="preserve"> сельское поселение является одним из десяти сельских поселений, входящих в состав Динского района.</w:t>
      </w:r>
    </w:p>
    <w:p w14:paraId="0CAA39AF" w14:textId="4162C1C3" w:rsidR="00AB4FDF" w:rsidRPr="00AB4FDF" w:rsidRDefault="00AB4FDF" w:rsidP="00AB4FDF">
      <w:pPr>
        <w:pStyle w:val="aff5"/>
        <w:spacing w:after="0" w:line="276" w:lineRule="auto"/>
        <w:ind w:left="102" w:right="248" w:firstLine="566"/>
        <w:jc w:val="both"/>
        <w:rPr>
          <w:rFonts w:eastAsia="Calibri"/>
          <w:sz w:val="24"/>
          <w:szCs w:val="24"/>
        </w:rPr>
      </w:pPr>
      <w:proofErr w:type="spellStart"/>
      <w:r w:rsidRPr="00AB4FDF">
        <w:rPr>
          <w:rFonts w:eastAsia="Calibri"/>
          <w:sz w:val="24"/>
          <w:szCs w:val="24"/>
        </w:rPr>
        <w:t>Старомышастовское</w:t>
      </w:r>
      <w:proofErr w:type="spellEnd"/>
      <w:r w:rsidRPr="00AB4FDF">
        <w:rPr>
          <w:rFonts w:eastAsia="Calibri"/>
          <w:sz w:val="24"/>
          <w:szCs w:val="24"/>
        </w:rPr>
        <w:t xml:space="preserve"> сельское поселение находится в северо-западной части </w:t>
      </w:r>
      <w:r w:rsidR="0053477A">
        <w:rPr>
          <w:rFonts w:eastAsia="Calibri"/>
          <w:sz w:val="24"/>
          <w:szCs w:val="24"/>
        </w:rPr>
        <w:t>сельского поселения</w:t>
      </w:r>
      <w:r w:rsidRPr="00AB4FDF">
        <w:rPr>
          <w:rFonts w:eastAsia="Calibri"/>
          <w:sz w:val="24"/>
          <w:szCs w:val="24"/>
        </w:rPr>
        <w:t xml:space="preserve"> Динской район и граничит:</w:t>
      </w:r>
    </w:p>
    <w:p w14:paraId="797393A9" w14:textId="77777777" w:rsidR="00AB4FDF" w:rsidRDefault="00AB4FDF" w:rsidP="005A7632">
      <w:pPr>
        <w:pStyle w:val="af5"/>
        <w:widowControl w:val="0"/>
        <w:numPr>
          <w:ilvl w:val="0"/>
          <w:numId w:val="25"/>
        </w:numPr>
        <w:tabs>
          <w:tab w:val="left" w:pos="954"/>
        </w:tabs>
        <w:autoSpaceDE w:val="0"/>
        <w:autoSpaceDN w:val="0"/>
        <w:spacing w:line="240" w:lineRule="auto"/>
        <w:contextualSpacing w:val="0"/>
        <w:jc w:val="left"/>
      </w:pPr>
      <w:r>
        <w:t>на севере - с Тимашевским</w:t>
      </w:r>
      <w:r>
        <w:rPr>
          <w:spacing w:val="-5"/>
        </w:rPr>
        <w:t xml:space="preserve"> </w:t>
      </w:r>
      <w:r>
        <w:t>районом;</w:t>
      </w:r>
    </w:p>
    <w:p w14:paraId="61F4B739" w14:textId="77777777" w:rsidR="00AB4FDF" w:rsidRDefault="00AB4FDF" w:rsidP="005A7632">
      <w:pPr>
        <w:pStyle w:val="af5"/>
        <w:widowControl w:val="0"/>
        <w:numPr>
          <w:ilvl w:val="0"/>
          <w:numId w:val="25"/>
        </w:numPr>
        <w:tabs>
          <w:tab w:val="left" w:pos="954"/>
        </w:tabs>
        <w:autoSpaceDE w:val="0"/>
        <w:autoSpaceDN w:val="0"/>
        <w:spacing w:line="240" w:lineRule="auto"/>
        <w:contextualSpacing w:val="0"/>
        <w:jc w:val="left"/>
      </w:pPr>
      <w:r>
        <w:t>на северо-востоке - с Кореновским</w:t>
      </w:r>
      <w:r>
        <w:rPr>
          <w:spacing w:val="-4"/>
        </w:rPr>
        <w:t xml:space="preserve"> </w:t>
      </w:r>
      <w:r>
        <w:t>районом;</w:t>
      </w:r>
    </w:p>
    <w:p w14:paraId="0425F73A" w14:textId="77777777" w:rsidR="00AB4FDF" w:rsidRDefault="00AB4FDF" w:rsidP="005A7632">
      <w:pPr>
        <w:pStyle w:val="af5"/>
        <w:widowControl w:val="0"/>
        <w:numPr>
          <w:ilvl w:val="0"/>
          <w:numId w:val="25"/>
        </w:numPr>
        <w:tabs>
          <w:tab w:val="left" w:pos="954"/>
        </w:tabs>
        <w:autoSpaceDE w:val="0"/>
        <w:autoSpaceDN w:val="0"/>
        <w:spacing w:line="240" w:lineRule="auto"/>
        <w:contextualSpacing w:val="0"/>
        <w:jc w:val="left"/>
      </w:pPr>
      <w:r>
        <w:t>на востоке - с Пластуновским и Красносельским сельским</w:t>
      </w:r>
      <w:r>
        <w:rPr>
          <w:spacing w:val="-13"/>
        </w:rPr>
        <w:t xml:space="preserve"> </w:t>
      </w:r>
      <w:r>
        <w:t>поселениями;</w:t>
      </w:r>
    </w:p>
    <w:p w14:paraId="3F8A26AA" w14:textId="77777777" w:rsidR="00AB4FDF" w:rsidRDefault="00AB4FDF" w:rsidP="005A7632">
      <w:pPr>
        <w:pStyle w:val="af5"/>
        <w:widowControl w:val="0"/>
        <w:numPr>
          <w:ilvl w:val="0"/>
          <w:numId w:val="25"/>
        </w:numPr>
        <w:tabs>
          <w:tab w:val="left" w:pos="954"/>
        </w:tabs>
        <w:autoSpaceDE w:val="0"/>
        <w:autoSpaceDN w:val="0"/>
        <w:spacing w:before="21" w:line="240" w:lineRule="auto"/>
        <w:contextualSpacing w:val="0"/>
        <w:jc w:val="left"/>
      </w:pPr>
      <w:r>
        <w:t xml:space="preserve">на юге - с </w:t>
      </w:r>
      <w:proofErr w:type="spellStart"/>
      <w:r>
        <w:t>Новотитаровским</w:t>
      </w:r>
      <w:proofErr w:type="spellEnd"/>
      <w:r>
        <w:t xml:space="preserve"> сельским</w:t>
      </w:r>
      <w:r>
        <w:rPr>
          <w:spacing w:val="-8"/>
        </w:rPr>
        <w:t xml:space="preserve"> </w:t>
      </w:r>
      <w:r>
        <w:t>поселением;</w:t>
      </w:r>
    </w:p>
    <w:p w14:paraId="31FA233F" w14:textId="77777777" w:rsidR="00AB4FDF" w:rsidRDefault="00AB4FDF" w:rsidP="005A7632">
      <w:pPr>
        <w:pStyle w:val="af5"/>
        <w:widowControl w:val="0"/>
        <w:numPr>
          <w:ilvl w:val="0"/>
          <w:numId w:val="25"/>
        </w:numPr>
        <w:tabs>
          <w:tab w:val="left" w:pos="954"/>
        </w:tabs>
        <w:autoSpaceDE w:val="0"/>
        <w:autoSpaceDN w:val="0"/>
        <w:spacing w:before="21" w:line="240" w:lineRule="auto"/>
        <w:contextualSpacing w:val="0"/>
        <w:jc w:val="left"/>
      </w:pPr>
      <w:r>
        <w:t xml:space="preserve">на западе - с </w:t>
      </w:r>
      <w:proofErr w:type="spellStart"/>
      <w:r>
        <w:t>Нововеличковским</w:t>
      </w:r>
      <w:proofErr w:type="spellEnd"/>
      <w:r>
        <w:t xml:space="preserve"> сельским</w:t>
      </w:r>
      <w:r>
        <w:rPr>
          <w:spacing w:val="-7"/>
        </w:rPr>
        <w:t xml:space="preserve"> </w:t>
      </w:r>
      <w:r>
        <w:t>поселением.</w:t>
      </w:r>
    </w:p>
    <w:p w14:paraId="6426F968" w14:textId="77777777" w:rsidR="00AB4FDF" w:rsidRPr="00AB4FDF" w:rsidRDefault="00AB4FDF" w:rsidP="00AB4FDF">
      <w:pPr>
        <w:pStyle w:val="aff5"/>
        <w:spacing w:after="0" w:line="278" w:lineRule="auto"/>
        <w:ind w:left="102" w:right="245" w:firstLine="566"/>
        <w:jc w:val="both"/>
        <w:rPr>
          <w:rFonts w:eastAsia="Calibri"/>
          <w:sz w:val="24"/>
          <w:szCs w:val="24"/>
        </w:rPr>
      </w:pPr>
      <w:r w:rsidRPr="00AB4FDF">
        <w:rPr>
          <w:rFonts w:eastAsia="Calibri"/>
          <w:sz w:val="24"/>
          <w:szCs w:val="24"/>
        </w:rPr>
        <w:t xml:space="preserve">В состав поселения входит 4 населенных пункта: станица </w:t>
      </w:r>
      <w:proofErr w:type="spellStart"/>
      <w:r w:rsidRPr="00AB4FDF">
        <w:rPr>
          <w:rFonts w:eastAsia="Calibri"/>
          <w:sz w:val="24"/>
          <w:szCs w:val="24"/>
        </w:rPr>
        <w:t>Старомышастовская</w:t>
      </w:r>
      <w:proofErr w:type="spellEnd"/>
      <w:r w:rsidRPr="00AB4FDF">
        <w:rPr>
          <w:rFonts w:eastAsia="Calibri"/>
          <w:sz w:val="24"/>
          <w:szCs w:val="24"/>
        </w:rPr>
        <w:t xml:space="preserve">, хутор Восточный, хутор </w:t>
      </w:r>
      <w:proofErr w:type="spellStart"/>
      <w:r w:rsidRPr="00AB4FDF">
        <w:rPr>
          <w:rFonts w:eastAsia="Calibri"/>
          <w:sz w:val="24"/>
          <w:szCs w:val="24"/>
        </w:rPr>
        <w:t>Горлачивка</w:t>
      </w:r>
      <w:proofErr w:type="spellEnd"/>
      <w:r w:rsidRPr="00AB4FDF">
        <w:rPr>
          <w:rFonts w:eastAsia="Calibri"/>
          <w:sz w:val="24"/>
          <w:szCs w:val="24"/>
        </w:rPr>
        <w:t>, хутор Новый.</w:t>
      </w:r>
    </w:p>
    <w:p w14:paraId="463AFC99" w14:textId="77777777" w:rsidR="00AB4FDF" w:rsidRPr="00AB4FDF" w:rsidRDefault="00AB4FDF" w:rsidP="00AB4FDF">
      <w:pPr>
        <w:pStyle w:val="aff5"/>
        <w:spacing w:after="0" w:line="276" w:lineRule="auto"/>
        <w:ind w:left="102" w:right="245" w:firstLine="566"/>
        <w:jc w:val="both"/>
        <w:rPr>
          <w:rFonts w:eastAsia="Calibri"/>
          <w:sz w:val="24"/>
          <w:szCs w:val="24"/>
        </w:rPr>
      </w:pPr>
      <w:r w:rsidRPr="00AB4FDF">
        <w:rPr>
          <w:rFonts w:eastAsia="Calibri"/>
          <w:sz w:val="24"/>
          <w:szCs w:val="24"/>
        </w:rPr>
        <w:t xml:space="preserve">Административным центром Старомышастовского сельского поселения является станица </w:t>
      </w:r>
      <w:proofErr w:type="spellStart"/>
      <w:r w:rsidRPr="00AB4FDF">
        <w:rPr>
          <w:rFonts w:eastAsia="Calibri"/>
          <w:sz w:val="24"/>
          <w:szCs w:val="24"/>
        </w:rPr>
        <w:t>Старомышастовская</w:t>
      </w:r>
      <w:proofErr w:type="spellEnd"/>
      <w:r w:rsidRPr="00AB4FDF">
        <w:rPr>
          <w:rFonts w:eastAsia="Calibri"/>
          <w:sz w:val="24"/>
          <w:szCs w:val="24"/>
        </w:rPr>
        <w:t>. Станица представляет собой компактный населенный пункт, расположенный в центральной части поселения на берегу реки Кочеты (приток Кирпили), в степной зоне, в 32 км на северо-восток от краевого центра г. Краснодар и в 19 км северо- западнее районного центра – станицы Динская.</w:t>
      </w:r>
    </w:p>
    <w:p w14:paraId="5FF9500C" w14:textId="77777777" w:rsidR="00AB4FDF" w:rsidRPr="00AB4FDF" w:rsidRDefault="00AB4FDF" w:rsidP="00AB4FDF">
      <w:pPr>
        <w:pStyle w:val="aff5"/>
        <w:spacing w:after="0" w:line="276" w:lineRule="auto"/>
        <w:ind w:left="102" w:right="247" w:firstLine="566"/>
        <w:jc w:val="both"/>
        <w:rPr>
          <w:rFonts w:eastAsia="Calibri"/>
          <w:sz w:val="24"/>
          <w:szCs w:val="24"/>
        </w:rPr>
      </w:pPr>
      <w:r w:rsidRPr="00AB4FDF">
        <w:rPr>
          <w:rFonts w:eastAsia="Calibri"/>
          <w:sz w:val="24"/>
          <w:szCs w:val="24"/>
        </w:rPr>
        <w:t xml:space="preserve">Территорию Старомышастовского сельского поселения с севера на юг пересекает железная дорога «Краснодар - Тимашевск», за железной дорогой, параллельно ей, проходит автодорога «Краснодар - Ейск», от которой через железнодорожный переезд к станице </w:t>
      </w:r>
      <w:proofErr w:type="spellStart"/>
      <w:r w:rsidRPr="00AB4FDF">
        <w:rPr>
          <w:rFonts w:eastAsia="Calibri"/>
          <w:sz w:val="24"/>
          <w:szCs w:val="24"/>
        </w:rPr>
        <w:t>Старомышастовской</w:t>
      </w:r>
      <w:proofErr w:type="spellEnd"/>
      <w:r w:rsidRPr="00AB4FDF">
        <w:rPr>
          <w:rFonts w:eastAsia="Calibri"/>
          <w:sz w:val="24"/>
          <w:szCs w:val="24"/>
        </w:rPr>
        <w:t xml:space="preserve"> и дальше к восточной границе, через х. Новый, отходит автодорога «Динская - </w:t>
      </w:r>
      <w:proofErr w:type="spellStart"/>
      <w:r w:rsidRPr="00AB4FDF">
        <w:rPr>
          <w:rFonts w:eastAsia="Calibri"/>
          <w:sz w:val="24"/>
          <w:szCs w:val="24"/>
        </w:rPr>
        <w:t>Старомышастовская</w:t>
      </w:r>
      <w:proofErr w:type="spellEnd"/>
      <w:r w:rsidRPr="00AB4FDF">
        <w:rPr>
          <w:rFonts w:eastAsia="Calibri"/>
          <w:sz w:val="24"/>
          <w:szCs w:val="24"/>
        </w:rPr>
        <w:t>».</w:t>
      </w:r>
    </w:p>
    <w:p w14:paraId="7A80CDB9" w14:textId="77777777" w:rsidR="00AB4FDF" w:rsidRPr="00AB4FDF" w:rsidRDefault="00AB4FDF" w:rsidP="00AB4FDF">
      <w:pPr>
        <w:pStyle w:val="aff5"/>
        <w:spacing w:after="0"/>
        <w:ind w:left="668"/>
        <w:jc w:val="both"/>
        <w:rPr>
          <w:rFonts w:eastAsia="Calibri"/>
          <w:sz w:val="24"/>
          <w:szCs w:val="24"/>
        </w:rPr>
      </w:pPr>
      <w:r w:rsidRPr="00AB4FDF">
        <w:rPr>
          <w:rFonts w:eastAsia="Calibri"/>
          <w:sz w:val="24"/>
          <w:szCs w:val="24"/>
        </w:rPr>
        <w:t>Площадь поселения составляет 10,92 км2.</w:t>
      </w:r>
    </w:p>
    <w:p w14:paraId="3A612B97" w14:textId="0FE67881" w:rsidR="00AB4FDF" w:rsidRPr="00AB4FDF" w:rsidRDefault="00AB4FDF" w:rsidP="00AB4FDF">
      <w:pPr>
        <w:pStyle w:val="aff5"/>
        <w:spacing w:after="0" w:line="278" w:lineRule="auto"/>
        <w:ind w:left="102" w:right="253" w:firstLine="566"/>
        <w:jc w:val="both"/>
        <w:rPr>
          <w:rFonts w:eastAsia="Calibri"/>
          <w:sz w:val="24"/>
          <w:szCs w:val="24"/>
        </w:rPr>
      </w:pPr>
      <w:r w:rsidRPr="00AB4FDF">
        <w:rPr>
          <w:rFonts w:eastAsia="Calibri"/>
          <w:sz w:val="24"/>
          <w:szCs w:val="24"/>
        </w:rPr>
        <w:t>Общая численность населения, проживающего на территории Старомышастовского сельского поселения, на 01.01.202</w:t>
      </w:r>
      <w:r w:rsidR="00C15DE5">
        <w:rPr>
          <w:rFonts w:eastAsia="Calibri"/>
          <w:sz w:val="24"/>
          <w:szCs w:val="24"/>
        </w:rPr>
        <w:t>4</w:t>
      </w:r>
      <w:r w:rsidRPr="00AB4FDF">
        <w:rPr>
          <w:rFonts w:eastAsia="Calibri"/>
          <w:sz w:val="24"/>
          <w:szCs w:val="24"/>
        </w:rPr>
        <w:t xml:space="preserve"> г. составляет 1</w:t>
      </w:r>
      <w:r w:rsidR="00C15DE5">
        <w:rPr>
          <w:rFonts w:eastAsia="Calibri"/>
          <w:sz w:val="24"/>
          <w:szCs w:val="24"/>
        </w:rPr>
        <w:t>2</w:t>
      </w:r>
      <w:r w:rsidRPr="00AB4FDF">
        <w:rPr>
          <w:rFonts w:eastAsia="Calibri"/>
          <w:sz w:val="24"/>
          <w:szCs w:val="24"/>
        </w:rPr>
        <w:t>,6</w:t>
      </w:r>
      <w:r w:rsidR="00C15DE5">
        <w:rPr>
          <w:rFonts w:eastAsia="Calibri"/>
          <w:sz w:val="24"/>
          <w:szCs w:val="24"/>
        </w:rPr>
        <w:t>5</w:t>
      </w:r>
      <w:r w:rsidRPr="00AB4FDF">
        <w:rPr>
          <w:rFonts w:eastAsia="Calibri"/>
          <w:sz w:val="24"/>
          <w:szCs w:val="24"/>
        </w:rPr>
        <w:t xml:space="preserve"> тыс. чел.</w:t>
      </w:r>
    </w:p>
    <w:p w14:paraId="0ED52348" w14:textId="77777777" w:rsidR="00AB4FDF" w:rsidRDefault="00AB4FDF" w:rsidP="008A28E5">
      <w:pPr>
        <w:ind w:firstLine="709"/>
        <w:rPr>
          <w:szCs w:val="24"/>
        </w:rPr>
      </w:pPr>
    </w:p>
    <w:p w14:paraId="374BC0A7" w14:textId="77777777" w:rsidR="008A28E5" w:rsidRPr="00AB08CF" w:rsidRDefault="008A28E5" w:rsidP="00AB08CF">
      <w:pPr>
        <w:pStyle w:val="af3"/>
        <w:shd w:val="clear" w:color="auto" w:fill="FFFFFF"/>
        <w:spacing w:before="0" w:beforeAutospacing="0" w:after="0" w:afterAutospacing="0"/>
        <w:ind w:firstLine="567"/>
        <w:jc w:val="both"/>
        <w:rPr>
          <w:bCs/>
          <w:szCs w:val="24"/>
        </w:rPr>
      </w:pPr>
    </w:p>
    <w:p w14:paraId="702A90EB" w14:textId="77777777" w:rsidR="001964EA" w:rsidRPr="00AB08CF" w:rsidRDefault="001964EA" w:rsidP="00AB08CF">
      <w:pPr>
        <w:pStyle w:val="af3"/>
        <w:shd w:val="clear" w:color="auto" w:fill="FFFFFF"/>
        <w:spacing w:before="0" w:beforeAutospacing="0" w:after="0" w:afterAutospacing="0"/>
        <w:ind w:firstLine="567"/>
        <w:jc w:val="both"/>
        <w:rPr>
          <w:bCs/>
          <w:szCs w:val="24"/>
        </w:rPr>
      </w:pPr>
    </w:p>
    <w:p w14:paraId="2C0687CD" w14:textId="77777777" w:rsidR="001964EA" w:rsidRPr="001964EA" w:rsidRDefault="001964EA" w:rsidP="00AF4DD0">
      <w:pPr>
        <w:tabs>
          <w:tab w:val="left" w:pos="4140"/>
        </w:tabs>
        <w:ind w:firstLine="1260"/>
        <w:rPr>
          <w:szCs w:val="24"/>
        </w:rPr>
      </w:pPr>
    </w:p>
    <w:p w14:paraId="119483D7" w14:textId="77777777" w:rsidR="00E4299B" w:rsidRPr="0095582C" w:rsidRDefault="00E4299B" w:rsidP="0095582C">
      <w:pPr>
        <w:pStyle w:val="1"/>
      </w:pPr>
      <w:bookmarkStart w:id="4" w:name="_Toc375685000"/>
      <w:bookmarkStart w:id="5" w:name="_Toc182478155"/>
      <w:bookmarkEnd w:id="0"/>
      <w:bookmarkEnd w:id="1"/>
      <w:r w:rsidRPr="0095582C">
        <w:lastRenderedPageBreak/>
        <w:t>СХЕМА ВОДОСНАБЖЕНИЯ</w:t>
      </w:r>
      <w:bookmarkEnd w:id="5"/>
    </w:p>
    <w:p w14:paraId="099283B5" w14:textId="77777777" w:rsidR="00E4299B" w:rsidRPr="00F64154" w:rsidRDefault="00E4299B" w:rsidP="00AC7B53">
      <w:pPr>
        <w:pStyle w:val="2"/>
      </w:pPr>
      <w:bookmarkStart w:id="6" w:name="_Toc182478156"/>
      <w:r w:rsidRPr="00F64154">
        <w:t>ТЕХНИКО</w:t>
      </w:r>
      <w:r>
        <w:t>-</w:t>
      </w:r>
      <w:r w:rsidRPr="00F64154">
        <w:t>ЭКОНОМИЧЕСКОЕ СОСТОЯНИЕ ЦЕНТРАЛИЗОВАННЫХ СИСТЕМ ВОДОСНАБЖЕНИЯ</w:t>
      </w:r>
      <w:bookmarkEnd w:id="4"/>
      <w:r>
        <w:t xml:space="preserve"> </w:t>
      </w:r>
      <w:r w:rsidR="00C471F1">
        <w:t xml:space="preserve">СЕЛЬСКОГО </w:t>
      </w:r>
      <w:r w:rsidR="00E37F60">
        <w:t>ПОСЕЛЕНИЯ</w:t>
      </w:r>
      <w:bookmarkEnd w:id="6"/>
    </w:p>
    <w:p w14:paraId="54D37DDC" w14:textId="77777777" w:rsidR="00E4299B" w:rsidRPr="00004231" w:rsidRDefault="00E4299B" w:rsidP="00B70878">
      <w:pPr>
        <w:pStyle w:val="3"/>
        <w:ind w:left="1418" w:hanging="709"/>
      </w:pPr>
      <w:bookmarkStart w:id="7" w:name="_Toc375685001"/>
      <w:bookmarkStart w:id="8" w:name="_Toc182478157"/>
      <w:r w:rsidRPr="00004231">
        <w:t xml:space="preserve">Описание системы и структуры водоснабжения </w:t>
      </w:r>
      <w:r w:rsidR="00C471F1" w:rsidRPr="00004231">
        <w:t xml:space="preserve">сельского </w:t>
      </w:r>
      <w:r w:rsidR="008A3BEA" w:rsidRPr="00004231">
        <w:t>поселения</w:t>
      </w:r>
      <w:r w:rsidRPr="00004231">
        <w:t xml:space="preserve"> и деление территории на эксплуатационные зоны</w:t>
      </w:r>
      <w:bookmarkEnd w:id="7"/>
      <w:bookmarkEnd w:id="8"/>
    </w:p>
    <w:p w14:paraId="046971A7" w14:textId="77777777" w:rsidR="00ED7693" w:rsidRPr="00ED7693" w:rsidRDefault="00ED7693" w:rsidP="00ED7693">
      <w:pPr>
        <w:ind w:firstLine="720"/>
        <w:rPr>
          <w:szCs w:val="24"/>
        </w:rPr>
      </w:pPr>
      <w:bookmarkStart w:id="9" w:name="_Toc375685002"/>
      <w:r w:rsidRPr="00ED7693">
        <w:rPr>
          <w:szCs w:val="24"/>
        </w:rPr>
        <w:t>Водоснабжение как отрасль играет огромную роль в обеспечении жизнедеятельности сельского поселения и требует целенаправленных мероприятий по развитию надежной системы хозяйственно-питьевого водоснабжения.</w:t>
      </w:r>
    </w:p>
    <w:p w14:paraId="5C39B6F5" w14:textId="77777777" w:rsidR="00ED7693" w:rsidRPr="00ED7693" w:rsidRDefault="00ED7693" w:rsidP="00ED7693">
      <w:pPr>
        <w:ind w:firstLine="720"/>
        <w:rPr>
          <w:szCs w:val="24"/>
        </w:rPr>
      </w:pPr>
      <w:r w:rsidRPr="00ED7693">
        <w:rPr>
          <w:szCs w:val="24"/>
        </w:rPr>
        <w:t xml:space="preserve">Главной водной артерией территории поселения является река Кочеты и ее притоки. На территории Краснодарского края такие реки называют степными. Длина реки около 40 км. На территории ст. </w:t>
      </w:r>
      <w:proofErr w:type="spellStart"/>
      <w:r w:rsidRPr="00ED7693">
        <w:rPr>
          <w:szCs w:val="24"/>
        </w:rPr>
        <w:t>Старомышастовской</w:t>
      </w:r>
      <w:proofErr w:type="spellEnd"/>
      <w:r w:rsidRPr="00ED7693">
        <w:rPr>
          <w:szCs w:val="24"/>
        </w:rPr>
        <w:t xml:space="preserve"> река протекает единым руслом. Ширина русла от 150 м до 250 м. В пределах площади проектирования через русло р. Кочеты сооружены 3 дамбы. Непосредственно на территории проектирования в р. Кочеты впадает один крупный приток – балка </w:t>
      </w:r>
      <w:proofErr w:type="spellStart"/>
      <w:r w:rsidRPr="00ED7693">
        <w:rPr>
          <w:szCs w:val="24"/>
        </w:rPr>
        <w:t>Перекристива</w:t>
      </w:r>
      <w:proofErr w:type="spellEnd"/>
      <w:r w:rsidRPr="00ED7693">
        <w:rPr>
          <w:szCs w:val="24"/>
        </w:rPr>
        <w:t xml:space="preserve"> – на правом берегу.</w:t>
      </w:r>
    </w:p>
    <w:p w14:paraId="2D2CC40D" w14:textId="77777777" w:rsidR="00ED7693" w:rsidRPr="00ED7693" w:rsidRDefault="00ED7693" w:rsidP="00ED7693">
      <w:pPr>
        <w:ind w:firstLine="720"/>
        <w:rPr>
          <w:szCs w:val="24"/>
        </w:rPr>
      </w:pPr>
      <w:r w:rsidRPr="00ED7693">
        <w:rPr>
          <w:szCs w:val="24"/>
        </w:rPr>
        <w:t>Основным источником питания реки являются атмосферные осадки и грунтовые воды.</w:t>
      </w:r>
    </w:p>
    <w:p w14:paraId="2969E18B" w14:textId="77777777" w:rsidR="00ED7693" w:rsidRPr="00ED7693" w:rsidRDefault="00ED7693" w:rsidP="00ED7693">
      <w:pPr>
        <w:ind w:firstLine="720"/>
        <w:rPr>
          <w:szCs w:val="24"/>
        </w:rPr>
      </w:pPr>
      <w:r w:rsidRPr="00ED7693">
        <w:rPr>
          <w:szCs w:val="24"/>
        </w:rPr>
        <w:t>Для рек степного типа характерно весеннее половодье от таяния снегов, наступающее обычно в начале марта.</w:t>
      </w:r>
    </w:p>
    <w:p w14:paraId="5DFE5B86" w14:textId="77777777" w:rsidR="00ED7693" w:rsidRPr="00ED7693" w:rsidRDefault="00ED7693" w:rsidP="00ED7693">
      <w:pPr>
        <w:ind w:firstLine="720"/>
        <w:rPr>
          <w:szCs w:val="24"/>
        </w:rPr>
      </w:pPr>
      <w:r w:rsidRPr="00ED7693">
        <w:rPr>
          <w:szCs w:val="24"/>
        </w:rPr>
        <w:t>В гидрогеологическом отношении Динской район входит в Западно-Кубанский краевой прогиб Азово-Кубанского артезианского бассейна. Основным источником водоснабжения на исследуемой территории является неогеновый водоносный комплекс. Комплекс характеризуется максимальными мощностями отложений всех стратиграфических подразделений неогена. Эффективная суммарная мощность песчаных коллекторов составляет 650-670 м. Дебиты скважин составляют 25-30 м3/час при понижении 10-36 м.</w:t>
      </w:r>
    </w:p>
    <w:p w14:paraId="020A0F35" w14:textId="77777777" w:rsidR="00ED7693" w:rsidRPr="00ED7693" w:rsidRDefault="00ED7693" w:rsidP="00ED7693">
      <w:pPr>
        <w:ind w:firstLine="720"/>
        <w:rPr>
          <w:szCs w:val="24"/>
        </w:rPr>
      </w:pPr>
      <w:r w:rsidRPr="00ED7693">
        <w:rPr>
          <w:szCs w:val="24"/>
        </w:rPr>
        <w:t xml:space="preserve">Централизованная система водоснабжения на территории Старомышастовского сельского поселения только в станице </w:t>
      </w:r>
      <w:proofErr w:type="spellStart"/>
      <w:r w:rsidRPr="00ED7693">
        <w:rPr>
          <w:szCs w:val="24"/>
        </w:rPr>
        <w:t>Старомышастовская</w:t>
      </w:r>
      <w:proofErr w:type="spellEnd"/>
      <w:r w:rsidRPr="00ED7693">
        <w:rPr>
          <w:szCs w:val="24"/>
        </w:rPr>
        <w:t>. Источником воды  на питьевые и хозяйственно-бытовые нужды являются подземные воды. Зоны санитарной охраны на артезианских скважинах организованы – 1 пояс.</w:t>
      </w:r>
    </w:p>
    <w:p w14:paraId="56F60A77" w14:textId="77777777" w:rsidR="00ED7693" w:rsidRPr="00ED7693" w:rsidRDefault="00ED7693" w:rsidP="00ED7693">
      <w:pPr>
        <w:ind w:firstLine="720"/>
        <w:rPr>
          <w:szCs w:val="24"/>
        </w:rPr>
      </w:pPr>
      <w:r w:rsidRPr="00ED7693">
        <w:rPr>
          <w:szCs w:val="24"/>
        </w:rPr>
        <w:t>Жители остальных населенных пунктов сельского поселения не обеспечены централизованным водоснабжением. В связи с чем, обеспечение питьевой водой производится из шахтных колодцев индивидуального и коллективного пользования, а также индивидуальных скважин.</w:t>
      </w:r>
    </w:p>
    <w:p w14:paraId="37FC6980" w14:textId="61C575B5" w:rsidR="00ED7693" w:rsidRPr="00ED7693" w:rsidRDefault="00ED7693" w:rsidP="00ED7693">
      <w:pPr>
        <w:ind w:firstLine="720"/>
        <w:rPr>
          <w:szCs w:val="24"/>
        </w:rPr>
      </w:pPr>
      <w:r w:rsidRPr="00ED7693">
        <w:rPr>
          <w:szCs w:val="24"/>
        </w:rPr>
        <w:t>На момент актуализации схемы (202</w:t>
      </w:r>
      <w:r w:rsidR="00BD5B26">
        <w:rPr>
          <w:szCs w:val="24"/>
        </w:rPr>
        <w:t>4</w:t>
      </w:r>
      <w:r w:rsidRPr="00ED7693">
        <w:rPr>
          <w:szCs w:val="24"/>
        </w:rPr>
        <w:t xml:space="preserve"> год) действующие артезианские скважины на территории ст. </w:t>
      </w:r>
      <w:proofErr w:type="spellStart"/>
      <w:r w:rsidRPr="00ED7693">
        <w:rPr>
          <w:szCs w:val="24"/>
        </w:rPr>
        <w:t>Старомышастовской</w:t>
      </w:r>
      <w:proofErr w:type="spellEnd"/>
      <w:r w:rsidRPr="00ED7693">
        <w:rPr>
          <w:szCs w:val="24"/>
        </w:rPr>
        <w:t xml:space="preserve"> не оборудованы станциями и сооружениями водоподготовки, вследствие чего, вода абонентам централизованной системы водоснабжения подается без очистки.</w:t>
      </w:r>
    </w:p>
    <w:p w14:paraId="69681E0D" w14:textId="77777777" w:rsidR="00ED7693" w:rsidRPr="00ED7693" w:rsidRDefault="00ED7693" w:rsidP="00ED7693">
      <w:pPr>
        <w:ind w:firstLine="720"/>
        <w:rPr>
          <w:szCs w:val="24"/>
        </w:rPr>
      </w:pPr>
      <w:r w:rsidRPr="00ED7693">
        <w:rPr>
          <w:szCs w:val="24"/>
        </w:rPr>
        <w:t>На территории Старомышастовского сельского поселения возможно выделить 1 эксплуатационную зону:</w:t>
      </w:r>
    </w:p>
    <w:p w14:paraId="24A94C8F" w14:textId="53BD5E79" w:rsidR="00BD5B26" w:rsidRPr="00BD5B26" w:rsidRDefault="00ED7693" w:rsidP="005A7632">
      <w:pPr>
        <w:numPr>
          <w:ilvl w:val="0"/>
          <w:numId w:val="26"/>
        </w:numPr>
        <w:rPr>
          <w:szCs w:val="24"/>
        </w:rPr>
      </w:pPr>
      <w:r w:rsidRPr="00ED7693">
        <w:rPr>
          <w:szCs w:val="24"/>
        </w:rPr>
        <w:t xml:space="preserve">в ст. </w:t>
      </w:r>
      <w:proofErr w:type="spellStart"/>
      <w:r w:rsidRPr="00ED7693">
        <w:rPr>
          <w:szCs w:val="24"/>
        </w:rPr>
        <w:t>Старомышастовской</w:t>
      </w:r>
      <w:proofErr w:type="spellEnd"/>
      <w:r w:rsidRPr="00ED7693">
        <w:rPr>
          <w:szCs w:val="24"/>
        </w:rPr>
        <w:t xml:space="preserve"> водоснабжение осуществляется подземными водами от </w:t>
      </w:r>
      <w:r w:rsidR="00052313">
        <w:rPr>
          <w:szCs w:val="24"/>
        </w:rPr>
        <w:t>5</w:t>
      </w:r>
      <w:r w:rsidRPr="00ED7693">
        <w:rPr>
          <w:szCs w:val="24"/>
        </w:rPr>
        <w:t xml:space="preserve"> артезианских скважин, расположенных в станице. Далее вода, без очистки, по системе трубопроводов (закольцованная сеть) поступает к абонентам.</w:t>
      </w:r>
    </w:p>
    <w:p w14:paraId="093E4328" w14:textId="77777777" w:rsidR="00E4299B" w:rsidRPr="00004231" w:rsidRDefault="00E4299B" w:rsidP="00B70878">
      <w:pPr>
        <w:pStyle w:val="3"/>
        <w:ind w:left="1418" w:hanging="709"/>
      </w:pPr>
      <w:bookmarkStart w:id="10" w:name="_Toc182478158"/>
      <w:r w:rsidRPr="00004231">
        <w:lastRenderedPageBreak/>
        <w:t xml:space="preserve">Описание территорий </w:t>
      </w:r>
      <w:r w:rsidR="00C471F1" w:rsidRPr="00004231">
        <w:t xml:space="preserve">сельского </w:t>
      </w:r>
      <w:r w:rsidR="00A32669" w:rsidRPr="00004231">
        <w:t>поселения</w:t>
      </w:r>
      <w:r w:rsidRPr="00004231">
        <w:t>, не охваченных централизованными системами водоснабжения</w:t>
      </w:r>
      <w:bookmarkEnd w:id="9"/>
      <w:bookmarkEnd w:id="10"/>
    </w:p>
    <w:p w14:paraId="751B8DA2" w14:textId="77777777" w:rsidR="0016257B" w:rsidRPr="0016257B" w:rsidRDefault="0016257B" w:rsidP="0016257B">
      <w:pPr>
        <w:ind w:firstLine="720"/>
        <w:rPr>
          <w:szCs w:val="24"/>
        </w:rPr>
      </w:pPr>
      <w:bookmarkStart w:id="11" w:name="_Toc375685003"/>
      <w:r w:rsidRPr="0016257B">
        <w:rPr>
          <w:szCs w:val="24"/>
        </w:rPr>
        <w:t xml:space="preserve">На территории Старомышастовского сельского поселения имеется ряд населенных пунктов, территории которых не охвачены централизованными системами водоснабжения, в их числе: хутор Восточный, хутор </w:t>
      </w:r>
      <w:proofErr w:type="spellStart"/>
      <w:r w:rsidRPr="0016257B">
        <w:rPr>
          <w:szCs w:val="24"/>
        </w:rPr>
        <w:t>Горлачивка</w:t>
      </w:r>
      <w:proofErr w:type="spellEnd"/>
      <w:r w:rsidRPr="0016257B">
        <w:rPr>
          <w:szCs w:val="24"/>
        </w:rPr>
        <w:t>, хутор Новый. Водоснабжение данных населенных пунктов осуществляется от шахтных колодцев и индивидуальных скважин.</w:t>
      </w:r>
    </w:p>
    <w:p w14:paraId="4ADDFF41" w14:textId="77777777" w:rsidR="0016257B" w:rsidRPr="00004231" w:rsidRDefault="0016257B" w:rsidP="004D3D75">
      <w:pPr>
        <w:ind w:firstLine="720"/>
        <w:rPr>
          <w:szCs w:val="24"/>
        </w:rPr>
      </w:pPr>
    </w:p>
    <w:p w14:paraId="73420EF5" w14:textId="77777777" w:rsidR="00E4299B" w:rsidRPr="00004231" w:rsidRDefault="00E4299B" w:rsidP="00B70878">
      <w:pPr>
        <w:pStyle w:val="3"/>
        <w:ind w:left="1418" w:hanging="709"/>
      </w:pPr>
      <w:bookmarkStart w:id="12" w:name="_Toc182478159"/>
      <w:r w:rsidRPr="00004231">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11"/>
      <w:bookmarkEnd w:id="12"/>
    </w:p>
    <w:p w14:paraId="55012DC0" w14:textId="77777777" w:rsidR="0016257B" w:rsidRPr="00D01BE1" w:rsidRDefault="00FB75C9" w:rsidP="00D01BE1">
      <w:pPr>
        <w:pStyle w:val="aff5"/>
        <w:spacing w:after="0" w:line="276" w:lineRule="auto"/>
        <w:ind w:left="102" w:right="246" w:firstLine="566"/>
        <w:jc w:val="both"/>
        <w:rPr>
          <w:rFonts w:eastAsia="Calibri"/>
          <w:sz w:val="24"/>
          <w:szCs w:val="24"/>
        </w:rPr>
      </w:pPr>
      <w:bookmarkStart w:id="13" w:name="_Toc375685004"/>
      <w:r w:rsidRPr="00D01BE1">
        <w:rPr>
          <w:rFonts w:eastAsia="Calibri"/>
          <w:sz w:val="24"/>
          <w:szCs w:val="24"/>
        </w:rPr>
        <w:t xml:space="preserve">Централизованное горячее водоснабжение </w:t>
      </w:r>
      <w:r w:rsidR="0016257B" w:rsidRPr="00D01BE1">
        <w:rPr>
          <w:rFonts w:eastAsia="Calibri"/>
          <w:sz w:val="24"/>
          <w:szCs w:val="24"/>
        </w:rPr>
        <w:t>на территории Старомышастовского сельского поселения отсутствует.</w:t>
      </w:r>
    </w:p>
    <w:p w14:paraId="1316B547" w14:textId="2945125E" w:rsidR="00FB75C9" w:rsidRPr="00004231" w:rsidRDefault="00FB75C9" w:rsidP="00FB75C9">
      <w:pPr>
        <w:rPr>
          <w:szCs w:val="24"/>
        </w:rPr>
      </w:pPr>
      <w:r w:rsidRPr="00004231">
        <w:rPr>
          <w:szCs w:val="24"/>
        </w:rPr>
        <w:t xml:space="preserve">Федеральный закон от 7 декабря 2011 г. № 416-ФЗ «О водоснабжении и водоотведении» и постановление правительства РФ от 05.09.2013 года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вводят новые понятия в сфере водоснабжения и водоотведения: </w:t>
      </w:r>
    </w:p>
    <w:p w14:paraId="69352EAC" w14:textId="77777777" w:rsidR="00FB75C9" w:rsidRPr="00004231" w:rsidRDefault="00FB75C9" w:rsidP="005A7632">
      <w:pPr>
        <w:pStyle w:val="af5"/>
        <w:numPr>
          <w:ilvl w:val="0"/>
          <w:numId w:val="17"/>
        </w:numPr>
        <w:ind w:left="851" w:hanging="284"/>
        <w:contextualSpacing w:val="0"/>
        <w:rPr>
          <w:szCs w:val="24"/>
        </w:rPr>
      </w:pPr>
      <w:r w:rsidRPr="00004231">
        <w:rPr>
          <w:szCs w:val="24"/>
        </w:rPr>
        <w:t xml:space="preserve">«технологическая зона водоснабжения» – 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 </w:t>
      </w:r>
    </w:p>
    <w:p w14:paraId="384C5A12" w14:textId="77777777" w:rsidR="00FB75C9" w:rsidRPr="00004231" w:rsidRDefault="00FB75C9" w:rsidP="005A7632">
      <w:pPr>
        <w:pStyle w:val="af5"/>
        <w:numPr>
          <w:ilvl w:val="0"/>
          <w:numId w:val="17"/>
        </w:numPr>
        <w:ind w:left="851" w:hanging="284"/>
        <w:contextualSpacing w:val="0"/>
        <w:rPr>
          <w:szCs w:val="24"/>
        </w:rPr>
      </w:pPr>
      <w:r w:rsidRPr="00004231">
        <w:rPr>
          <w:szCs w:val="24"/>
        </w:rPr>
        <w:t xml:space="preserve">«централизованная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 </w:t>
      </w:r>
    </w:p>
    <w:p w14:paraId="6428395B" w14:textId="77777777" w:rsidR="00FB75C9" w:rsidRPr="00004231" w:rsidRDefault="00FB75C9" w:rsidP="005A7632">
      <w:pPr>
        <w:pStyle w:val="af5"/>
        <w:numPr>
          <w:ilvl w:val="0"/>
          <w:numId w:val="17"/>
        </w:numPr>
        <w:ind w:left="851" w:hanging="284"/>
        <w:contextualSpacing w:val="0"/>
        <w:rPr>
          <w:szCs w:val="24"/>
        </w:rPr>
      </w:pPr>
      <w:r w:rsidRPr="00004231">
        <w:rPr>
          <w:szCs w:val="24"/>
        </w:rPr>
        <w:t xml:space="preserve">«нецентрализованная система холодного водоснабжения»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 </w:t>
      </w:r>
    </w:p>
    <w:p w14:paraId="4C3C4766" w14:textId="44D9E513" w:rsidR="00D01BE1" w:rsidRPr="00D01BE1" w:rsidRDefault="00FB75C9" w:rsidP="00D01BE1">
      <w:pPr>
        <w:spacing w:before="120"/>
        <w:rPr>
          <w:szCs w:val="24"/>
        </w:rPr>
      </w:pPr>
      <w:r w:rsidRPr="00004231">
        <w:rPr>
          <w:szCs w:val="24"/>
        </w:rPr>
        <w:t xml:space="preserve">Систему холодного водоснабжения условно можно разделить на 1 технологическую зону: </w:t>
      </w:r>
    </w:p>
    <w:p w14:paraId="48C94E9E" w14:textId="2FAA6719" w:rsidR="003D468A" w:rsidRDefault="00D01BE1" w:rsidP="006F3C9C">
      <w:pPr>
        <w:numPr>
          <w:ilvl w:val="1"/>
          <w:numId w:val="3"/>
        </w:numPr>
        <w:spacing w:before="120"/>
        <w:rPr>
          <w:szCs w:val="24"/>
        </w:rPr>
      </w:pPr>
      <w:r w:rsidRPr="003D468A">
        <w:rPr>
          <w:szCs w:val="24"/>
        </w:rPr>
        <w:t xml:space="preserve">Водоснабжение станицы </w:t>
      </w:r>
      <w:proofErr w:type="spellStart"/>
      <w:r w:rsidRPr="003D468A">
        <w:rPr>
          <w:szCs w:val="24"/>
        </w:rPr>
        <w:t>Старомышастовской</w:t>
      </w:r>
      <w:proofErr w:type="spellEnd"/>
      <w:r w:rsidRPr="003D468A">
        <w:rPr>
          <w:szCs w:val="24"/>
        </w:rPr>
        <w:t xml:space="preserve"> объединенное для хозяйственно- питьевых и пожарных нужд. Подземные воды, насосным оборудование, установленным на </w:t>
      </w:r>
      <w:r w:rsidR="00233D1C">
        <w:rPr>
          <w:szCs w:val="24"/>
        </w:rPr>
        <w:t>5</w:t>
      </w:r>
      <w:r w:rsidRPr="003D468A">
        <w:rPr>
          <w:szCs w:val="24"/>
        </w:rPr>
        <w:t xml:space="preserve"> артезианских скважинах, поднимаются и подаются в разводящую сеть станицы и далее к потребителям. Водопроводная сеть является закольцованной. </w:t>
      </w:r>
    </w:p>
    <w:p w14:paraId="420ABD50" w14:textId="5FF80449" w:rsidR="00D01BE1" w:rsidRPr="003D468A" w:rsidRDefault="00D01BE1" w:rsidP="003D468A">
      <w:pPr>
        <w:rPr>
          <w:szCs w:val="24"/>
        </w:rPr>
      </w:pPr>
      <w:r w:rsidRPr="003D468A">
        <w:rPr>
          <w:szCs w:val="24"/>
        </w:rPr>
        <w:t>В остальных населенных пунктах Старомышастовского сельского поселения водоснабжение осуществляется от шахтных колодцев и индивидуальных скважин.</w:t>
      </w:r>
    </w:p>
    <w:p w14:paraId="310D8406" w14:textId="77777777" w:rsidR="00D01BE1" w:rsidRPr="00D01BE1" w:rsidRDefault="00D01BE1" w:rsidP="00AE5E57">
      <w:pPr>
        <w:rPr>
          <w:szCs w:val="24"/>
        </w:rPr>
      </w:pPr>
      <w:r w:rsidRPr="00D01BE1">
        <w:rPr>
          <w:szCs w:val="24"/>
        </w:rPr>
        <w:lastRenderedPageBreak/>
        <w:t xml:space="preserve">Централизованным водоснабжением обеспечено около 90% населения станицы </w:t>
      </w:r>
      <w:proofErr w:type="spellStart"/>
      <w:r w:rsidRPr="00D01BE1">
        <w:rPr>
          <w:szCs w:val="24"/>
        </w:rPr>
        <w:t>Старомышастовская</w:t>
      </w:r>
      <w:proofErr w:type="spellEnd"/>
      <w:r w:rsidRPr="00D01BE1">
        <w:rPr>
          <w:szCs w:val="24"/>
        </w:rPr>
        <w:t>.</w:t>
      </w:r>
    </w:p>
    <w:p w14:paraId="08F8EB31" w14:textId="6E8EAB79" w:rsidR="00D01BE1" w:rsidRPr="00004231" w:rsidRDefault="00D01BE1" w:rsidP="00AE5E57">
      <w:pPr>
        <w:rPr>
          <w:szCs w:val="24"/>
        </w:rPr>
      </w:pPr>
      <w:r w:rsidRPr="00D01BE1">
        <w:rPr>
          <w:szCs w:val="24"/>
        </w:rPr>
        <w:t xml:space="preserve">Артезианские скважины и водопроводные сети в станице </w:t>
      </w:r>
      <w:proofErr w:type="spellStart"/>
      <w:r w:rsidRPr="00D01BE1">
        <w:rPr>
          <w:szCs w:val="24"/>
        </w:rPr>
        <w:t>Старомышастовская</w:t>
      </w:r>
      <w:proofErr w:type="spellEnd"/>
      <w:r w:rsidRPr="00D01BE1">
        <w:rPr>
          <w:szCs w:val="24"/>
        </w:rPr>
        <w:t xml:space="preserve"> находятся в собственности Администрации Старомышастовского сельского поселения и переданы в хоз. ведение МУП «Родное подворье».</w:t>
      </w:r>
    </w:p>
    <w:p w14:paraId="54AC3E0F" w14:textId="77777777" w:rsidR="00E4299B" w:rsidRPr="00004231" w:rsidRDefault="00E4299B" w:rsidP="00B70878">
      <w:pPr>
        <w:pStyle w:val="3"/>
        <w:ind w:left="1418" w:hanging="709"/>
      </w:pPr>
      <w:bookmarkStart w:id="14" w:name="_Toc182478160"/>
      <w:r w:rsidRPr="00004231">
        <w:t>Описание результатов технического обследования централизованных систем водоснабжения</w:t>
      </w:r>
      <w:bookmarkEnd w:id="13"/>
      <w:bookmarkEnd w:id="14"/>
    </w:p>
    <w:p w14:paraId="6ED5A4E8" w14:textId="77777777" w:rsidR="00E4299B" w:rsidRPr="00004231" w:rsidRDefault="00E4299B" w:rsidP="00AC7B53">
      <w:pPr>
        <w:pStyle w:val="4"/>
      </w:pPr>
      <w:bookmarkStart w:id="15" w:name="_Toc375685005"/>
      <w:bookmarkStart w:id="16" w:name="_Toc182478161"/>
      <w:r w:rsidRPr="00004231">
        <w:t>Описание состояния существующих источников водоснабжения и водозаборных сооружений</w:t>
      </w:r>
      <w:bookmarkEnd w:id="15"/>
      <w:bookmarkEnd w:id="16"/>
    </w:p>
    <w:p w14:paraId="1F1DF720" w14:textId="77777777" w:rsidR="00D6234A" w:rsidRPr="00D6234A" w:rsidRDefault="00D6234A" w:rsidP="00D6234A">
      <w:pPr>
        <w:rPr>
          <w:szCs w:val="24"/>
        </w:rPr>
      </w:pPr>
      <w:r w:rsidRPr="00D6234A">
        <w:rPr>
          <w:szCs w:val="24"/>
        </w:rPr>
        <w:t xml:space="preserve">Характеристика водозаборов, используемых в качестве источников централизованного водоснабжения ст. </w:t>
      </w:r>
      <w:proofErr w:type="spellStart"/>
      <w:r w:rsidRPr="00D6234A">
        <w:rPr>
          <w:szCs w:val="24"/>
        </w:rPr>
        <w:t>Старомышастовской</w:t>
      </w:r>
      <w:proofErr w:type="spellEnd"/>
      <w:r w:rsidRPr="00D6234A">
        <w:rPr>
          <w:szCs w:val="24"/>
        </w:rPr>
        <w:t>, представлена в таблице 1.1.</w:t>
      </w:r>
    </w:p>
    <w:p w14:paraId="1E278720" w14:textId="38507079" w:rsidR="00C70A95" w:rsidRPr="00004231" w:rsidRDefault="00C70A95" w:rsidP="00C70A95">
      <w:pPr>
        <w:jc w:val="right"/>
        <w:rPr>
          <w:szCs w:val="24"/>
        </w:rPr>
      </w:pPr>
      <w:r w:rsidRPr="00004231">
        <w:rPr>
          <w:szCs w:val="24"/>
        </w:rPr>
        <w:t>Таблица 1</w:t>
      </w:r>
      <w:r w:rsidR="00D6234A">
        <w:rPr>
          <w:szCs w:val="24"/>
        </w:rPr>
        <w:t>.1</w:t>
      </w:r>
      <w:r w:rsidRPr="00004231">
        <w:rPr>
          <w:szCs w:val="24"/>
        </w:rPr>
        <w:t>.</w:t>
      </w:r>
    </w:p>
    <w:tbl>
      <w:tblPr>
        <w:tblW w:w="50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4"/>
        <w:gridCol w:w="709"/>
        <w:gridCol w:w="567"/>
        <w:gridCol w:w="707"/>
        <w:gridCol w:w="1562"/>
        <w:gridCol w:w="567"/>
        <w:gridCol w:w="707"/>
        <w:gridCol w:w="1134"/>
        <w:gridCol w:w="1595"/>
      </w:tblGrid>
      <w:tr w:rsidR="00651D70" w:rsidRPr="00480963" w14:paraId="6FD78926" w14:textId="77777777" w:rsidTr="00651D70">
        <w:trPr>
          <w:cantSplit/>
          <w:trHeight w:val="2190"/>
          <w:tblHeader/>
          <w:jc w:val="center"/>
        </w:trPr>
        <w:tc>
          <w:tcPr>
            <w:tcW w:w="1114" w:type="pct"/>
            <w:shd w:val="clear" w:color="auto" w:fill="auto"/>
            <w:textDirection w:val="btLr"/>
            <w:vAlign w:val="center"/>
            <w:hideMark/>
          </w:tcPr>
          <w:p w14:paraId="6D77A2AD" w14:textId="77777777" w:rsidR="00C70A95" w:rsidRPr="00480963" w:rsidRDefault="00C70A95" w:rsidP="008930CD">
            <w:pPr>
              <w:spacing w:line="240" w:lineRule="auto"/>
              <w:ind w:firstLine="0"/>
              <w:jc w:val="center"/>
              <w:rPr>
                <w:rFonts w:eastAsia="Times New Roman"/>
                <w:b/>
                <w:color w:val="000000"/>
                <w:sz w:val="20"/>
                <w:szCs w:val="20"/>
                <w:lang w:eastAsia="ru-RU"/>
              </w:rPr>
            </w:pPr>
            <w:r w:rsidRPr="00480963">
              <w:rPr>
                <w:rFonts w:eastAsia="Times New Roman"/>
                <w:b/>
                <w:color w:val="000000"/>
                <w:sz w:val="20"/>
                <w:szCs w:val="20"/>
                <w:lang w:eastAsia="ru-RU"/>
              </w:rPr>
              <w:t>Наименование водозаборного узла, местонахождение водозабора</w:t>
            </w:r>
          </w:p>
        </w:tc>
        <w:tc>
          <w:tcPr>
            <w:tcW w:w="365" w:type="pct"/>
            <w:shd w:val="clear" w:color="auto" w:fill="auto"/>
            <w:textDirection w:val="btLr"/>
            <w:vAlign w:val="center"/>
            <w:hideMark/>
          </w:tcPr>
          <w:p w14:paraId="21A8AEB3" w14:textId="77777777" w:rsidR="00C70A95" w:rsidRPr="00480963" w:rsidRDefault="00C70A95" w:rsidP="008930CD">
            <w:pPr>
              <w:spacing w:line="240" w:lineRule="auto"/>
              <w:ind w:firstLine="0"/>
              <w:jc w:val="center"/>
              <w:rPr>
                <w:rFonts w:eastAsia="Times New Roman"/>
                <w:b/>
                <w:color w:val="000000"/>
                <w:sz w:val="20"/>
                <w:szCs w:val="20"/>
                <w:lang w:eastAsia="ru-RU"/>
              </w:rPr>
            </w:pPr>
            <w:r w:rsidRPr="00480963">
              <w:rPr>
                <w:rFonts w:eastAsia="Times New Roman"/>
                <w:b/>
                <w:color w:val="000000"/>
                <w:sz w:val="20"/>
                <w:szCs w:val="20"/>
                <w:lang w:eastAsia="ru-RU"/>
              </w:rPr>
              <w:t>Год ввода в эксплуатацию</w:t>
            </w:r>
          </w:p>
        </w:tc>
        <w:tc>
          <w:tcPr>
            <w:tcW w:w="292" w:type="pct"/>
            <w:shd w:val="clear" w:color="auto" w:fill="auto"/>
            <w:textDirection w:val="btLr"/>
            <w:vAlign w:val="center"/>
            <w:hideMark/>
          </w:tcPr>
          <w:p w14:paraId="5F42D993" w14:textId="77777777" w:rsidR="00C70A95" w:rsidRPr="00480963" w:rsidRDefault="00C70A95" w:rsidP="008930CD">
            <w:pPr>
              <w:spacing w:line="240" w:lineRule="auto"/>
              <w:ind w:firstLine="0"/>
              <w:jc w:val="center"/>
              <w:rPr>
                <w:rFonts w:eastAsia="Times New Roman"/>
                <w:b/>
                <w:color w:val="000000"/>
                <w:sz w:val="20"/>
                <w:szCs w:val="20"/>
                <w:lang w:eastAsia="ru-RU"/>
              </w:rPr>
            </w:pPr>
            <w:r w:rsidRPr="00480963">
              <w:rPr>
                <w:rFonts w:eastAsia="Times New Roman"/>
                <w:b/>
                <w:color w:val="000000"/>
                <w:sz w:val="20"/>
                <w:szCs w:val="20"/>
                <w:lang w:eastAsia="ru-RU"/>
              </w:rPr>
              <w:t>Глубина, м</w:t>
            </w:r>
          </w:p>
        </w:tc>
        <w:tc>
          <w:tcPr>
            <w:tcW w:w="364" w:type="pct"/>
            <w:shd w:val="clear" w:color="auto" w:fill="auto"/>
            <w:textDirection w:val="btLr"/>
            <w:vAlign w:val="center"/>
          </w:tcPr>
          <w:p w14:paraId="22A1C05C" w14:textId="77777777" w:rsidR="00C70A95" w:rsidRPr="00480963" w:rsidRDefault="00C70A95" w:rsidP="008930CD">
            <w:pPr>
              <w:spacing w:line="240" w:lineRule="auto"/>
              <w:ind w:firstLine="0"/>
              <w:jc w:val="center"/>
              <w:rPr>
                <w:rFonts w:eastAsia="Times New Roman"/>
                <w:b/>
                <w:color w:val="000000"/>
                <w:sz w:val="20"/>
                <w:szCs w:val="20"/>
                <w:lang w:eastAsia="ru-RU"/>
              </w:rPr>
            </w:pPr>
            <w:r w:rsidRPr="00480963">
              <w:rPr>
                <w:rFonts w:eastAsia="Times New Roman"/>
                <w:b/>
                <w:color w:val="000000"/>
                <w:sz w:val="20"/>
                <w:szCs w:val="20"/>
                <w:lang w:eastAsia="ru-RU"/>
              </w:rPr>
              <w:t>Мощность водозабора, м</w:t>
            </w:r>
            <w:r w:rsidRPr="00480963">
              <w:rPr>
                <w:rFonts w:eastAsia="Times New Roman"/>
                <w:b/>
                <w:color w:val="000000"/>
                <w:sz w:val="20"/>
                <w:szCs w:val="20"/>
                <w:vertAlign w:val="superscript"/>
                <w:lang w:eastAsia="ru-RU"/>
              </w:rPr>
              <w:t>3</w:t>
            </w:r>
            <w:r w:rsidRPr="00480963">
              <w:rPr>
                <w:rFonts w:eastAsia="Times New Roman"/>
                <w:b/>
                <w:color w:val="000000"/>
                <w:sz w:val="20"/>
                <w:szCs w:val="20"/>
                <w:lang w:eastAsia="ru-RU"/>
              </w:rPr>
              <w:t>/сут.</w:t>
            </w:r>
          </w:p>
        </w:tc>
        <w:tc>
          <w:tcPr>
            <w:tcW w:w="804" w:type="pct"/>
            <w:shd w:val="clear" w:color="auto" w:fill="auto"/>
            <w:textDirection w:val="btLr"/>
            <w:vAlign w:val="center"/>
          </w:tcPr>
          <w:p w14:paraId="325D48BD" w14:textId="77777777" w:rsidR="00C70A95" w:rsidRPr="00480963" w:rsidRDefault="00C70A95" w:rsidP="008930CD">
            <w:pPr>
              <w:spacing w:line="240" w:lineRule="auto"/>
              <w:ind w:firstLine="0"/>
              <w:jc w:val="center"/>
              <w:rPr>
                <w:rFonts w:eastAsia="Times New Roman"/>
                <w:b/>
                <w:color w:val="000000"/>
                <w:sz w:val="20"/>
                <w:szCs w:val="20"/>
                <w:lang w:eastAsia="ru-RU"/>
              </w:rPr>
            </w:pPr>
            <w:r w:rsidRPr="00480963">
              <w:rPr>
                <w:rFonts w:eastAsia="Times New Roman"/>
                <w:b/>
                <w:color w:val="000000"/>
                <w:sz w:val="20"/>
                <w:szCs w:val="20"/>
                <w:lang w:eastAsia="ru-RU"/>
              </w:rPr>
              <w:t>Состав сооружений установленного оборудования (вкл. кол-во и объемов резервуаров)</w:t>
            </w:r>
          </w:p>
        </w:tc>
        <w:tc>
          <w:tcPr>
            <w:tcW w:w="292" w:type="pct"/>
            <w:textDirection w:val="btLr"/>
            <w:vAlign w:val="center"/>
          </w:tcPr>
          <w:p w14:paraId="3FBC40CB" w14:textId="77777777" w:rsidR="00C70A95" w:rsidRPr="00480963" w:rsidRDefault="00C70A95" w:rsidP="008930CD">
            <w:pPr>
              <w:spacing w:line="240" w:lineRule="auto"/>
              <w:ind w:firstLine="0"/>
              <w:jc w:val="center"/>
              <w:rPr>
                <w:rFonts w:eastAsia="Times New Roman"/>
                <w:b/>
                <w:color w:val="000000"/>
                <w:sz w:val="20"/>
                <w:szCs w:val="20"/>
                <w:lang w:eastAsia="ru-RU"/>
              </w:rPr>
            </w:pPr>
            <w:r w:rsidRPr="00480963">
              <w:rPr>
                <w:rFonts w:eastAsia="Times New Roman"/>
                <w:b/>
                <w:color w:val="000000"/>
                <w:sz w:val="20"/>
                <w:szCs w:val="20"/>
                <w:lang w:eastAsia="ru-RU"/>
              </w:rPr>
              <w:t>Наличие приборов учета воды</w:t>
            </w:r>
          </w:p>
        </w:tc>
        <w:tc>
          <w:tcPr>
            <w:tcW w:w="364" w:type="pct"/>
            <w:shd w:val="clear" w:color="auto" w:fill="auto"/>
            <w:textDirection w:val="btLr"/>
            <w:vAlign w:val="center"/>
            <w:hideMark/>
          </w:tcPr>
          <w:p w14:paraId="340E8630" w14:textId="77777777" w:rsidR="00C70A95" w:rsidRPr="00480963" w:rsidRDefault="00C70A95" w:rsidP="008930CD">
            <w:pPr>
              <w:spacing w:line="240" w:lineRule="auto"/>
              <w:ind w:firstLine="0"/>
              <w:jc w:val="center"/>
              <w:rPr>
                <w:rFonts w:eastAsia="Times New Roman"/>
                <w:b/>
                <w:color w:val="000000"/>
                <w:sz w:val="20"/>
                <w:szCs w:val="20"/>
                <w:lang w:eastAsia="ru-RU"/>
              </w:rPr>
            </w:pPr>
            <w:r w:rsidRPr="00480963">
              <w:rPr>
                <w:rFonts w:eastAsia="Times New Roman"/>
                <w:b/>
                <w:color w:val="000000"/>
                <w:sz w:val="20"/>
                <w:szCs w:val="20"/>
                <w:lang w:eastAsia="ru-RU"/>
              </w:rPr>
              <w:t>Ограждения санитарной охраны</w:t>
            </w:r>
          </w:p>
        </w:tc>
        <w:tc>
          <w:tcPr>
            <w:tcW w:w="584" w:type="pct"/>
            <w:shd w:val="clear" w:color="auto" w:fill="auto"/>
            <w:textDirection w:val="btLr"/>
            <w:vAlign w:val="center"/>
          </w:tcPr>
          <w:p w14:paraId="2C3E9C22" w14:textId="77777777" w:rsidR="00C70A95" w:rsidRPr="00480963" w:rsidRDefault="00C70A95" w:rsidP="008930CD">
            <w:pPr>
              <w:spacing w:line="240" w:lineRule="auto"/>
              <w:ind w:firstLine="0"/>
              <w:jc w:val="center"/>
              <w:rPr>
                <w:rFonts w:eastAsia="Times New Roman"/>
                <w:b/>
                <w:color w:val="000000"/>
                <w:sz w:val="20"/>
                <w:szCs w:val="20"/>
                <w:lang w:eastAsia="ru-RU"/>
              </w:rPr>
            </w:pPr>
            <w:r w:rsidRPr="00480963">
              <w:rPr>
                <w:rFonts w:eastAsia="Times New Roman"/>
                <w:b/>
                <w:color w:val="000000"/>
                <w:sz w:val="20"/>
                <w:szCs w:val="20"/>
                <w:lang w:eastAsia="ru-RU"/>
              </w:rPr>
              <w:t>Эксплуатирующая организация</w:t>
            </w:r>
          </w:p>
        </w:tc>
        <w:tc>
          <w:tcPr>
            <w:tcW w:w="821" w:type="pct"/>
            <w:textDirection w:val="btLr"/>
            <w:vAlign w:val="center"/>
          </w:tcPr>
          <w:p w14:paraId="78F87CC5" w14:textId="77777777" w:rsidR="00C70A95" w:rsidRPr="00480963" w:rsidRDefault="00C70A95" w:rsidP="008930CD">
            <w:pPr>
              <w:spacing w:line="240" w:lineRule="auto"/>
              <w:ind w:firstLine="0"/>
              <w:jc w:val="center"/>
              <w:rPr>
                <w:rFonts w:eastAsia="Times New Roman"/>
                <w:b/>
                <w:color w:val="000000"/>
                <w:sz w:val="20"/>
                <w:szCs w:val="20"/>
                <w:lang w:eastAsia="ru-RU"/>
              </w:rPr>
            </w:pPr>
            <w:r w:rsidRPr="00480963">
              <w:rPr>
                <w:rFonts w:eastAsia="Times New Roman"/>
                <w:b/>
                <w:color w:val="000000"/>
                <w:sz w:val="20"/>
                <w:szCs w:val="20"/>
                <w:lang w:eastAsia="ru-RU"/>
              </w:rPr>
              <w:t>Организация собственник</w:t>
            </w:r>
          </w:p>
        </w:tc>
      </w:tr>
      <w:tr w:rsidR="00651D70" w:rsidRPr="00480963" w14:paraId="37AFFDBB" w14:textId="77777777" w:rsidTr="00651D70">
        <w:trPr>
          <w:trHeight w:val="75"/>
          <w:tblHeader/>
          <w:jc w:val="center"/>
        </w:trPr>
        <w:tc>
          <w:tcPr>
            <w:tcW w:w="1114" w:type="pct"/>
            <w:shd w:val="clear" w:color="auto" w:fill="auto"/>
            <w:vAlign w:val="center"/>
            <w:hideMark/>
          </w:tcPr>
          <w:p w14:paraId="3AB5731D" w14:textId="77777777" w:rsidR="00C70A95" w:rsidRPr="00480963" w:rsidRDefault="00C70A95" w:rsidP="008930CD">
            <w:pPr>
              <w:spacing w:line="240" w:lineRule="auto"/>
              <w:ind w:firstLine="0"/>
              <w:jc w:val="center"/>
              <w:rPr>
                <w:rFonts w:eastAsia="Times New Roman"/>
                <w:color w:val="000000"/>
                <w:sz w:val="20"/>
                <w:szCs w:val="20"/>
                <w:lang w:eastAsia="ru-RU"/>
              </w:rPr>
            </w:pPr>
            <w:r w:rsidRPr="00480963">
              <w:rPr>
                <w:rFonts w:eastAsia="Times New Roman"/>
                <w:color w:val="000000"/>
                <w:sz w:val="20"/>
                <w:szCs w:val="20"/>
                <w:lang w:eastAsia="ru-RU"/>
              </w:rPr>
              <w:t>1</w:t>
            </w:r>
          </w:p>
        </w:tc>
        <w:tc>
          <w:tcPr>
            <w:tcW w:w="365" w:type="pct"/>
            <w:shd w:val="clear" w:color="auto" w:fill="auto"/>
            <w:vAlign w:val="center"/>
            <w:hideMark/>
          </w:tcPr>
          <w:p w14:paraId="5E0DE032" w14:textId="77777777" w:rsidR="00C70A95" w:rsidRPr="00480963" w:rsidRDefault="00C70A95" w:rsidP="008930CD">
            <w:pPr>
              <w:spacing w:line="240" w:lineRule="auto"/>
              <w:ind w:firstLine="0"/>
              <w:jc w:val="center"/>
              <w:rPr>
                <w:rFonts w:eastAsia="Times New Roman"/>
                <w:color w:val="000000"/>
                <w:sz w:val="20"/>
                <w:szCs w:val="20"/>
                <w:lang w:eastAsia="ru-RU"/>
              </w:rPr>
            </w:pPr>
            <w:r w:rsidRPr="00480963">
              <w:rPr>
                <w:rFonts w:eastAsia="Times New Roman"/>
                <w:color w:val="000000"/>
                <w:sz w:val="20"/>
                <w:szCs w:val="20"/>
                <w:lang w:eastAsia="ru-RU"/>
              </w:rPr>
              <w:t>2</w:t>
            </w:r>
          </w:p>
        </w:tc>
        <w:tc>
          <w:tcPr>
            <w:tcW w:w="292" w:type="pct"/>
            <w:shd w:val="clear" w:color="auto" w:fill="auto"/>
            <w:vAlign w:val="center"/>
            <w:hideMark/>
          </w:tcPr>
          <w:p w14:paraId="555ED500" w14:textId="77777777" w:rsidR="00C70A95" w:rsidRPr="00480963" w:rsidRDefault="00C70A95" w:rsidP="008930CD">
            <w:pPr>
              <w:spacing w:line="240" w:lineRule="auto"/>
              <w:ind w:firstLine="0"/>
              <w:jc w:val="center"/>
              <w:rPr>
                <w:rFonts w:eastAsia="Times New Roman"/>
                <w:color w:val="000000"/>
                <w:sz w:val="20"/>
                <w:szCs w:val="20"/>
                <w:lang w:eastAsia="ru-RU"/>
              </w:rPr>
            </w:pPr>
            <w:r w:rsidRPr="00480963">
              <w:rPr>
                <w:rFonts w:eastAsia="Times New Roman"/>
                <w:color w:val="000000"/>
                <w:sz w:val="20"/>
                <w:szCs w:val="20"/>
                <w:lang w:eastAsia="ru-RU"/>
              </w:rPr>
              <w:t>3</w:t>
            </w:r>
          </w:p>
        </w:tc>
        <w:tc>
          <w:tcPr>
            <w:tcW w:w="364" w:type="pct"/>
            <w:shd w:val="clear" w:color="auto" w:fill="auto"/>
            <w:vAlign w:val="center"/>
          </w:tcPr>
          <w:p w14:paraId="321E3DFD" w14:textId="77777777" w:rsidR="00C70A95" w:rsidRPr="00480963" w:rsidRDefault="00C70A95" w:rsidP="008930CD">
            <w:pPr>
              <w:spacing w:line="240" w:lineRule="auto"/>
              <w:ind w:firstLine="0"/>
              <w:jc w:val="center"/>
              <w:rPr>
                <w:rFonts w:eastAsia="Times New Roman"/>
                <w:color w:val="000000"/>
                <w:sz w:val="20"/>
                <w:szCs w:val="20"/>
                <w:lang w:eastAsia="ru-RU"/>
              </w:rPr>
            </w:pPr>
            <w:r w:rsidRPr="00480963">
              <w:rPr>
                <w:rFonts w:eastAsia="Times New Roman"/>
                <w:color w:val="000000"/>
                <w:sz w:val="20"/>
                <w:szCs w:val="20"/>
                <w:lang w:eastAsia="ru-RU"/>
              </w:rPr>
              <w:t>5</w:t>
            </w:r>
          </w:p>
        </w:tc>
        <w:tc>
          <w:tcPr>
            <w:tcW w:w="804" w:type="pct"/>
            <w:shd w:val="clear" w:color="auto" w:fill="auto"/>
            <w:vAlign w:val="center"/>
          </w:tcPr>
          <w:p w14:paraId="4D3CD658" w14:textId="77777777" w:rsidR="00C70A95" w:rsidRPr="00480963" w:rsidRDefault="00C70A95" w:rsidP="008930CD">
            <w:pPr>
              <w:spacing w:line="240" w:lineRule="auto"/>
              <w:ind w:firstLine="0"/>
              <w:jc w:val="center"/>
              <w:rPr>
                <w:rFonts w:eastAsia="Times New Roman"/>
                <w:color w:val="000000"/>
                <w:sz w:val="20"/>
                <w:szCs w:val="20"/>
                <w:lang w:eastAsia="ru-RU"/>
              </w:rPr>
            </w:pPr>
            <w:r w:rsidRPr="00480963">
              <w:rPr>
                <w:rFonts w:eastAsia="Times New Roman"/>
                <w:color w:val="000000"/>
                <w:sz w:val="20"/>
                <w:szCs w:val="20"/>
                <w:lang w:eastAsia="ru-RU"/>
              </w:rPr>
              <w:t>6</w:t>
            </w:r>
          </w:p>
        </w:tc>
        <w:tc>
          <w:tcPr>
            <w:tcW w:w="292" w:type="pct"/>
            <w:vAlign w:val="center"/>
          </w:tcPr>
          <w:p w14:paraId="31F7DA17" w14:textId="77777777" w:rsidR="00C70A95" w:rsidRPr="00480963" w:rsidRDefault="00C70A95" w:rsidP="008930CD">
            <w:pPr>
              <w:spacing w:line="240" w:lineRule="auto"/>
              <w:ind w:firstLine="0"/>
              <w:jc w:val="center"/>
              <w:rPr>
                <w:rFonts w:eastAsia="Times New Roman"/>
                <w:color w:val="000000"/>
                <w:sz w:val="20"/>
                <w:szCs w:val="20"/>
                <w:lang w:eastAsia="ru-RU"/>
              </w:rPr>
            </w:pPr>
            <w:r w:rsidRPr="00480963">
              <w:rPr>
                <w:rFonts w:eastAsia="Times New Roman"/>
                <w:color w:val="000000"/>
                <w:sz w:val="20"/>
                <w:szCs w:val="20"/>
                <w:lang w:eastAsia="ru-RU"/>
              </w:rPr>
              <w:t>7</w:t>
            </w:r>
          </w:p>
        </w:tc>
        <w:tc>
          <w:tcPr>
            <w:tcW w:w="364" w:type="pct"/>
            <w:shd w:val="clear" w:color="auto" w:fill="auto"/>
            <w:vAlign w:val="center"/>
          </w:tcPr>
          <w:p w14:paraId="0C768252" w14:textId="77777777" w:rsidR="00C70A95" w:rsidRPr="00480963" w:rsidRDefault="00C70A95" w:rsidP="008930CD">
            <w:pPr>
              <w:spacing w:line="240" w:lineRule="auto"/>
              <w:ind w:firstLine="0"/>
              <w:jc w:val="center"/>
              <w:rPr>
                <w:rFonts w:eastAsia="Times New Roman"/>
                <w:color w:val="000000"/>
                <w:sz w:val="20"/>
                <w:szCs w:val="20"/>
                <w:lang w:eastAsia="ru-RU"/>
              </w:rPr>
            </w:pPr>
            <w:r w:rsidRPr="00480963">
              <w:rPr>
                <w:rFonts w:eastAsia="Times New Roman"/>
                <w:color w:val="000000"/>
                <w:sz w:val="20"/>
                <w:szCs w:val="20"/>
                <w:lang w:eastAsia="ru-RU"/>
              </w:rPr>
              <w:t>8</w:t>
            </w:r>
          </w:p>
        </w:tc>
        <w:tc>
          <w:tcPr>
            <w:tcW w:w="584" w:type="pct"/>
            <w:shd w:val="clear" w:color="auto" w:fill="auto"/>
            <w:vAlign w:val="center"/>
          </w:tcPr>
          <w:p w14:paraId="39722EB9" w14:textId="77777777" w:rsidR="00C70A95" w:rsidRPr="00480963" w:rsidRDefault="00C70A95" w:rsidP="008930CD">
            <w:pPr>
              <w:spacing w:line="240" w:lineRule="auto"/>
              <w:ind w:firstLine="0"/>
              <w:jc w:val="center"/>
              <w:rPr>
                <w:rFonts w:eastAsia="Times New Roman"/>
                <w:color w:val="000000"/>
                <w:sz w:val="20"/>
                <w:szCs w:val="20"/>
                <w:lang w:eastAsia="ru-RU"/>
              </w:rPr>
            </w:pPr>
            <w:r w:rsidRPr="00480963">
              <w:rPr>
                <w:rFonts w:eastAsia="Times New Roman"/>
                <w:color w:val="000000"/>
                <w:sz w:val="20"/>
                <w:szCs w:val="20"/>
                <w:lang w:eastAsia="ru-RU"/>
              </w:rPr>
              <w:t>9</w:t>
            </w:r>
          </w:p>
        </w:tc>
        <w:tc>
          <w:tcPr>
            <w:tcW w:w="821" w:type="pct"/>
            <w:vAlign w:val="center"/>
          </w:tcPr>
          <w:p w14:paraId="6C774C1E" w14:textId="77777777" w:rsidR="00C70A95" w:rsidRPr="00480963" w:rsidRDefault="00C70A95" w:rsidP="008930CD">
            <w:pPr>
              <w:spacing w:line="240" w:lineRule="auto"/>
              <w:ind w:firstLine="0"/>
              <w:jc w:val="center"/>
              <w:rPr>
                <w:rFonts w:eastAsia="Times New Roman"/>
                <w:color w:val="000000"/>
                <w:sz w:val="20"/>
                <w:szCs w:val="20"/>
                <w:lang w:eastAsia="ru-RU"/>
              </w:rPr>
            </w:pPr>
            <w:r w:rsidRPr="00480963">
              <w:rPr>
                <w:rFonts w:eastAsia="Times New Roman"/>
                <w:color w:val="000000"/>
                <w:sz w:val="20"/>
                <w:szCs w:val="20"/>
                <w:lang w:eastAsia="ru-RU"/>
              </w:rPr>
              <w:t>10</w:t>
            </w:r>
          </w:p>
        </w:tc>
      </w:tr>
      <w:tr w:rsidR="00D02B38" w:rsidRPr="00480963" w14:paraId="4711BE48" w14:textId="77777777" w:rsidTr="00651D70">
        <w:trPr>
          <w:trHeight w:val="185"/>
          <w:jc w:val="center"/>
        </w:trPr>
        <w:tc>
          <w:tcPr>
            <w:tcW w:w="1114" w:type="pct"/>
            <w:shd w:val="clear" w:color="auto" w:fill="auto"/>
            <w:vAlign w:val="center"/>
          </w:tcPr>
          <w:p w14:paraId="2F4A2C4C" w14:textId="79438A0D" w:rsidR="00DF57B5" w:rsidRPr="00480963" w:rsidRDefault="00DF57B5" w:rsidP="00E372A5">
            <w:pPr>
              <w:pStyle w:val="TableParagraph"/>
              <w:ind w:left="0" w:right="179"/>
              <w:jc w:val="left"/>
              <w:rPr>
                <w:sz w:val="20"/>
                <w:szCs w:val="20"/>
              </w:rPr>
            </w:pPr>
            <w:r w:rsidRPr="00480963">
              <w:rPr>
                <w:sz w:val="20"/>
                <w:szCs w:val="20"/>
              </w:rPr>
              <w:t xml:space="preserve">Артезианская  скважина №2757 </w:t>
            </w:r>
            <w:r w:rsidRPr="00480963">
              <w:rPr>
                <w:spacing w:val="-5"/>
                <w:sz w:val="20"/>
                <w:szCs w:val="20"/>
              </w:rPr>
              <w:t xml:space="preserve">ст. </w:t>
            </w:r>
            <w:proofErr w:type="spellStart"/>
            <w:r w:rsidRPr="00480963">
              <w:rPr>
                <w:sz w:val="20"/>
                <w:szCs w:val="20"/>
              </w:rPr>
              <w:t>Старомышастовскаяул</w:t>
            </w:r>
            <w:proofErr w:type="spellEnd"/>
            <w:r w:rsidRPr="00480963">
              <w:rPr>
                <w:sz w:val="20"/>
                <w:szCs w:val="20"/>
              </w:rPr>
              <w:t>. Ленина</w:t>
            </w:r>
          </w:p>
        </w:tc>
        <w:tc>
          <w:tcPr>
            <w:tcW w:w="365" w:type="pct"/>
            <w:shd w:val="clear" w:color="auto" w:fill="auto"/>
            <w:vAlign w:val="center"/>
          </w:tcPr>
          <w:p w14:paraId="4B923BD9" w14:textId="7055D182" w:rsidR="00DF57B5" w:rsidRPr="00480963" w:rsidRDefault="00DF57B5" w:rsidP="00DF57B5">
            <w:pPr>
              <w:spacing w:line="240" w:lineRule="auto"/>
              <w:ind w:firstLine="0"/>
              <w:jc w:val="center"/>
              <w:rPr>
                <w:sz w:val="20"/>
                <w:szCs w:val="20"/>
              </w:rPr>
            </w:pPr>
            <w:r w:rsidRPr="00480963">
              <w:rPr>
                <w:sz w:val="20"/>
                <w:szCs w:val="20"/>
              </w:rPr>
              <w:t>1967</w:t>
            </w:r>
          </w:p>
        </w:tc>
        <w:tc>
          <w:tcPr>
            <w:tcW w:w="292" w:type="pct"/>
            <w:shd w:val="clear" w:color="auto" w:fill="auto"/>
            <w:vAlign w:val="center"/>
          </w:tcPr>
          <w:p w14:paraId="440EBE50" w14:textId="1F93CB69" w:rsidR="00DF57B5" w:rsidRPr="00480963" w:rsidRDefault="00DF57B5" w:rsidP="00DF57B5">
            <w:pPr>
              <w:spacing w:line="240" w:lineRule="auto"/>
              <w:ind w:firstLine="0"/>
              <w:jc w:val="center"/>
              <w:rPr>
                <w:sz w:val="20"/>
                <w:szCs w:val="20"/>
              </w:rPr>
            </w:pPr>
            <w:r w:rsidRPr="00480963">
              <w:rPr>
                <w:sz w:val="20"/>
                <w:szCs w:val="20"/>
              </w:rPr>
              <w:t>155</w:t>
            </w:r>
          </w:p>
        </w:tc>
        <w:tc>
          <w:tcPr>
            <w:tcW w:w="364" w:type="pct"/>
            <w:shd w:val="clear" w:color="auto" w:fill="auto"/>
            <w:vAlign w:val="center"/>
          </w:tcPr>
          <w:p w14:paraId="04A7CBAC" w14:textId="607C73E8" w:rsidR="00DF57B5" w:rsidRPr="00480963" w:rsidRDefault="00DF3DC7" w:rsidP="00DF57B5">
            <w:pPr>
              <w:spacing w:line="240" w:lineRule="auto"/>
              <w:ind w:firstLine="0"/>
              <w:jc w:val="center"/>
              <w:rPr>
                <w:sz w:val="20"/>
                <w:szCs w:val="20"/>
              </w:rPr>
            </w:pPr>
            <w:r>
              <w:rPr>
                <w:sz w:val="20"/>
                <w:szCs w:val="20"/>
              </w:rPr>
              <w:t>816</w:t>
            </w:r>
          </w:p>
        </w:tc>
        <w:tc>
          <w:tcPr>
            <w:tcW w:w="804" w:type="pct"/>
            <w:shd w:val="clear" w:color="auto" w:fill="auto"/>
            <w:vAlign w:val="center"/>
          </w:tcPr>
          <w:p w14:paraId="343D3956" w14:textId="424307B4" w:rsidR="00DF57B5" w:rsidRPr="005A751A" w:rsidRDefault="005A751A" w:rsidP="00651D70">
            <w:pPr>
              <w:shd w:val="clear" w:color="auto" w:fill="FFFFFF"/>
              <w:ind w:firstLine="0"/>
              <w:jc w:val="center"/>
              <w:outlineLvl w:val="0"/>
              <w:rPr>
                <w:kern w:val="36"/>
                <w:sz w:val="20"/>
                <w:szCs w:val="20"/>
                <w:vertAlign w:val="superscript"/>
              </w:rPr>
            </w:pPr>
            <w:r>
              <w:rPr>
                <w:sz w:val="20"/>
                <w:szCs w:val="20"/>
              </w:rPr>
              <w:t>Башня «</w:t>
            </w:r>
            <w:proofErr w:type="spellStart"/>
            <w:r>
              <w:rPr>
                <w:sz w:val="20"/>
                <w:szCs w:val="20"/>
              </w:rPr>
              <w:t>Рожновского</w:t>
            </w:r>
            <w:proofErr w:type="spellEnd"/>
            <w:r>
              <w:rPr>
                <w:sz w:val="20"/>
                <w:szCs w:val="20"/>
              </w:rPr>
              <w:t>» 25 м</w:t>
            </w:r>
            <w:r>
              <w:rPr>
                <w:sz w:val="20"/>
                <w:szCs w:val="20"/>
                <w:vertAlign w:val="superscript"/>
              </w:rPr>
              <w:t>3</w:t>
            </w:r>
          </w:p>
        </w:tc>
        <w:tc>
          <w:tcPr>
            <w:tcW w:w="292" w:type="pct"/>
            <w:shd w:val="clear" w:color="auto" w:fill="auto"/>
            <w:vAlign w:val="center"/>
          </w:tcPr>
          <w:p w14:paraId="2BCD6665" w14:textId="5D393EB7" w:rsidR="00DF57B5" w:rsidRPr="00480963" w:rsidRDefault="00DE2119" w:rsidP="00DF57B5">
            <w:pPr>
              <w:spacing w:line="240" w:lineRule="auto"/>
              <w:ind w:firstLine="0"/>
              <w:jc w:val="center"/>
              <w:rPr>
                <w:sz w:val="20"/>
                <w:szCs w:val="20"/>
              </w:rPr>
            </w:pPr>
            <w:r>
              <w:rPr>
                <w:sz w:val="20"/>
                <w:szCs w:val="20"/>
              </w:rPr>
              <w:t>да</w:t>
            </w:r>
          </w:p>
        </w:tc>
        <w:tc>
          <w:tcPr>
            <w:tcW w:w="364" w:type="pct"/>
            <w:shd w:val="clear" w:color="auto" w:fill="auto"/>
            <w:vAlign w:val="center"/>
          </w:tcPr>
          <w:p w14:paraId="01DDF57B" w14:textId="27833CEE" w:rsidR="00DF57B5" w:rsidRPr="00480963" w:rsidRDefault="00DF57B5" w:rsidP="00DF57B5">
            <w:pPr>
              <w:spacing w:line="240" w:lineRule="auto"/>
              <w:ind w:firstLine="0"/>
              <w:jc w:val="center"/>
              <w:rPr>
                <w:rFonts w:eastAsia="Times New Roman"/>
                <w:color w:val="000000"/>
                <w:sz w:val="20"/>
                <w:szCs w:val="20"/>
                <w:lang w:eastAsia="ru-RU"/>
              </w:rPr>
            </w:pPr>
            <w:r w:rsidRPr="00480963">
              <w:rPr>
                <w:color w:val="000000"/>
                <w:sz w:val="20"/>
                <w:szCs w:val="20"/>
              </w:rPr>
              <w:t>1</w:t>
            </w:r>
            <w:r w:rsidR="00F243B4" w:rsidRPr="00480963">
              <w:rPr>
                <w:color w:val="000000"/>
                <w:sz w:val="20"/>
                <w:szCs w:val="20"/>
              </w:rPr>
              <w:t xml:space="preserve"> пояс</w:t>
            </w:r>
            <w:r w:rsidRPr="00480963">
              <w:rPr>
                <w:color w:val="000000"/>
                <w:sz w:val="20"/>
                <w:szCs w:val="20"/>
              </w:rPr>
              <w:t xml:space="preserve"> ЗСО</w:t>
            </w:r>
          </w:p>
        </w:tc>
        <w:tc>
          <w:tcPr>
            <w:tcW w:w="584" w:type="pct"/>
            <w:shd w:val="clear" w:color="auto" w:fill="auto"/>
            <w:vAlign w:val="center"/>
          </w:tcPr>
          <w:p w14:paraId="3B1F196B" w14:textId="00A6F7E4" w:rsidR="00DF57B5" w:rsidRPr="00480963" w:rsidRDefault="00F243B4" w:rsidP="00DF57B5">
            <w:pPr>
              <w:spacing w:line="240" w:lineRule="auto"/>
              <w:ind w:firstLine="0"/>
              <w:jc w:val="center"/>
              <w:rPr>
                <w:rFonts w:eastAsia="Times New Roman"/>
                <w:color w:val="000000"/>
                <w:sz w:val="20"/>
                <w:szCs w:val="20"/>
                <w:lang w:eastAsia="ru-RU"/>
              </w:rPr>
            </w:pPr>
            <w:r w:rsidRPr="00480963">
              <w:rPr>
                <w:sz w:val="20"/>
                <w:szCs w:val="20"/>
              </w:rPr>
              <w:t>МУП «Родное подворье»</w:t>
            </w:r>
          </w:p>
        </w:tc>
        <w:tc>
          <w:tcPr>
            <w:tcW w:w="821" w:type="pct"/>
            <w:shd w:val="clear" w:color="auto" w:fill="auto"/>
            <w:vAlign w:val="center"/>
          </w:tcPr>
          <w:p w14:paraId="331EFE62" w14:textId="4DD940EA" w:rsidR="00DF57B5" w:rsidRPr="00480963" w:rsidRDefault="00480963" w:rsidP="00DF57B5">
            <w:pPr>
              <w:spacing w:line="240" w:lineRule="auto"/>
              <w:ind w:firstLine="0"/>
              <w:jc w:val="center"/>
              <w:rPr>
                <w:rFonts w:eastAsia="Times New Roman"/>
                <w:color w:val="000000"/>
                <w:sz w:val="20"/>
                <w:szCs w:val="20"/>
                <w:lang w:eastAsia="ru-RU"/>
              </w:rPr>
            </w:pPr>
            <w:r w:rsidRPr="00480963">
              <w:rPr>
                <w:sz w:val="20"/>
                <w:szCs w:val="20"/>
              </w:rPr>
              <w:t>Администрация сельского поселения</w:t>
            </w:r>
          </w:p>
        </w:tc>
      </w:tr>
      <w:tr w:rsidR="00DE2119" w:rsidRPr="00480963" w14:paraId="7CFF2F7A" w14:textId="77777777" w:rsidTr="00651D70">
        <w:trPr>
          <w:trHeight w:val="185"/>
          <w:jc w:val="center"/>
        </w:trPr>
        <w:tc>
          <w:tcPr>
            <w:tcW w:w="1114" w:type="pct"/>
            <w:shd w:val="clear" w:color="auto" w:fill="auto"/>
            <w:vAlign w:val="center"/>
          </w:tcPr>
          <w:p w14:paraId="2C5C6B86" w14:textId="77777777" w:rsidR="00DE2119" w:rsidRPr="00480963" w:rsidRDefault="00DE2119" w:rsidP="00DE2119">
            <w:pPr>
              <w:pStyle w:val="TableParagraph"/>
              <w:spacing w:line="223" w:lineRule="exact"/>
              <w:ind w:left="0"/>
              <w:jc w:val="left"/>
              <w:rPr>
                <w:sz w:val="20"/>
                <w:szCs w:val="20"/>
              </w:rPr>
            </w:pPr>
            <w:r w:rsidRPr="00480963">
              <w:rPr>
                <w:sz w:val="20"/>
                <w:szCs w:val="20"/>
              </w:rPr>
              <w:t>Артезианская</w:t>
            </w:r>
          </w:p>
          <w:p w14:paraId="7675D25F" w14:textId="7095B218" w:rsidR="00DE2119" w:rsidRPr="00480963" w:rsidRDefault="00DE2119" w:rsidP="00DE2119">
            <w:pPr>
              <w:pStyle w:val="afffe"/>
              <w:jc w:val="both"/>
            </w:pPr>
            <w:r w:rsidRPr="00480963">
              <w:t xml:space="preserve">скважина №118-Д ст. </w:t>
            </w:r>
            <w:proofErr w:type="spellStart"/>
            <w:r w:rsidRPr="00480963">
              <w:t>Старомышастовская</w:t>
            </w:r>
            <w:proofErr w:type="spellEnd"/>
            <w:r w:rsidRPr="00480963">
              <w:t>, ул. Ленина</w:t>
            </w:r>
          </w:p>
        </w:tc>
        <w:tc>
          <w:tcPr>
            <w:tcW w:w="365" w:type="pct"/>
            <w:shd w:val="clear" w:color="auto" w:fill="auto"/>
            <w:vAlign w:val="center"/>
          </w:tcPr>
          <w:p w14:paraId="21147974" w14:textId="7B2E7CFB" w:rsidR="00DE2119" w:rsidRPr="00480963" w:rsidRDefault="00DE2119" w:rsidP="00DE2119">
            <w:pPr>
              <w:spacing w:line="240" w:lineRule="auto"/>
              <w:ind w:firstLine="0"/>
              <w:jc w:val="center"/>
              <w:rPr>
                <w:sz w:val="20"/>
                <w:szCs w:val="20"/>
              </w:rPr>
            </w:pPr>
            <w:r w:rsidRPr="00480963">
              <w:rPr>
                <w:sz w:val="20"/>
                <w:szCs w:val="20"/>
              </w:rPr>
              <w:t>1990</w:t>
            </w:r>
          </w:p>
        </w:tc>
        <w:tc>
          <w:tcPr>
            <w:tcW w:w="292" w:type="pct"/>
            <w:shd w:val="clear" w:color="auto" w:fill="auto"/>
            <w:vAlign w:val="center"/>
          </w:tcPr>
          <w:p w14:paraId="29842332" w14:textId="76D8AE06" w:rsidR="00DE2119" w:rsidRPr="00480963" w:rsidRDefault="00DE2119" w:rsidP="00DE2119">
            <w:pPr>
              <w:spacing w:line="240" w:lineRule="auto"/>
              <w:ind w:firstLine="0"/>
              <w:jc w:val="center"/>
              <w:rPr>
                <w:sz w:val="20"/>
                <w:szCs w:val="20"/>
              </w:rPr>
            </w:pPr>
            <w:r w:rsidRPr="00480963">
              <w:rPr>
                <w:sz w:val="20"/>
                <w:szCs w:val="20"/>
              </w:rPr>
              <w:t>220</w:t>
            </w:r>
          </w:p>
        </w:tc>
        <w:tc>
          <w:tcPr>
            <w:tcW w:w="364" w:type="pct"/>
            <w:shd w:val="clear" w:color="auto" w:fill="auto"/>
            <w:vAlign w:val="center"/>
          </w:tcPr>
          <w:p w14:paraId="4D46F6A7" w14:textId="4197D667" w:rsidR="00DE2119" w:rsidRPr="00480963" w:rsidRDefault="00DE2119" w:rsidP="00DE2119">
            <w:pPr>
              <w:spacing w:line="240" w:lineRule="auto"/>
              <w:ind w:firstLine="0"/>
              <w:jc w:val="center"/>
              <w:rPr>
                <w:sz w:val="20"/>
                <w:szCs w:val="20"/>
              </w:rPr>
            </w:pPr>
            <w:r>
              <w:rPr>
                <w:sz w:val="20"/>
                <w:szCs w:val="20"/>
              </w:rPr>
              <w:t>1152</w:t>
            </w:r>
          </w:p>
        </w:tc>
        <w:tc>
          <w:tcPr>
            <w:tcW w:w="804" w:type="pct"/>
            <w:shd w:val="clear" w:color="auto" w:fill="auto"/>
            <w:vAlign w:val="center"/>
          </w:tcPr>
          <w:p w14:paraId="300DA332" w14:textId="144ADE3F" w:rsidR="00DE2119" w:rsidRPr="00480963" w:rsidRDefault="005A751A" w:rsidP="00651D70">
            <w:pPr>
              <w:spacing w:line="240" w:lineRule="auto"/>
              <w:ind w:firstLine="0"/>
              <w:jc w:val="center"/>
              <w:rPr>
                <w:rFonts w:eastAsia="Times New Roman"/>
                <w:color w:val="000000"/>
                <w:sz w:val="20"/>
                <w:szCs w:val="20"/>
                <w:highlight w:val="yellow"/>
                <w:lang w:eastAsia="ru-RU"/>
              </w:rPr>
            </w:pPr>
            <w:r w:rsidRPr="005A751A">
              <w:rPr>
                <w:rFonts w:eastAsia="Times New Roman"/>
                <w:color w:val="000000"/>
                <w:sz w:val="20"/>
                <w:szCs w:val="20"/>
                <w:lang w:eastAsia="ru-RU"/>
              </w:rPr>
              <w:t>-</w:t>
            </w:r>
          </w:p>
        </w:tc>
        <w:tc>
          <w:tcPr>
            <w:tcW w:w="292" w:type="pct"/>
            <w:shd w:val="clear" w:color="auto" w:fill="auto"/>
            <w:vAlign w:val="center"/>
          </w:tcPr>
          <w:p w14:paraId="163A7CB9" w14:textId="424330A5" w:rsidR="00DE2119" w:rsidRPr="00480963" w:rsidRDefault="00DE2119" w:rsidP="00DE2119">
            <w:pPr>
              <w:spacing w:line="240" w:lineRule="auto"/>
              <w:ind w:firstLine="0"/>
              <w:jc w:val="center"/>
              <w:rPr>
                <w:color w:val="000000"/>
                <w:sz w:val="20"/>
                <w:szCs w:val="20"/>
              </w:rPr>
            </w:pPr>
            <w:r w:rsidRPr="003B2165">
              <w:rPr>
                <w:sz w:val="20"/>
                <w:szCs w:val="20"/>
              </w:rPr>
              <w:t>да</w:t>
            </w:r>
          </w:p>
        </w:tc>
        <w:tc>
          <w:tcPr>
            <w:tcW w:w="364" w:type="pct"/>
            <w:shd w:val="clear" w:color="auto" w:fill="auto"/>
            <w:vAlign w:val="center"/>
          </w:tcPr>
          <w:p w14:paraId="5CCF8A97" w14:textId="51E5FB3F" w:rsidR="00DE2119" w:rsidRPr="00480963" w:rsidRDefault="00DE2119" w:rsidP="00DE2119">
            <w:pPr>
              <w:spacing w:line="240" w:lineRule="auto"/>
              <w:ind w:firstLine="0"/>
              <w:jc w:val="center"/>
              <w:rPr>
                <w:rFonts w:eastAsia="Times New Roman"/>
                <w:color w:val="000000"/>
                <w:sz w:val="20"/>
                <w:szCs w:val="20"/>
                <w:lang w:eastAsia="ru-RU"/>
              </w:rPr>
            </w:pPr>
            <w:r w:rsidRPr="00480963">
              <w:rPr>
                <w:color w:val="000000"/>
                <w:sz w:val="20"/>
                <w:szCs w:val="20"/>
              </w:rPr>
              <w:t>1 пояс ЗСО</w:t>
            </w:r>
          </w:p>
        </w:tc>
        <w:tc>
          <w:tcPr>
            <w:tcW w:w="584" w:type="pct"/>
            <w:shd w:val="clear" w:color="auto" w:fill="auto"/>
            <w:vAlign w:val="center"/>
          </w:tcPr>
          <w:p w14:paraId="2104A457" w14:textId="27F37841" w:rsidR="00DE2119" w:rsidRPr="00480963" w:rsidRDefault="00DE2119" w:rsidP="00DE2119">
            <w:pPr>
              <w:spacing w:line="240" w:lineRule="auto"/>
              <w:ind w:firstLine="0"/>
              <w:jc w:val="center"/>
              <w:rPr>
                <w:rFonts w:eastAsia="Times New Roman"/>
                <w:color w:val="000000"/>
                <w:sz w:val="20"/>
                <w:szCs w:val="20"/>
                <w:lang w:eastAsia="ru-RU"/>
              </w:rPr>
            </w:pPr>
            <w:r w:rsidRPr="00480963">
              <w:rPr>
                <w:sz w:val="20"/>
                <w:szCs w:val="20"/>
              </w:rPr>
              <w:t>МУП «Родное подворье»</w:t>
            </w:r>
          </w:p>
        </w:tc>
        <w:tc>
          <w:tcPr>
            <w:tcW w:w="821" w:type="pct"/>
            <w:shd w:val="clear" w:color="auto" w:fill="auto"/>
            <w:vAlign w:val="center"/>
          </w:tcPr>
          <w:p w14:paraId="4A215D25" w14:textId="700A3311" w:rsidR="00DE2119" w:rsidRPr="00480963" w:rsidRDefault="00DE2119" w:rsidP="00DE2119">
            <w:pPr>
              <w:spacing w:line="240" w:lineRule="auto"/>
              <w:ind w:firstLine="0"/>
              <w:jc w:val="center"/>
              <w:rPr>
                <w:rFonts w:eastAsia="Times New Roman"/>
                <w:color w:val="000000"/>
                <w:sz w:val="20"/>
                <w:szCs w:val="20"/>
                <w:lang w:eastAsia="ru-RU"/>
              </w:rPr>
            </w:pPr>
            <w:r w:rsidRPr="00480963">
              <w:rPr>
                <w:sz w:val="20"/>
                <w:szCs w:val="20"/>
              </w:rPr>
              <w:t>Администрация сельского поселения</w:t>
            </w:r>
          </w:p>
        </w:tc>
      </w:tr>
      <w:tr w:rsidR="00DE2119" w:rsidRPr="00480963" w14:paraId="018809CA" w14:textId="77777777" w:rsidTr="00651D70">
        <w:trPr>
          <w:trHeight w:val="185"/>
          <w:jc w:val="center"/>
        </w:trPr>
        <w:tc>
          <w:tcPr>
            <w:tcW w:w="1114" w:type="pct"/>
            <w:shd w:val="clear" w:color="auto" w:fill="auto"/>
            <w:vAlign w:val="center"/>
          </w:tcPr>
          <w:p w14:paraId="7DDFE889" w14:textId="77777777" w:rsidR="00DE2119" w:rsidRPr="00480963" w:rsidRDefault="00DE2119" w:rsidP="00DE2119">
            <w:pPr>
              <w:pStyle w:val="TableParagraph"/>
              <w:ind w:left="0" w:right="179"/>
              <w:jc w:val="left"/>
              <w:rPr>
                <w:sz w:val="20"/>
                <w:szCs w:val="20"/>
              </w:rPr>
            </w:pPr>
            <w:r w:rsidRPr="00480963">
              <w:rPr>
                <w:sz w:val="20"/>
                <w:szCs w:val="20"/>
              </w:rPr>
              <w:t xml:space="preserve">Артезианская скважина №6551 ст. </w:t>
            </w:r>
            <w:proofErr w:type="spellStart"/>
            <w:r w:rsidRPr="00480963">
              <w:rPr>
                <w:w w:val="95"/>
                <w:sz w:val="20"/>
                <w:szCs w:val="20"/>
              </w:rPr>
              <w:t>Старомышастовская</w:t>
            </w:r>
            <w:proofErr w:type="spellEnd"/>
            <w:r w:rsidRPr="00480963">
              <w:rPr>
                <w:w w:val="95"/>
                <w:sz w:val="20"/>
                <w:szCs w:val="20"/>
              </w:rPr>
              <w:t>,</w:t>
            </w:r>
          </w:p>
          <w:p w14:paraId="64CD4FC2" w14:textId="11E8CCE7" w:rsidR="00DE2119" w:rsidRPr="00480963" w:rsidRDefault="00DE2119" w:rsidP="00DE2119">
            <w:pPr>
              <w:pStyle w:val="afffe"/>
              <w:jc w:val="both"/>
            </w:pPr>
            <w:r w:rsidRPr="00480963">
              <w:t>Бригада№2</w:t>
            </w:r>
          </w:p>
        </w:tc>
        <w:tc>
          <w:tcPr>
            <w:tcW w:w="365" w:type="pct"/>
            <w:shd w:val="clear" w:color="auto" w:fill="auto"/>
            <w:vAlign w:val="center"/>
          </w:tcPr>
          <w:p w14:paraId="3379A9CE" w14:textId="7DC2CEEE" w:rsidR="00DE2119" w:rsidRPr="00480963" w:rsidRDefault="00DE2119" w:rsidP="00DE2119">
            <w:pPr>
              <w:spacing w:line="240" w:lineRule="auto"/>
              <w:ind w:firstLine="0"/>
              <w:jc w:val="center"/>
              <w:rPr>
                <w:rFonts w:eastAsia="Times New Roman"/>
                <w:color w:val="000000"/>
                <w:sz w:val="20"/>
                <w:szCs w:val="20"/>
                <w:lang w:eastAsia="ru-RU"/>
              </w:rPr>
            </w:pPr>
            <w:r w:rsidRPr="00480963">
              <w:rPr>
                <w:sz w:val="20"/>
                <w:szCs w:val="20"/>
              </w:rPr>
              <w:t>1984</w:t>
            </w:r>
          </w:p>
        </w:tc>
        <w:tc>
          <w:tcPr>
            <w:tcW w:w="292" w:type="pct"/>
            <w:shd w:val="clear" w:color="auto" w:fill="auto"/>
            <w:vAlign w:val="center"/>
          </w:tcPr>
          <w:p w14:paraId="5D7425FE" w14:textId="4EFE8CC2" w:rsidR="00DE2119" w:rsidRPr="00480963" w:rsidRDefault="00DE2119" w:rsidP="00DE2119">
            <w:pPr>
              <w:spacing w:line="240" w:lineRule="auto"/>
              <w:ind w:firstLine="0"/>
              <w:jc w:val="center"/>
              <w:rPr>
                <w:rFonts w:eastAsia="Times New Roman"/>
                <w:color w:val="000000"/>
                <w:sz w:val="20"/>
                <w:szCs w:val="20"/>
                <w:lang w:eastAsia="ru-RU"/>
              </w:rPr>
            </w:pPr>
            <w:r w:rsidRPr="00480963">
              <w:rPr>
                <w:sz w:val="20"/>
                <w:szCs w:val="20"/>
              </w:rPr>
              <w:t>16</w:t>
            </w:r>
            <w:r>
              <w:rPr>
                <w:sz w:val="20"/>
                <w:szCs w:val="20"/>
              </w:rPr>
              <w:t>0</w:t>
            </w:r>
          </w:p>
        </w:tc>
        <w:tc>
          <w:tcPr>
            <w:tcW w:w="364" w:type="pct"/>
            <w:shd w:val="clear" w:color="auto" w:fill="auto"/>
            <w:vAlign w:val="center"/>
          </w:tcPr>
          <w:p w14:paraId="4BE2592A" w14:textId="6B590A57" w:rsidR="00DE2119" w:rsidRPr="00480963" w:rsidRDefault="00DE2119" w:rsidP="00DE2119">
            <w:pPr>
              <w:spacing w:line="240" w:lineRule="auto"/>
              <w:ind w:firstLine="0"/>
              <w:jc w:val="center"/>
              <w:rPr>
                <w:rFonts w:eastAsia="Times New Roman"/>
                <w:color w:val="000000"/>
                <w:sz w:val="20"/>
                <w:szCs w:val="20"/>
                <w:lang w:eastAsia="ru-RU"/>
              </w:rPr>
            </w:pPr>
            <w:r>
              <w:rPr>
                <w:sz w:val="20"/>
                <w:szCs w:val="20"/>
              </w:rPr>
              <w:t>432</w:t>
            </w:r>
          </w:p>
        </w:tc>
        <w:tc>
          <w:tcPr>
            <w:tcW w:w="804" w:type="pct"/>
            <w:shd w:val="clear" w:color="auto" w:fill="auto"/>
            <w:vAlign w:val="center"/>
          </w:tcPr>
          <w:p w14:paraId="604EBE7C" w14:textId="173CE291" w:rsidR="00DE2119" w:rsidRPr="00480963" w:rsidRDefault="005A751A" w:rsidP="00651D70">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w:t>
            </w:r>
          </w:p>
        </w:tc>
        <w:tc>
          <w:tcPr>
            <w:tcW w:w="292" w:type="pct"/>
            <w:shd w:val="clear" w:color="auto" w:fill="auto"/>
            <w:vAlign w:val="center"/>
          </w:tcPr>
          <w:p w14:paraId="47EE85E5" w14:textId="26ADFE76" w:rsidR="00DE2119" w:rsidRPr="00480963" w:rsidRDefault="00DE2119" w:rsidP="00DE2119">
            <w:pPr>
              <w:spacing w:line="240" w:lineRule="auto"/>
              <w:ind w:firstLine="0"/>
              <w:jc w:val="center"/>
              <w:rPr>
                <w:color w:val="000000"/>
                <w:sz w:val="20"/>
                <w:szCs w:val="20"/>
              </w:rPr>
            </w:pPr>
            <w:r w:rsidRPr="003B2165">
              <w:rPr>
                <w:sz w:val="20"/>
                <w:szCs w:val="20"/>
              </w:rPr>
              <w:t>да</w:t>
            </w:r>
          </w:p>
        </w:tc>
        <w:tc>
          <w:tcPr>
            <w:tcW w:w="364" w:type="pct"/>
            <w:shd w:val="clear" w:color="auto" w:fill="auto"/>
            <w:vAlign w:val="center"/>
          </w:tcPr>
          <w:p w14:paraId="24937CC8" w14:textId="1F803656" w:rsidR="00DE2119" w:rsidRPr="00480963" w:rsidRDefault="00DE2119" w:rsidP="00DE2119">
            <w:pPr>
              <w:spacing w:line="240" w:lineRule="auto"/>
              <w:ind w:firstLine="0"/>
              <w:jc w:val="center"/>
              <w:rPr>
                <w:rFonts w:eastAsia="Times New Roman"/>
                <w:color w:val="000000"/>
                <w:sz w:val="20"/>
                <w:szCs w:val="20"/>
                <w:lang w:eastAsia="ru-RU"/>
              </w:rPr>
            </w:pPr>
            <w:r w:rsidRPr="00480963">
              <w:rPr>
                <w:color w:val="000000"/>
                <w:sz w:val="20"/>
                <w:szCs w:val="20"/>
              </w:rPr>
              <w:t>1 пояс ЗСО</w:t>
            </w:r>
          </w:p>
        </w:tc>
        <w:tc>
          <w:tcPr>
            <w:tcW w:w="584" w:type="pct"/>
            <w:shd w:val="clear" w:color="auto" w:fill="auto"/>
            <w:vAlign w:val="center"/>
          </w:tcPr>
          <w:p w14:paraId="4926CF49" w14:textId="4AF5E4C7" w:rsidR="00DE2119" w:rsidRPr="00480963" w:rsidRDefault="00DE2119" w:rsidP="00DE2119">
            <w:pPr>
              <w:spacing w:line="240" w:lineRule="auto"/>
              <w:ind w:firstLine="0"/>
              <w:jc w:val="center"/>
              <w:rPr>
                <w:rFonts w:eastAsia="Times New Roman"/>
                <w:color w:val="000000"/>
                <w:sz w:val="20"/>
                <w:szCs w:val="20"/>
                <w:lang w:eastAsia="ru-RU"/>
              </w:rPr>
            </w:pPr>
            <w:r w:rsidRPr="00480963">
              <w:rPr>
                <w:sz w:val="20"/>
                <w:szCs w:val="20"/>
              </w:rPr>
              <w:t>МУП «Родное подворье»</w:t>
            </w:r>
          </w:p>
        </w:tc>
        <w:tc>
          <w:tcPr>
            <w:tcW w:w="821" w:type="pct"/>
            <w:shd w:val="clear" w:color="auto" w:fill="auto"/>
            <w:vAlign w:val="center"/>
          </w:tcPr>
          <w:p w14:paraId="70EAFA0F" w14:textId="4D3CA404" w:rsidR="00DE2119" w:rsidRPr="00480963" w:rsidRDefault="00DE2119" w:rsidP="00DE2119">
            <w:pPr>
              <w:spacing w:line="240" w:lineRule="auto"/>
              <w:ind w:firstLine="0"/>
              <w:jc w:val="center"/>
              <w:rPr>
                <w:rFonts w:eastAsia="Times New Roman"/>
                <w:color w:val="000000"/>
                <w:sz w:val="20"/>
                <w:szCs w:val="20"/>
                <w:lang w:eastAsia="ru-RU"/>
              </w:rPr>
            </w:pPr>
            <w:r w:rsidRPr="00480963">
              <w:rPr>
                <w:sz w:val="20"/>
                <w:szCs w:val="20"/>
              </w:rPr>
              <w:t>Администрация сельского поселения</w:t>
            </w:r>
          </w:p>
        </w:tc>
      </w:tr>
      <w:tr w:rsidR="00DE2119" w:rsidRPr="00480963" w14:paraId="6783C454" w14:textId="77777777" w:rsidTr="00651D70">
        <w:trPr>
          <w:trHeight w:val="185"/>
          <w:jc w:val="center"/>
        </w:trPr>
        <w:tc>
          <w:tcPr>
            <w:tcW w:w="1114" w:type="pct"/>
            <w:shd w:val="clear" w:color="auto" w:fill="auto"/>
            <w:vAlign w:val="center"/>
          </w:tcPr>
          <w:p w14:paraId="7A6BBBDC" w14:textId="77777777" w:rsidR="00DE2119" w:rsidRPr="00480963" w:rsidRDefault="00DE2119" w:rsidP="00DE2119">
            <w:pPr>
              <w:pStyle w:val="TableParagraph"/>
              <w:ind w:left="0" w:right="272"/>
              <w:jc w:val="left"/>
              <w:rPr>
                <w:sz w:val="20"/>
                <w:szCs w:val="20"/>
              </w:rPr>
            </w:pPr>
            <w:r w:rsidRPr="00480963">
              <w:rPr>
                <w:sz w:val="20"/>
                <w:szCs w:val="20"/>
              </w:rPr>
              <w:t>Артезианская скважина №210 «ГР» ст.</w:t>
            </w:r>
          </w:p>
          <w:p w14:paraId="5AEC3311" w14:textId="1212E002" w:rsidR="00DE2119" w:rsidRPr="00480963" w:rsidRDefault="00DE2119" w:rsidP="00DE2119">
            <w:pPr>
              <w:pStyle w:val="afffe"/>
              <w:jc w:val="both"/>
            </w:pPr>
            <w:proofErr w:type="spellStart"/>
            <w:r w:rsidRPr="00480963">
              <w:rPr>
                <w:w w:val="95"/>
              </w:rPr>
              <w:t>Старомышастовская</w:t>
            </w:r>
            <w:proofErr w:type="spellEnd"/>
            <w:r w:rsidRPr="00480963">
              <w:rPr>
                <w:w w:val="95"/>
              </w:rPr>
              <w:t xml:space="preserve">, </w:t>
            </w:r>
            <w:r w:rsidRPr="00480963">
              <w:t>ул. Мичурина</w:t>
            </w:r>
          </w:p>
        </w:tc>
        <w:tc>
          <w:tcPr>
            <w:tcW w:w="365" w:type="pct"/>
            <w:shd w:val="clear" w:color="auto" w:fill="auto"/>
            <w:vAlign w:val="center"/>
          </w:tcPr>
          <w:p w14:paraId="32700538" w14:textId="7B16B382" w:rsidR="00DE2119" w:rsidRPr="00480963" w:rsidRDefault="00DE2119" w:rsidP="00DE2119">
            <w:pPr>
              <w:spacing w:line="240" w:lineRule="auto"/>
              <w:ind w:firstLine="0"/>
              <w:jc w:val="center"/>
              <w:rPr>
                <w:rFonts w:eastAsia="Times New Roman"/>
                <w:color w:val="000000"/>
                <w:sz w:val="20"/>
                <w:szCs w:val="20"/>
                <w:lang w:eastAsia="ru-RU"/>
              </w:rPr>
            </w:pPr>
            <w:r w:rsidRPr="00480963">
              <w:rPr>
                <w:sz w:val="20"/>
                <w:szCs w:val="20"/>
              </w:rPr>
              <w:t>2008</w:t>
            </w:r>
          </w:p>
        </w:tc>
        <w:tc>
          <w:tcPr>
            <w:tcW w:w="292" w:type="pct"/>
            <w:shd w:val="clear" w:color="auto" w:fill="auto"/>
            <w:vAlign w:val="center"/>
          </w:tcPr>
          <w:p w14:paraId="0E8505D2" w14:textId="4DEDBB75" w:rsidR="00DE2119" w:rsidRPr="00480963" w:rsidRDefault="00DE2119" w:rsidP="00DE2119">
            <w:pPr>
              <w:spacing w:line="240" w:lineRule="auto"/>
              <w:ind w:firstLine="0"/>
              <w:jc w:val="center"/>
              <w:rPr>
                <w:rFonts w:eastAsia="Times New Roman"/>
                <w:color w:val="000000"/>
                <w:sz w:val="20"/>
                <w:szCs w:val="20"/>
                <w:lang w:eastAsia="ru-RU"/>
              </w:rPr>
            </w:pPr>
            <w:r w:rsidRPr="00480963">
              <w:rPr>
                <w:sz w:val="20"/>
                <w:szCs w:val="20"/>
              </w:rPr>
              <w:t>175</w:t>
            </w:r>
          </w:p>
        </w:tc>
        <w:tc>
          <w:tcPr>
            <w:tcW w:w="364" w:type="pct"/>
            <w:shd w:val="clear" w:color="auto" w:fill="auto"/>
            <w:vAlign w:val="center"/>
          </w:tcPr>
          <w:p w14:paraId="203CFFEA" w14:textId="2ECA269C" w:rsidR="00DE2119" w:rsidRPr="00480963" w:rsidRDefault="00DE2119" w:rsidP="00DE2119">
            <w:pPr>
              <w:spacing w:line="240" w:lineRule="auto"/>
              <w:ind w:firstLine="0"/>
              <w:jc w:val="center"/>
              <w:rPr>
                <w:rFonts w:eastAsia="Times New Roman"/>
                <w:color w:val="000000"/>
                <w:sz w:val="20"/>
                <w:szCs w:val="20"/>
                <w:lang w:eastAsia="ru-RU"/>
              </w:rPr>
            </w:pPr>
            <w:r>
              <w:rPr>
                <w:sz w:val="20"/>
                <w:szCs w:val="20"/>
              </w:rPr>
              <w:t>960</w:t>
            </w:r>
          </w:p>
        </w:tc>
        <w:tc>
          <w:tcPr>
            <w:tcW w:w="804" w:type="pct"/>
            <w:shd w:val="clear" w:color="auto" w:fill="auto"/>
            <w:vAlign w:val="center"/>
          </w:tcPr>
          <w:p w14:paraId="2E1D162C" w14:textId="0838713F" w:rsidR="00DE2119" w:rsidRPr="00480963" w:rsidRDefault="005A751A" w:rsidP="00651D70">
            <w:pPr>
              <w:spacing w:line="240" w:lineRule="auto"/>
              <w:ind w:firstLine="0"/>
              <w:jc w:val="center"/>
              <w:rPr>
                <w:rFonts w:eastAsia="Times New Roman"/>
                <w:color w:val="000000"/>
                <w:sz w:val="20"/>
                <w:szCs w:val="20"/>
                <w:lang w:eastAsia="ru-RU"/>
              </w:rPr>
            </w:pPr>
            <w:r>
              <w:rPr>
                <w:sz w:val="20"/>
                <w:szCs w:val="20"/>
              </w:rPr>
              <w:t>Башня «</w:t>
            </w:r>
            <w:proofErr w:type="spellStart"/>
            <w:r>
              <w:rPr>
                <w:sz w:val="20"/>
                <w:szCs w:val="20"/>
              </w:rPr>
              <w:t>Рожновского</w:t>
            </w:r>
            <w:proofErr w:type="spellEnd"/>
            <w:r>
              <w:rPr>
                <w:sz w:val="20"/>
                <w:szCs w:val="20"/>
              </w:rPr>
              <w:t>» 15 м</w:t>
            </w:r>
            <w:r>
              <w:rPr>
                <w:sz w:val="20"/>
                <w:szCs w:val="20"/>
                <w:vertAlign w:val="superscript"/>
              </w:rPr>
              <w:t>3</w:t>
            </w:r>
          </w:p>
        </w:tc>
        <w:tc>
          <w:tcPr>
            <w:tcW w:w="292" w:type="pct"/>
            <w:vAlign w:val="center"/>
          </w:tcPr>
          <w:p w14:paraId="2CE873F2" w14:textId="7C07CA82" w:rsidR="00DE2119" w:rsidRPr="00480963" w:rsidRDefault="00DE2119" w:rsidP="00DE2119">
            <w:pPr>
              <w:spacing w:line="240" w:lineRule="auto"/>
              <w:ind w:firstLine="0"/>
              <w:jc w:val="center"/>
              <w:rPr>
                <w:color w:val="000000"/>
                <w:sz w:val="20"/>
                <w:szCs w:val="20"/>
              </w:rPr>
            </w:pPr>
            <w:r w:rsidRPr="003B2165">
              <w:rPr>
                <w:sz w:val="20"/>
                <w:szCs w:val="20"/>
              </w:rPr>
              <w:t>да</w:t>
            </w:r>
          </w:p>
        </w:tc>
        <w:tc>
          <w:tcPr>
            <w:tcW w:w="364" w:type="pct"/>
            <w:shd w:val="clear" w:color="auto" w:fill="auto"/>
            <w:vAlign w:val="center"/>
          </w:tcPr>
          <w:p w14:paraId="6CB4DC35" w14:textId="71B8550B" w:rsidR="00DE2119" w:rsidRPr="00480963" w:rsidRDefault="00DE2119" w:rsidP="00DE2119">
            <w:pPr>
              <w:spacing w:line="240" w:lineRule="auto"/>
              <w:ind w:firstLine="0"/>
              <w:jc w:val="center"/>
              <w:rPr>
                <w:rFonts w:eastAsia="Times New Roman"/>
                <w:color w:val="000000"/>
                <w:sz w:val="20"/>
                <w:szCs w:val="20"/>
                <w:lang w:eastAsia="ru-RU"/>
              </w:rPr>
            </w:pPr>
            <w:r w:rsidRPr="00480963">
              <w:rPr>
                <w:color w:val="000000"/>
                <w:sz w:val="20"/>
                <w:szCs w:val="20"/>
              </w:rPr>
              <w:t>1 пояс ЗСО</w:t>
            </w:r>
          </w:p>
        </w:tc>
        <w:tc>
          <w:tcPr>
            <w:tcW w:w="584" w:type="pct"/>
            <w:shd w:val="clear" w:color="auto" w:fill="auto"/>
            <w:vAlign w:val="center"/>
          </w:tcPr>
          <w:p w14:paraId="7170E087" w14:textId="37135382" w:rsidR="00DE2119" w:rsidRPr="00480963" w:rsidRDefault="00DE2119" w:rsidP="00DE2119">
            <w:pPr>
              <w:spacing w:line="240" w:lineRule="auto"/>
              <w:ind w:firstLine="0"/>
              <w:jc w:val="center"/>
              <w:rPr>
                <w:rFonts w:eastAsia="Times New Roman"/>
                <w:color w:val="000000"/>
                <w:sz w:val="20"/>
                <w:szCs w:val="20"/>
                <w:lang w:eastAsia="ru-RU"/>
              </w:rPr>
            </w:pPr>
            <w:r w:rsidRPr="00480963">
              <w:rPr>
                <w:sz w:val="20"/>
                <w:szCs w:val="20"/>
              </w:rPr>
              <w:t>МУП «Родное подворье»</w:t>
            </w:r>
          </w:p>
        </w:tc>
        <w:tc>
          <w:tcPr>
            <w:tcW w:w="821" w:type="pct"/>
            <w:vAlign w:val="center"/>
          </w:tcPr>
          <w:p w14:paraId="12627DE0" w14:textId="325B044A" w:rsidR="00DE2119" w:rsidRPr="00480963" w:rsidRDefault="00DE2119" w:rsidP="00DE2119">
            <w:pPr>
              <w:spacing w:line="240" w:lineRule="auto"/>
              <w:ind w:firstLine="0"/>
              <w:jc w:val="center"/>
              <w:rPr>
                <w:rFonts w:eastAsia="Times New Roman"/>
                <w:color w:val="000000"/>
                <w:sz w:val="20"/>
                <w:szCs w:val="20"/>
                <w:lang w:eastAsia="ru-RU"/>
              </w:rPr>
            </w:pPr>
            <w:r w:rsidRPr="00480963">
              <w:rPr>
                <w:sz w:val="20"/>
                <w:szCs w:val="20"/>
              </w:rPr>
              <w:t>Администрация сельского поселения</w:t>
            </w:r>
          </w:p>
        </w:tc>
      </w:tr>
      <w:tr w:rsidR="00DE2119" w:rsidRPr="00480963" w14:paraId="229352DB" w14:textId="77777777" w:rsidTr="00651D70">
        <w:trPr>
          <w:trHeight w:val="185"/>
          <w:jc w:val="center"/>
        </w:trPr>
        <w:tc>
          <w:tcPr>
            <w:tcW w:w="1114" w:type="pct"/>
            <w:shd w:val="clear" w:color="auto" w:fill="auto"/>
            <w:vAlign w:val="center"/>
          </w:tcPr>
          <w:p w14:paraId="0A35AADC" w14:textId="77777777" w:rsidR="00DE2119" w:rsidRPr="00480963" w:rsidRDefault="00DE2119" w:rsidP="00DE2119">
            <w:pPr>
              <w:pStyle w:val="TableParagraph"/>
              <w:spacing w:line="219" w:lineRule="exact"/>
              <w:ind w:left="0"/>
              <w:jc w:val="left"/>
              <w:rPr>
                <w:sz w:val="20"/>
                <w:szCs w:val="20"/>
              </w:rPr>
            </w:pPr>
            <w:r w:rsidRPr="00480963">
              <w:rPr>
                <w:sz w:val="20"/>
                <w:szCs w:val="20"/>
              </w:rPr>
              <w:t>Артезианская</w:t>
            </w:r>
          </w:p>
          <w:p w14:paraId="450FAF12" w14:textId="0F353439" w:rsidR="00DE2119" w:rsidRPr="00480963" w:rsidRDefault="00DE2119" w:rsidP="00DE2119">
            <w:pPr>
              <w:pStyle w:val="afffe"/>
              <w:jc w:val="both"/>
            </w:pPr>
            <w:r w:rsidRPr="00480963">
              <w:t>Скважина</w:t>
            </w:r>
            <w:r>
              <w:t xml:space="preserve"> </w:t>
            </w:r>
            <w:r w:rsidRPr="00480963">
              <w:t>№060,</w:t>
            </w:r>
            <w:r>
              <w:t xml:space="preserve"> </w:t>
            </w:r>
            <w:r w:rsidRPr="00480963">
              <w:rPr>
                <w:spacing w:val="-6"/>
              </w:rPr>
              <w:t xml:space="preserve">ст. </w:t>
            </w:r>
            <w:proofErr w:type="spellStart"/>
            <w:r w:rsidRPr="00480963">
              <w:t>Старомышастовская</w:t>
            </w:r>
            <w:proofErr w:type="spellEnd"/>
            <w:r w:rsidRPr="00480963">
              <w:t>, ул.</w:t>
            </w:r>
            <w:r w:rsidRPr="00480963">
              <w:rPr>
                <w:spacing w:val="2"/>
              </w:rPr>
              <w:t xml:space="preserve"> </w:t>
            </w:r>
            <w:r w:rsidRPr="00480963">
              <w:t>Степная</w:t>
            </w:r>
          </w:p>
        </w:tc>
        <w:tc>
          <w:tcPr>
            <w:tcW w:w="365" w:type="pct"/>
            <w:shd w:val="clear" w:color="auto" w:fill="auto"/>
            <w:vAlign w:val="center"/>
          </w:tcPr>
          <w:p w14:paraId="05BC163E" w14:textId="076BE215" w:rsidR="00DE2119" w:rsidRPr="00480963" w:rsidRDefault="00DE2119" w:rsidP="00DE2119">
            <w:pPr>
              <w:spacing w:line="240" w:lineRule="auto"/>
              <w:ind w:firstLine="0"/>
              <w:jc w:val="center"/>
              <w:rPr>
                <w:rFonts w:eastAsia="Times New Roman"/>
                <w:color w:val="000000"/>
                <w:sz w:val="20"/>
                <w:szCs w:val="20"/>
                <w:lang w:eastAsia="ru-RU"/>
              </w:rPr>
            </w:pPr>
            <w:r w:rsidRPr="00480963">
              <w:rPr>
                <w:sz w:val="20"/>
                <w:szCs w:val="20"/>
              </w:rPr>
              <w:t>2001</w:t>
            </w:r>
          </w:p>
        </w:tc>
        <w:tc>
          <w:tcPr>
            <w:tcW w:w="292" w:type="pct"/>
            <w:shd w:val="clear" w:color="auto" w:fill="auto"/>
            <w:vAlign w:val="center"/>
          </w:tcPr>
          <w:p w14:paraId="1BADEDB1" w14:textId="646F8146" w:rsidR="00DE2119" w:rsidRPr="00480963" w:rsidRDefault="00DE2119" w:rsidP="00DE2119">
            <w:pPr>
              <w:spacing w:line="240" w:lineRule="auto"/>
              <w:ind w:firstLine="0"/>
              <w:jc w:val="center"/>
              <w:rPr>
                <w:rFonts w:eastAsia="Times New Roman"/>
                <w:color w:val="000000"/>
                <w:sz w:val="20"/>
                <w:szCs w:val="20"/>
                <w:lang w:eastAsia="ru-RU"/>
              </w:rPr>
            </w:pPr>
            <w:r w:rsidRPr="00480963">
              <w:rPr>
                <w:sz w:val="20"/>
                <w:szCs w:val="20"/>
              </w:rPr>
              <w:t>170</w:t>
            </w:r>
          </w:p>
        </w:tc>
        <w:tc>
          <w:tcPr>
            <w:tcW w:w="364" w:type="pct"/>
            <w:shd w:val="clear" w:color="auto" w:fill="auto"/>
            <w:vAlign w:val="center"/>
          </w:tcPr>
          <w:p w14:paraId="7A84565F" w14:textId="5AB4779D" w:rsidR="00DE2119" w:rsidRPr="00480963" w:rsidRDefault="00DE2119" w:rsidP="00DE2119">
            <w:pPr>
              <w:spacing w:line="240" w:lineRule="auto"/>
              <w:ind w:firstLine="0"/>
              <w:jc w:val="center"/>
              <w:rPr>
                <w:rFonts w:eastAsia="Times New Roman"/>
                <w:color w:val="000000"/>
                <w:sz w:val="20"/>
                <w:szCs w:val="20"/>
                <w:lang w:eastAsia="ru-RU"/>
              </w:rPr>
            </w:pPr>
            <w:r>
              <w:rPr>
                <w:sz w:val="20"/>
                <w:szCs w:val="20"/>
              </w:rPr>
              <w:t>720</w:t>
            </w:r>
          </w:p>
        </w:tc>
        <w:tc>
          <w:tcPr>
            <w:tcW w:w="804" w:type="pct"/>
            <w:shd w:val="clear" w:color="auto" w:fill="auto"/>
            <w:vAlign w:val="center"/>
          </w:tcPr>
          <w:p w14:paraId="0B835106" w14:textId="2C74B4DA" w:rsidR="00DE2119" w:rsidRPr="00480963" w:rsidRDefault="005A751A" w:rsidP="00651D70">
            <w:pPr>
              <w:spacing w:line="240" w:lineRule="auto"/>
              <w:ind w:firstLine="0"/>
              <w:jc w:val="center"/>
              <w:rPr>
                <w:rFonts w:eastAsia="Times New Roman"/>
                <w:color w:val="000000"/>
                <w:sz w:val="20"/>
                <w:szCs w:val="20"/>
                <w:lang w:eastAsia="ru-RU"/>
              </w:rPr>
            </w:pPr>
            <w:r>
              <w:rPr>
                <w:sz w:val="20"/>
                <w:szCs w:val="20"/>
              </w:rPr>
              <w:t>-</w:t>
            </w:r>
          </w:p>
        </w:tc>
        <w:tc>
          <w:tcPr>
            <w:tcW w:w="292" w:type="pct"/>
            <w:vAlign w:val="center"/>
          </w:tcPr>
          <w:p w14:paraId="47C81AF6" w14:textId="51F0CEAB" w:rsidR="00DE2119" w:rsidRPr="00480963" w:rsidRDefault="00DE2119" w:rsidP="00DE2119">
            <w:pPr>
              <w:spacing w:line="240" w:lineRule="auto"/>
              <w:ind w:firstLine="0"/>
              <w:jc w:val="center"/>
              <w:rPr>
                <w:color w:val="000000"/>
                <w:sz w:val="20"/>
                <w:szCs w:val="20"/>
              </w:rPr>
            </w:pPr>
            <w:r w:rsidRPr="003B2165">
              <w:rPr>
                <w:sz w:val="20"/>
                <w:szCs w:val="20"/>
              </w:rPr>
              <w:t>да</w:t>
            </w:r>
          </w:p>
        </w:tc>
        <w:tc>
          <w:tcPr>
            <w:tcW w:w="364" w:type="pct"/>
            <w:shd w:val="clear" w:color="auto" w:fill="auto"/>
            <w:vAlign w:val="center"/>
          </w:tcPr>
          <w:p w14:paraId="62BF29A7" w14:textId="631FB3F8" w:rsidR="00DE2119" w:rsidRPr="00480963" w:rsidRDefault="00DE2119" w:rsidP="00DE2119">
            <w:pPr>
              <w:spacing w:line="240" w:lineRule="auto"/>
              <w:ind w:firstLine="0"/>
              <w:jc w:val="center"/>
              <w:rPr>
                <w:rFonts w:eastAsia="Times New Roman"/>
                <w:color w:val="000000"/>
                <w:sz w:val="20"/>
                <w:szCs w:val="20"/>
                <w:lang w:eastAsia="ru-RU"/>
              </w:rPr>
            </w:pPr>
            <w:r w:rsidRPr="00480963">
              <w:rPr>
                <w:color w:val="000000"/>
                <w:sz w:val="20"/>
                <w:szCs w:val="20"/>
              </w:rPr>
              <w:t>1 пояс ЗСО</w:t>
            </w:r>
          </w:p>
        </w:tc>
        <w:tc>
          <w:tcPr>
            <w:tcW w:w="584" w:type="pct"/>
            <w:shd w:val="clear" w:color="auto" w:fill="auto"/>
            <w:vAlign w:val="center"/>
          </w:tcPr>
          <w:p w14:paraId="5AADE726" w14:textId="34474886" w:rsidR="00DE2119" w:rsidRPr="00480963" w:rsidRDefault="00DE2119" w:rsidP="00DE2119">
            <w:pPr>
              <w:spacing w:line="240" w:lineRule="auto"/>
              <w:ind w:firstLine="0"/>
              <w:jc w:val="center"/>
              <w:rPr>
                <w:rFonts w:eastAsia="Times New Roman"/>
                <w:color w:val="000000"/>
                <w:sz w:val="20"/>
                <w:szCs w:val="20"/>
                <w:lang w:eastAsia="ru-RU"/>
              </w:rPr>
            </w:pPr>
            <w:r w:rsidRPr="00480963">
              <w:rPr>
                <w:sz w:val="20"/>
                <w:szCs w:val="20"/>
              </w:rPr>
              <w:t>МУП «Родное подворье»</w:t>
            </w:r>
          </w:p>
        </w:tc>
        <w:tc>
          <w:tcPr>
            <w:tcW w:w="821" w:type="pct"/>
            <w:vAlign w:val="center"/>
          </w:tcPr>
          <w:p w14:paraId="5C8983D4" w14:textId="3B1DD9EC" w:rsidR="00DE2119" w:rsidRPr="00480963" w:rsidRDefault="00DE2119" w:rsidP="00DE2119">
            <w:pPr>
              <w:spacing w:line="240" w:lineRule="auto"/>
              <w:ind w:firstLine="0"/>
              <w:jc w:val="center"/>
              <w:rPr>
                <w:rFonts w:eastAsia="Times New Roman"/>
                <w:color w:val="000000"/>
                <w:sz w:val="20"/>
                <w:szCs w:val="20"/>
                <w:lang w:eastAsia="ru-RU"/>
              </w:rPr>
            </w:pPr>
            <w:r w:rsidRPr="00480963">
              <w:rPr>
                <w:sz w:val="20"/>
                <w:szCs w:val="20"/>
              </w:rPr>
              <w:t>Администрация сельского поселения</w:t>
            </w:r>
          </w:p>
        </w:tc>
      </w:tr>
    </w:tbl>
    <w:p w14:paraId="16476F83" w14:textId="0EF488D4" w:rsidR="00C70A95" w:rsidRPr="00004231" w:rsidRDefault="00C70A95" w:rsidP="00C70A95">
      <w:pPr>
        <w:rPr>
          <w:szCs w:val="24"/>
        </w:rPr>
      </w:pPr>
      <w:r w:rsidRPr="00004231">
        <w:rPr>
          <w:szCs w:val="24"/>
          <w:lang w:bidi="en-US"/>
        </w:rPr>
        <w:t xml:space="preserve">Техническое состояние водозаборных сооружений </w:t>
      </w:r>
      <w:r w:rsidR="002B20D9">
        <w:rPr>
          <w:szCs w:val="24"/>
          <w:lang w:bidi="en-US"/>
        </w:rPr>
        <w:t xml:space="preserve">Старомышастовского сельского поселения </w:t>
      </w:r>
      <w:r w:rsidRPr="00004231">
        <w:rPr>
          <w:szCs w:val="24"/>
        </w:rPr>
        <w:t xml:space="preserve">поддерживается в удовлетворительном состоянии, проводятся ремонтно-профилактических мероприятия. </w:t>
      </w:r>
    </w:p>
    <w:p w14:paraId="4D8DC297" w14:textId="77777777" w:rsidR="00DE5651" w:rsidRPr="00004231" w:rsidRDefault="00DE5651" w:rsidP="00C70A95">
      <w:pPr>
        <w:rPr>
          <w:szCs w:val="24"/>
        </w:rPr>
      </w:pPr>
      <w:r w:rsidRPr="00004231">
        <w:rPr>
          <w:szCs w:val="24"/>
        </w:rPr>
        <w:t xml:space="preserve">Для водозаборного узла и водопроводов питьевого назначения установлены зоны санитарной охраны (далее – ЗСО) в соответствии со СанПиН 2.1.4.1110-02 «Зоны санитарной охраны источников водоснабжения и водопроводов питьевого назначения».  В пределах </w:t>
      </w:r>
      <w:r w:rsidRPr="00004231">
        <w:rPr>
          <w:szCs w:val="24"/>
          <w:lang w:val="en-US"/>
        </w:rPr>
        <w:t>I</w:t>
      </w:r>
      <w:r w:rsidRPr="00004231">
        <w:rPr>
          <w:szCs w:val="24"/>
        </w:rPr>
        <w:t xml:space="preserve"> пояса ЗСО:</w:t>
      </w:r>
    </w:p>
    <w:p w14:paraId="526EF811" w14:textId="77777777" w:rsidR="00DE5651" w:rsidRPr="00004231" w:rsidRDefault="00DE5651" w:rsidP="00C70A95">
      <w:pPr>
        <w:rPr>
          <w:szCs w:val="24"/>
        </w:rPr>
      </w:pPr>
      <w:r w:rsidRPr="00004231">
        <w:rPr>
          <w:szCs w:val="24"/>
        </w:rPr>
        <w:t>а) проведены:</w:t>
      </w:r>
    </w:p>
    <w:p w14:paraId="062F7C85" w14:textId="77777777" w:rsidR="00DE5651" w:rsidRPr="00004231" w:rsidRDefault="00DE5651" w:rsidP="00C70A95">
      <w:pPr>
        <w:rPr>
          <w:szCs w:val="24"/>
        </w:rPr>
      </w:pPr>
      <w:r w:rsidRPr="00004231">
        <w:rPr>
          <w:szCs w:val="24"/>
        </w:rPr>
        <w:t>- планировка территории для отвода поверхностных вод;</w:t>
      </w:r>
    </w:p>
    <w:p w14:paraId="66C8B3B6" w14:textId="77777777" w:rsidR="00DE5651" w:rsidRPr="00004231" w:rsidRDefault="00DE5651" w:rsidP="00C70A95">
      <w:pPr>
        <w:rPr>
          <w:szCs w:val="24"/>
        </w:rPr>
      </w:pPr>
      <w:r w:rsidRPr="00004231">
        <w:rPr>
          <w:szCs w:val="24"/>
        </w:rPr>
        <w:lastRenderedPageBreak/>
        <w:t>- вырубка высокоствольных деревьев;</w:t>
      </w:r>
    </w:p>
    <w:p w14:paraId="3CA32C34" w14:textId="77777777" w:rsidR="00DE5651" w:rsidRPr="00004231" w:rsidRDefault="00DE5651" w:rsidP="00C70A95">
      <w:pPr>
        <w:rPr>
          <w:szCs w:val="24"/>
        </w:rPr>
      </w:pPr>
      <w:r w:rsidRPr="00004231">
        <w:rPr>
          <w:szCs w:val="24"/>
        </w:rPr>
        <w:t>- ограждение территории и обеспечение её охраной;</w:t>
      </w:r>
    </w:p>
    <w:p w14:paraId="5AE38D9F" w14:textId="77777777" w:rsidR="00DE5651" w:rsidRPr="00004231" w:rsidRDefault="00DE5651" w:rsidP="00C70A95">
      <w:pPr>
        <w:rPr>
          <w:szCs w:val="24"/>
        </w:rPr>
      </w:pPr>
      <w:r w:rsidRPr="00004231">
        <w:rPr>
          <w:szCs w:val="24"/>
        </w:rPr>
        <w:t>- оборудование дорожек к сооружениям твердым покрытием;</w:t>
      </w:r>
    </w:p>
    <w:p w14:paraId="66BCF895" w14:textId="77777777" w:rsidR="00DE5651" w:rsidRPr="00004231" w:rsidRDefault="00DE5651" w:rsidP="00C70A95">
      <w:pPr>
        <w:rPr>
          <w:szCs w:val="24"/>
        </w:rPr>
      </w:pPr>
      <w:r w:rsidRPr="00004231">
        <w:rPr>
          <w:szCs w:val="24"/>
        </w:rPr>
        <w:t>- озеленение территории;</w:t>
      </w:r>
    </w:p>
    <w:p w14:paraId="7A995493" w14:textId="77777777" w:rsidR="00DE5651" w:rsidRPr="00004231" w:rsidRDefault="00DE5651" w:rsidP="00C70A95">
      <w:pPr>
        <w:rPr>
          <w:szCs w:val="24"/>
        </w:rPr>
      </w:pPr>
      <w:r w:rsidRPr="00004231">
        <w:rPr>
          <w:szCs w:val="24"/>
        </w:rPr>
        <w:t>- оборудование водопроводных сооружений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674E938C" w14:textId="77777777" w:rsidR="00DE5651" w:rsidRPr="00004231" w:rsidRDefault="00DE5651" w:rsidP="00C70A95">
      <w:pPr>
        <w:rPr>
          <w:szCs w:val="24"/>
        </w:rPr>
      </w:pPr>
      <w:r w:rsidRPr="00004231">
        <w:rPr>
          <w:szCs w:val="24"/>
        </w:rPr>
        <w:t>- оборудование водозабора аппаратурой для систематического контроля соответствия фактического дебита при его эксплуатации проектной производительности.</w:t>
      </w:r>
    </w:p>
    <w:p w14:paraId="4C7F3D59" w14:textId="77777777" w:rsidR="00DE5651" w:rsidRPr="00004231" w:rsidRDefault="00DE5651" w:rsidP="00C70A95">
      <w:pPr>
        <w:rPr>
          <w:szCs w:val="24"/>
        </w:rPr>
      </w:pPr>
      <w:r w:rsidRPr="00004231">
        <w:rPr>
          <w:szCs w:val="24"/>
        </w:rPr>
        <w:t>б) постоянные (режимные) мероприятия:</w:t>
      </w:r>
    </w:p>
    <w:p w14:paraId="486150DB" w14:textId="77777777" w:rsidR="00DE5651" w:rsidRPr="00004231" w:rsidRDefault="00CE6EE5" w:rsidP="00C70A95">
      <w:pPr>
        <w:rPr>
          <w:szCs w:val="24"/>
        </w:rPr>
      </w:pPr>
      <w:r w:rsidRPr="00004231">
        <w:rPr>
          <w:szCs w:val="24"/>
        </w:rPr>
        <w:t>- постоянный контроль исправности измерительной аппаратуры на устье водозаборных скважин и ее своевременную замену в случае поломки;</w:t>
      </w:r>
    </w:p>
    <w:p w14:paraId="5867AD03" w14:textId="77777777" w:rsidR="00CE6EE5" w:rsidRPr="00004231" w:rsidRDefault="00CE6EE5" w:rsidP="00C70A95">
      <w:pPr>
        <w:rPr>
          <w:szCs w:val="24"/>
        </w:rPr>
      </w:pPr>
      <w:r w:rsidRPr="00004231">
        <w:rPr>
          <w:szCs w:val="24"/>
        </w:rPr>
        <w:t xml:space="preserve">- систематическая санитарная уборка павильонов водозаборных скважин, помещений водопроводных сооружений и территории </w:t>
      </w:r>
      <w:r w:rsidRPr="00004231">
        <w:rPr>
          <w:szCs w:val="24"/>
          <w:lang w:val="en-US"/>
        </w:rPr>
        <w:t>I</w:t>
      </w:r>
      <w:r w:rsidRPr="00004231">
        <w:rPr>
          <w:szCs w:val="24"/>
        </w:rPr>
        <w:t xml:space="preserve"> пояса ЗСО;</w:t>
      </w:r>
    </w:p>
    <w:p w14:paraId="1C65228F" w14:textId="77777777" w:rsidR="00CE6EE5" w:rsidRPr="00004231" w:rsidRDefault="00CE6EE5" w:rsidP="00C70A95">
      <w:pPr>
        <w:rPr>
          <w:szCs w:val="24"/>
        </w:rPr>
      </w:pPr>
      <w:r w:rsidRPr="00004231">
        <w:rPr>
          <w:szCs w:val="24"/>
        </w:rPr>
        <w:t>- по мере необходимости – обновление и ремонт ограждения;</w:t>
      </w:r>
    </w:p>
    <w:p w14:paraId="6EEB92F3" w14:textId="77777777" w:rsidR="00CE6EE5" w:rsidRPr="00004231" w:rsidRDefault="00CE6EE5" w:rsidP="00C70A95">
      <w:pPr>
        <w:rPr>
          <w:szCs w:val="24"/>
        </w:rPr>
      </w:pPr>
      <w:r w:rsidRPr="00004231">
        <w:rPr>
          <w:szCs w:val="24"/>
        </w:rPr>
        <w:t>в) по режиму хозяйственной деятельности:</w:t>
      </w:r>
    </w:p>
    <w:p w14:paraId="5E716DA9" w14:textId="77777777" w:rsidR="00CE6EE5" w:rsidRPr="00004231" w:rsidRDefault="00CE6EE5" w:rsidP="00C70A95">
      <w:pPr>
        <w:rPr>
          <w:szCs w:val="24"/>
        </w:rPr>
      </w:pPr>
      <w:r w:rsidRPr="00004231">
        <w:rPr>
          <w:szCs w:val="24"/>
        </w:rPr>
        <w:t xml:space="preserve">- не допускается посадка высокоствольных деревьев, все виды строительства, не имеющего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w:t>
      </w:r>
      <w:proofErr w:type="spellStart"/>
      <w:r w:rsidRPr="00004231">
        <w:rPr>
          <w:szCs w:val="24"/>
        </w:rPr>
        <w:t>жилыхи</w:t>
      </w:r>
      <w:proofErr w:type="spellEnd"/>
      <w:r w:rsidRPr="00004231">
        <w:rPr>
          <w:szCs w:val="24"/>
        </w:rPr>
        <w:t xml:space="preserve"> хозяйственно-бытовых зданий; проживание людей; применение ядохимикатов и удобрений.</w:t>
      </w:r>
    </w:p>
    <w:p w14:paraId="4088D020" w14:textId="77777777" w:rsidR="0042359C" w:rsidRPr="00004231" w:rsidRDefault="0042359C" w:rsidP="00C70A95">
      <w:pPr>
        <w:rPr>
          <w:szCs w:val="24"/>
        </w:rPr>
      </w:pPr>
      <w:r w:rsidRPr="00004231">
        <w:rPr>
          <w:szCs w:val="24"/>
        </w:rPr>
        <w:t xml:space="preserve">В пределах </w:t>
      </w:r>
      <w:r w:rsidRPr="00004231">
        <w:rPr>
          <w:szCs w:val="24"/>
          <w:lang w:val="en-US"/>
        </w:rPr>
        <w:t>II</w:t>
      </w:r>
      <w:r w:rsidRPr="00004231">
        <w:rPr>
          <w:szCs w:val="24"/>
        </w:rPr>
        <w:t xml:space="preserve"> пояса ЗСО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 применение удобрений и ядохимикатов; рубка ласе главного пользования и реконструкции. В пределах второго пояса действует режим хозяйственной деятельности предусмотренный для </w:t>
      </w:r>
      <w:r w:rsidRPr="00004231">
        <w:rPr>
          <w:szCs w:val="24"/>
          <w:lang w:val="en-US"/>
        </w:rPr>
        <w:t>III</w:t>
      </w:r>
      <w:r w:rsidRPr="00004231">
        <w:rPr>
          <w:szCs w:val="24"/>
        </w:rPr>
        <w:t xml:space="preserve"> пояса ЗСО.</w:t>
      </w:r>
    </w:p>
    <w:p w14:paraId="5BA52C65" w14:textId="77777777" w:rsidR="0042359C" w:rsidRPr="00004231" w:rsidRDefault="0042359C" w:rsidP="00C70A95">
      <w:pPr>
        <w:rPr>
          <w:szCs w:val="24"/>
        </w:rPr>
      </w:pPr>
      <w:r w:rsidRPr="00004231">
        <w:rPr>
          <w:szCs w:val="24"/>
        </w:rPr>
        <w:t xml:space="preserve">В переделах </w:t>
      </w:r>
      <w:r w:rsidRPr="00004231">
        <w:rPr>
          <w:szCs w:val="24"/>
          <w:lang w:val="en-US"/>
        </w:rPr>
        <w:t>III</w:t>
      </w:r>
      <w:r w:rsidRPr="00004231">
        <w:rPr>
          <w:szCs w:val="24"/>
        </w:rPr>
        <w:t xml:space="preserve"> пояса ЗСО:</w:t>
      </w:r>
    </w:p>
    <w:p w14:paraId="6AA5178C" w14:textId="77777777" w:rsidR="0042359C" w:rsidRPr="00004231" w:rsidRDefault="0042359C" w:rsidP="00C70A95">
      <w:pPr>
        <w:rPr>
          <w:szCs w:val="24"/>
        </w:rPr>
      </w:pPr>
      <w:r w:rsidRPr="00004231">
        <w:rPr>
          <w:szCs w:val="24"/>
        </w:rPr>
        <w:t xml:space="preserve">- бурение новых скважин и строительство новых производственных объектов, связанное с нарушением почвенного покрова, производится при обязательном </w:t>
      </w:r>
      <w:proofErr w:type="spellStart"/>
      <w:r w:rsidRPr="00004231">
        <w:rPr>
          <w:szCs w:val="24"/>
        </w:rPr>
        <w:t>согласованиии</w:t>
      </w:r>
      <w:proofErr w:type="spellEnd"/>
      <w:r w:rsidRPr="00004231">
        <w:rPr>
          <w:szCs w:val="24"/>
        </w:rPr>
        <w:t xml:space="preserve"> с органами государственного санитарно-</w:t>
      </w:r>
      <w:proofErr w:type="spellStart"/>
      <w:r w:rsidRPr="00004231">
        <w:rPr>
          <w:szCs w:val="24"/>
        </w:rPr>
        <w:t>эпидемилогического</w:t>
      </w:r>
      <w:proofErr w:type="spellEnd"/>
      <w:r w:rsidRPr="00004231">
        <w:rPr>
          <w:szCs w:val="24"/>
        </w:rPr>
        <w:t xml:space="preserve"> надзора;</w:t>
      </w:r>
    </w:p>
    <w:p w14:paraId="5A855589" w14:textId="77777777" w:rsidR="0042359C" w:rsidRPr="00004231" w:rsidRDefault="0042359C" w:rsidP="00C70A95">
      <w:pPr>
        <w:rPr>
          <w:szCs w:val="24"/>
        </w:rPr>
      </w:pPr>
      <w:r w:rsidRPr="00004231">
        <w:rPr>
          <w:szCs w:val="24"/>
        </w:rPr>
        <w:t>- запрещается закачка отработанных вод в подземные горизонты, подземное складирование твердых отходов и разработка недр земли;</w:t>
      </w:r>
    </w:p>
    <w:p w14:paraId="482F5664" w14:textId="77777777" w:rsidR="0042359C" w:rsidRPr="00004231" w:rsidRDefault="0042359C" w:rsidP="00C70A95">
      <w:pPr>
        <w:rPr>
          <w:szCs w:val="24"/>
        </w:rPr>
      </w:pPr>
      <w:r w:rsidRPr="00004231">
        <w:rPr>
          <w:szCs w:val="24"/>
        </w:rPr>
        <w:t>- запрещается размещение складов горюче-смазочных материалов, ядохимикатов и минеральных удобрений, накопител</w:t>
      </w:r>
      <w:r w:rsidR="00332B26" w:rsidRPr="00004231">
        <w:rPr>
          <w:szCs w:val="24"/>
        </w:rPr>
        <w:t>е</w:t>
      </w:r>
      <w:r w:rsidRPr="00004231">
        <w:rPr>
          <w:szCs w:val="24"/>
        </w:rPr>
        <w:t>й промстоков, шламохранилищ и других объектов, обуславливающих опасность химического загрязнения подземных вод.</w:t>
      </w:r>
    </w:p>
    <w:p w14:paraId="5B120A33" w14:textId="77777777" w:rsidR="003D3990" w:rsidRPr="00004231" w:rsidRDefault="003D3990" w:rsidP="00C70A95">
      <w:pPr>
        <w:rPr>
          <w:szCs w:val="24"/>
        </w:rPr>
      </w:pPr>
      <w:r w:rsidRPr="00004231">
        <w:rPr>
          <w:szCs w:val="24"/>
        </w:rPr>
        <w:t xml:space="preserve">Скважины оборудованы кранами для отбора проб воды, </w:t>
      </w:r>
      <w:proofErr w:type="spellStart"/>
      <w:r w:rsidRPr="00004231">
        <w:rPr>
          <w:szCs w:val="24"/>
        </w:rPr>
        <w:t>отверствием</w:t>
      </w:r>
      <w:proofErr w:type="spellEnd"/>
      <w:r w:rsidRPr="00004231">
        <w:rPr>
          <w:szCs w:val="24"/>
        </w:rPr>
        <w:t xml:space="preserve"> для замера уровня воды и устройствами для учета поднимаемой воды. Скважины оборудованы оголовками и герметично закрыты.</w:t>
      </w:r>
    </w:p>
    <w:p w14:paraId="5E1E387E" w14:textId="77777777" w:rsidR="00E4299B" w:rsidRPr="00004231" w:rsidRDefault="00E4299B" w:rsidP="00AC7B53">
      <w:pPr>
        <w:pStyle w:val="4"/>
      </w:pPr>
      <w:bookmarkStart w:id="17" w:name="_Toc375685006"/>
      <w:bookmarkStart w:id="18" w:name="_Toc182478162"/>
      <w:r w:rsidRPr="00004231">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bookmarkEnd w:id="17"/>
      <w:bookmarkEnd w:id="18"/>
    </w:p>
    <w:p w14:paraId="2F4AD7AD" w14:textId="77777777" w:rsidR="00B030FC" w:rsidRPr="00B030FC" w:rsidRDefault="00B030FC" w:rsidP="00B030FC">
      <w:pPr>
        <w:rPr>
          <w:szCs w:val="24"/>
        </w:rPr>
      </w:pPr>
      <w:r w:rsidRPr="00B030FC">
        <w:rPr>
          <w:szCs w:val="24"/>
        </w:rPr>
        <w:t xml:space="preserve">В настоящее время существующее население ст. </w:t>
      </w:r>
      <w:proofErr w:type="spellStart"/>
      <w:r w:rsidRPr="00B030FC">
        <w:rPr>
          <w:szCs w:val="24"/>
        </w:rPr>
        <w:t>Старомышастовской</w:t>
      </w:r>
      <w:proofErr w:type="spellEnd"/>
      <w:r w:rsidRPr="00B030FC">
        <w:rPr>
          <w:szCs w:val="24"/>
        </w:rPr>
        <w:t xml:space="preserve"> снабжается водой от пяти артезианских скважин, расположенных в жилой застройке станицы. Артезианские скважины не оборудованы станциями и сооружениями водоподготовки, поэтому питьевая вода подается населению без очистки.</w:t>
      </w:r>
    </w:p>
    <w:p w14:paraId="6540D852" w14:textId="77777777" w:rsidR="00B030FC" w:rsidRPr="00B030FC" w:rsidRDefault="00B030FC" w:rsidP="00B030FC">
      <w:pPr>
        <w:rPr>
          <w:szCs w:val="24"/>
        </w:rPr>
      </w:pPr>
      <w:r w:rsidRPr="00B030FC">
        <w:rPr>
          <w:szCs w:val="24"/>
        </w:rPr>
        <w:lastRenderedPageBreak/>
        <w:t>На перспективу планируется обустройство проектируемого узла водозаборных сооружений водоочистными сооружениями – электролизная установка.</w:t>
      </w:r>
    </w:p>
    <w:p w14:paraId="03B79EC7" w14:textId="677D8E5C" w:rsidR="00B030FC" w:rsidRPr="00B030FC" w:rsidRDefault="00B030FC" w:rsidP="00B030FC">
      <w:pPr>
        <w:rPr>
          <w:szCs w:val="24"/>
        </w:rPr>
      </w:pPr>
      <w:r w:rsidRPr="00B030FC">
        <w:rPr>
          <w:szCs w:val="24"/>
        </w:rPr>
        <w:t xml:space="preserve">Данные лабораторных анализов качества питьевой воды, подаваемой в водопроводную сеть ст. </w:t>
      </w:r>
      <w:proofErr w:type="spellStart"/>
      <w:r w:rsidRPr="00B030FC">
        <w:rPr>
          <w:szCs w:val="24"/>
        </w:rPr>
        <w:t>Старомышастовской</w:t>
      </w:r>
      <w:proofErr w:type="spellEnd"/>
      <w:r w:rsidRPr="00B030FC">
        <w:rPr>
          <w:szCs w:val="24"/>
        </w:rPr>
        <w:t xml:space="preserve">, </w:t>
      </w:r>
      <w:r w:rsidR="006F1F7E">
        <w:rPr>
          <w:szCs w:val="24"/>
        </w:rPr>
        <w:t xml:space="preserve">не </w:t>
      </w:r>
      <w:r w:rsidRPr="00B030FC">
        <w:rPr>
          <w:szCs w:val="24"/>
        </w:rPr>
        <w:t>представлены</w:t>
      </w:r>
      <w:r w:rsidR="006F1F7E">
        <w:rPr>
          <w:szCs w:val="24"/>
        </w:rPr>
        <w:t>.</w:t>
      </w:r>
    </w:p>
    <w:p w14:paraId="4B405044" w14:textId="77777777" w:rsidR="00E4299B" w:rsidRPr="004133B6" w:rsidRDefault="00E4299B" w:rsidP="00AC7B53">
      <w:pPr>
        <w:pStyle w:val="4"/>
      </w:pPr>
      <w:bookmarkStart w:id="19" w:name="_Toc375685008"/>
      <w:bookmarkStart w:id="20" w:name="_Toc182478163"/>
      <w:r w:rsidRPr="004133B6">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bookmarkEnd w:id="19"/>
      <w:bookmarkEnd w:id="20"/>
    </w:p>
    <w:p w14:paraId="28AD57F7" w14:textId="2B916C07" w:rsidR="00654BB2" w:rsidRPr="00654BB2" w:rsidRDefault="00654BB2" w:rsidP="00654BB2">
      <w:pPr>
        <w:rPr>
          <w:szCs w:val="24"/>
        </w:rPr>
      </w:pPr>
      <w:bookmarkStart w:id="21" w:name="_Toc375685009"/>
      <w:r w:rsidRPr="00654BB2">
        <w:rPr>
          <w:szCs w:val="24"/>
        </w:rPr>
        <w:t xml:space="preserve">На территории Старомышастовского сельского поселения централизованное водоснабжение осуществляется от 5 артезианских скважин. В составе действующих водозаборов используются насосы марки «ЭЦВ». </w:t>
      </w:r>
    </w:p>
    <w:p w14:paraId="7D541FEF" w14:textId="77777777" w:rsidR="00247567" w:rsidRPr="004133B6" w:rsidRDefault="00247567" w:rsidP="00654BB2">
      <w:pPr>
        <w:rPr>
          <w:szCs w:val="24"/>
        </w:rPr>
      </w:pPr>
      <w:r w:rsidRPr="004133B6">
        <w:rPr>
          <w:szCs w:val="24"/>
        </w:rPr>
        <w:t xml:space="preserve">Характеристика насосного оборудования представлена в таблице </w:t>
      </w:r>
      <w:r w:rsidR="00D15C38" w:rsidRPr="004133B6">
        <w:rPr>
          <w:szCs w:val="24"/>
        </w:rPr>
        <w:t>1.1.4.</w:t>
      </w:r>
      <w:r w:rsidRPr="004133B6">
        <w:rPr>
          <w:szCs w:val="24"/>
        </w:rPr>
        <w:t xml:space="preserve">3. </w:t>
      </w:r>
    </w:p>
    <w:p w14:paraId="1F5A0EDC" w14:textId="77777777" w:rsidR="00247567" w:rsidRPr="004133B6" w:rsidRDefault="00247567" w:rsidP="00247567">
      <w:pPr>
        <w:spacing w:after="120"/>
        <w:ind w:firstLine="0"/>
        <w:jc w:val="right"/>
        <w:rPr>
          <w:szCs w:val="24"/>
          <w:lang w:eastAsia="ru-RU"/>
        </w:rPr>
      </w:pPr>
      <w:r w:rsidRPr="004133B6">
        <w:rPr>
          <w:szCs w:val="24"/>
          <w:lang w:eastAsia="ru-RU"/>
        </w:rPr>
        <w:t>Таблица 1.1.4.3.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5"/>
        <w:gridCol w:w="1212"/>
        <w:gridCol w:w="626"/>
        <w:gridCol w:w="517"/>
        <w:gridCol w:w="729"/>
        <w:gridCol w:w="706"/>
        <w:gridCol w:w="2125"/>
      </w:tblGrid>
      <w:tr w:rsidR="00247567" w:rsidRPr="00455E71" w14:paraId="21554D88" w14:textId="77777777" w:rsidTr="001E2C90">
        <w:trPr>
          <w:trHeight w:val="167"/>
          <w:tblHeader/>
        </w:trPr>
        <w:tc>
          <w:tcPr>
            <w:tcW w:w="1910" w:type="pct"/>
            <w:vMerge w:val="restart"/>
            <w:vAlign w:val="center"/>
          </w:tcPr>
          <w:p w14:paraId="5CF8CB49" w14:textId="77777777" w:rsidR="00247567" w:rsidRPr="00455E71" w:rsidRDefault="00247567" w:rsidP="008930CD">
            <w:pPr>
              <w:spacing w:line="240" w:lineRule="auto"/>
              <w:ind w:firstLine="0"/>
              <w:jc w:val="center"/>
              <w:rPr>
                <w:b/>
                <w:sz w:val="20"/>
                <w:szCs w:val="20"/>
              </w:rPr>
            </w:pPr>
            <w:r w:rsidRPr="00455E71">
              <w:rPr>
                <w:b/>
                <w:sz w:val="20"/>
                <w:szCs w:val="20"/>
              </w:rPr>
              <w:t>Наименование узла и его местоположение</w:t>
            </w:r>
          </w:p>
        </w:tc>
        <w:tc>
          <w:tcPr>
            <w:tcW w:w="3090" w:type="pct"/>
            <w:gridSpan w:val="6"/>
          </w:tcPr>
          <w:p w14:paraId="4F9BA6A8" w14:textId="77777777" w:rsidR="00247567" w:rsidRPr="00455E71" w:rsidRDefault="00247567" w:rsidP="008930CD">
            <w:pPr>
              <w:spacing w:line="240" w:lineRule="auto"/>
              <w:ind w:firstLine="0"/>
              <w:jc w:val="center"/>
              <w:rPr>
                <w:b/>
                <w:sz w:val="20"/>
                <w:szCs w:val="20"/>
              </w:rPr>
            </w:pPr>
            <w:r w:rsidRPr="00455E71">
              <w:rPr>
                <w:b/>
                <w:sz w:val="20"/>
                <w:szCs w:val="20"/>
              </w:rPr>
              <w:t>Оборудование</w:t>
            </w:r>
          </w:p>
        </w:tc>
      </w:tr>
      <w:tr w:rsidR="00247567" w:rsidRPr="00455E71" w14:paraId="208CE318" w14:textId="77777777" w:rsidTr="001E2C90">
        <w:trPr>
          <w:cantSplit/>
          <w:trHeight w:val="2015"/>
          <w:tblHeader/>
        </w:trPr>
        <w:tc>
          <w:tcPr>
            <w:tcW w:w="1910" w:type="pct"/>
            <w:vMerge/>
          </w:tcPr>
          <w:p w14:paraId="608C0D5B" w14:textId="77777777" w:rsidR="00247567" w:rsidRPr="00455E71" w:rsidRDefault="00247567" w:rsidP="008930CD">
            <w:pPr>
              <w:spacing w:line="240" w:lineRule="auto"/>
              <w:ind w:firstLine="0"/>
              <w:jc w:val="center"/>
              <w:rPr>
                <w:b/>
                <w:sz w:val="20"/>
                <w:szCs w:val="20"/>
              </w:rPr>
            </w:pPr>
          </w:p>
        </w:tc>
        <w:tc>
          <w:tcPr>
            <w:tcW w:w="633" w:type="pct"/>
            <w:textDirection w:val="btLr"/>
            <w:vAlign w:val="center"/>
          </w:tcPr>
          <w:p w14:paraId="77E949AD" w14:textId="77777777" w:rsidR="00247567" w:rsidRPr="00455E71" w:rsidRDefault="00247567" w:rsidP="008930CD">
            <w:pPr>
              <w:spacing w:line="240" w:lineRule="auto"/>
              <w:ind w:firstLine="0"/>
              <w:jc w:val="center"/>
              <w:rPr>
                <w:b/>
                <w:sz w:val="20"/>
                <w:szCs w:val="20"/>
              </w:rPr>
            </w:pPr>
            <w:r w:rsidRPr="00455E71">
              <w:rPr>
                <w:b/>
                <w:sz w:val="20"/>
                <w:szCs w:val="20"/>
              </w:rPr>
              <w:t>Марка насоса</w:t>
            </w:r>
          </w:p>
        </w:tc>
        <w:tc>
          <w:tcPr>
            <w:tcW w:w="327" w:type="pct"/>
            <w:textDirection w:val="btLr"/>
            <w:vAlign w:val="center"/>
          </w:tcPr>
          <w:p w14:paraId="4BBC6816" w14:textId="77777777" w:rsidR="00247567" w:rsidRPr="00455E71" w:rsidRDefault="00247567" w:rsidP="008930CD">
            <w:pPr>
              <w:spacing w:line="240" w:lineRule="auto"/>
              <w:ind w:firstLine="0"/>
              <w:jc w:val="center"/>
              <w:rPr>
                <w:b/>
                <w:sz w:val="20"/>
                <w:szCs w:val="20"/>
              </w:rPr>
            </w:pPr>
            <w:r w:rsidRPr="00455E71">
              <w:rPr>
                <w:b/>
                <w:sz w:val="20"/>
                <w:szCs w:val="20"/>
              </w:rPr>
              <w:t>Производительность, м</w:t>
            </w:r>
            <w:r w:rsidRPr="00455E71">
              <w:rPr>
                <w:b/>
                <w:sz w:val="20"/>
                <w:szCs w:val="20"/>
                <w:vertAlign w:val="superscript"/>
              </w:rPr>
              <w:t>3</w:t>
            </w:r>
            <w:r w:rsidRPr="00455E71">
              <w:rPr>
                <w:b/>
                <w:sz w:val="20"/>
                <w:szCs w:val="20"/>
              </w:rPr>
              <w:t>/ч</w:t>
            </w:r>
          </w:p>
        </w:tc>
        <w:tc>
          <w:tcPr>
            <w:tcW w:w="270" w:type="pct"/>
            <w:textDirection w:val="btLr"/>
            <w:vAlign w:val="center"/>
          </w:tcPr>
          <w:p w14:paraId="15F1DFBF" w14:textId="77777777" w:rsidR="00247567" w:rsidRPr="00455E71" w:rsidRDefault="00247567" w:rsidP="008930CD">
            <w:pPr>
              <w:spacing w:line="240" w:lineRule="auto"/>
              <w:ind w:firstLine="0"/>
              <w:jc w:val="center"/>
              <w:rPr>
                <w:b/>
                <w:sz w:val="20"/>
                <w:szCs w:val="20"/>
              </w:rPr>
            </w:pPr>
            <w:r w:rsidRPr="00455E71">
              <w:rPr>
                <w:b/>
                <w:sz w:val="20"/>
                <w:szCs w:val="20"/>
              </w:rPr>
              <w:t>Напор, м</w:t>
            </w:r>
          </w:p>
        </w:tc>
        <w:tc>
          <w:tcPr>
            <w:tcW w:w="381" w:type="pct"/>
            <w:textDirection w:val="btLr"/>
            <w:vAlign w:val="center"/>
          </w:tcPr>
          <w:p w14:paraId="7B216E5C" w14:textId="77777777" w:rsidR="00247567" w:rsidRPr="00455E71" w:rsidRDefault="00247567" w:rsidP="008930CD">
            <w:pPr>
              <w:spacing w:line="240" w:lineRule="auto"/>
              <w:ind w:firstLine="0"/>
              <w:jc w:val="center"/>
              <w:rPr>
                <w:b/>
                <w:sz w:val="20"/>
                <w:szCs w:val="20"/>
              </w:rPr>
            </w:pPr>
            <w:r w:rsidRPr="00455E71">
              <w:rPr>
                <w:b/>
                <w:sz w:val="20"/>
                <w:szCs w:val="20"/>
              </w:rPr>
              <w:t>Мощность эл. двигателя, кВт</w:t>
            </w:r>
          </w:p>
        </w:tc>
        <w:tc>
          <w:tcPr>
            <w:tcW w:w="369" w:type="pct"/>
            <w:textDirection w:val="btLr"/>
            <w:vAlign w:val="center"/>
          </w:tcPr>
          <w:p w14:paraId="4C93C6AB" w14:textId="77777777" w:rsidR="00247567" w:rsidRPr="00455E71" w:rsidRDefault="00247567" w:rsidP="008930CD">
            <w:pPr>
              <w:spacing w:line="240" w:lineRule="auto"/>
              <w:ind w:firstLine="0"/>
              <w:jc w:val="center"/>
              <w:rPr>
                <w:b/>
                <w:sz w:val="20"/>
                <w:szCs w:val="20"/>
              </w:rPr>
            </w:pPr>
            <w:r w:rsidRPr="00455E71">
              <w:rPr>
                <w:b/>
                <w:sz w:val="20"/>
                <w:szCs w:val="20"/>
              </w:rPr>
              <w:t>Время работы, ч/год</w:t>
            </w:r>
          </w:p>
        </w:tc>
        <w:tc>
          <w:tcPr>
            <w:tcW w:w="1110" w:type="pct"/>
            <w:textDirection w:val="btLr"/>
            <w:vAlign w:val="center"/>
          </w:tcPr>
          <w:p w14:paraId="5C3962B7" w14:textId="77777777" w:rsidR="00247567" w:rsidRPr="00455E71" w:rsidRDefault="00247567" w:rsidP="008930CD">
            <w:pPr>
              <w:spacing w:line="240" w:lineRule="auto"/>
              <w:ind w:firstLine="0"/>
              <w:jc w:val="center"/>
              <w:rPr>
                <w:b/>
                <w:sz w:val="20"/>
                <w:szCs w:val="20"/>
              </w:rPr>
            </w:pPr>
            <w:r w:rsidRPr="00455E71">
              <w:rPr>
                <w:b/>
                <w:sz w:val="20"/>
                <w:szCs w:val="20"/>
              </w:rPr>
              <w:t>Износ, %</w:t>
            </w:r>
          </w:p>
        </w:tc>
      </w:tr>
      <w:tr w:rsidR="00247567" w:rsidRPr="00455E71" w14:paraId="33D83E97" w14:textId="77777777" w:rsidTr="001E2C90">
        <w:trPr>
          <w:cantSplit/>
          <w:trHeight w:val="85"/>
          <w:tblHeader/>
        </w:trPr>
        <w:tc>
          <w:tcPr>
            <w:tcW w:w="1910" w:type="pct"/>
          </w:tcPr>
          <w:p w14:paraId="57F0D6AD" w14:textId="77777777" w:rsidR="00247567" w:rsidRPr="00455E71" w:rsidRDefault="00247567" w:rsidP="008930CD">
            <w:pPr>
              <w:spacing w:line="240" w:lineRule="auto"/>
              <w:ind w:firstLine="0"/>
              <w:jc w:val="center"/>
              <w:rPr>
                <w:sz w:val="20"/>
                <w:szCs w:val="20"/>
              </w:rPr>
            </w:pPr>
            <w:r w:rsidRPr="00455E71">
              <w:rPr>
                <w:sz w:val="20"/>
                <w:szCs w:val="20"/>
              </w:rPr>
              <w:t>1</w:t>
            </w:r>
          </w:p>
        </w:tc>
        <w:tc>
          <w:tcPr>
            <w:tcW w:w="633" w:type="pct"/>
            <w:vAlign w:val="center"/>
          </w:tcPr>
          <w:p w14:paraId="4D688536" w14:textId="77777777" w:rsidR="00247567" w:rsidRPr="00455E71" w:rsidRDefault="00247567" w:rsidP="008930CD">
            <w:pPr>
              <w:spacing w:line="240" w:lineRule="auto"/>
              <w:ind w:firstLine="0"/>
              <w:jc w:val="center"/>
              <w:rPr>
                <w:sz w:val="20"/>
                <w:szCs w:val="20"/>
              </w:rPr>
            </w:pPr>
            <w:r w:rsidRPr="00455E71">
              <w:rPr>
                <w:sz w:val="20"/>
                <w:szCs w:val="20"/>
              </w:rPr>
              <w:t>2</w:t>
            </w:r>
          </w:p>
        </w:tc>
        <w:tc>
          <w:tcPr>
            <w:tcW w:w="327" w:type="pct"/>
            <w:vAlign w:val="center"/>
          </w:tcPr>
          <w:p w14:paraId="3DCB44B4" w14:textId="77777777" w:rsidR="00247567" w:rsidRPr="00455E71" w:rsidRDefault="00247567" w:rsidP="008930CD">
            <w:pPr>
              <w:spacing w:line="240" w:lineRule="auto"/>
              <w:ind w:firstLine="0"/>
              <w:jc w:val="center"/>
              <w:rPr>
                <w:sz w:val="20"/>
                <w:szCs w:val="20"/>
              </w:rPr>
            </w:pPr>
            <w:r w:rsidRPr="00455E71">
              <w:rPr>
                <w:sz w:val="20"/>
                <w:szCs w:val="20"/>
              </w:rPr>
              <w:t>3</w:t>
            </w:r>
          </w:p>
        </w:tc>
        <w:tc>
          <w:tcPr>
            <w:tcW w:w="270" w:type="pct"/>
            <w:vAlign w:val="center"/>
          </w:tcPr>
          <w:p w14:paraId="3A17904C" w14:textId="77777777" w:rsidR="00247567" w:rsidRPr="00455E71" w:rsidRDefault="00247567" w:rsidP="008930CD">
            <w:pPr>
              <w:spacing w:line="240" w:lineRule="auto"/>
              <w:ind w:firstLine="0"/>
              <w:jc w:val="center"/>
              <w:rPr>
                <w:sz w:val="20"/>
                <w:szCs w:val="20"/>
              </w:rPr>
            </w:pPr>
            <w:r w:rsidRPr="00455E71">
              <w:rPr>
                <w:sz w:val="20"/>
                <w:szCs w:val="20"/>
              </w:rPr>
              <w:t>4</w:t>
            </w:r>
          </w:p>
        </w:tc>
        <w:tc>
          <w:tcPr>
            <w:tcW w:w="381" w:type="pct"/>
            <w:vAlign w:val="center"/>
          </w:tcPr>
          <w:p w14:paraId="35078475" w14:textId="77777777" w:rsidR="00247567" w:rsidRPr="00455E71" w:rsidRDefault="00247567" w:rsidP="008930CD">
            <w:pPr>
              <w:spacing w:line="240" w:lineRule="auto"/>
              <w:ind w:firstLine="0"/>
              <w:jc w:val="center"/>
              <w:rPr>
                <w:sz w:val="20"/>
                <w:szCs w:val="20"/>
              </w:rPr>
            </w:pPr>
            <w:r w:rsidRPr="00455E71">
              <w:rPr>
                <w:sz w:val="20"/>
                <w:szCs w:val="20"/>
              </w:rPr>
              <w:t>5</w:t>
            </w:r>
          </w:p>
        </w:tc>
        <w:tc>
          <w:tcPr>
            <w:tcW w:w="369" w:type="pct"/>
            <w:vAlign w:val="center"/>
          </w:tcPr>
          <w:p w14:paraId="7C7155F7" w14:textId="77777777" w:rsidR="00247567" w:rsidRPr="00455E71" w:rsidRDefault="00247567" w:rsidP="008930CD">
            <w:pPr>
              <w:spacing w:line="240" w:lineRule="auto"/>
              <w:ind w:firstLine="0"/>
              <w:jc w:val="center"/>
              <w:rPr>
                <w:sz w:val="20"/>
                <w:szCs w:val="20"/>
              </w:rPr>
            </w:pPr>
            <w:r w:rsidRPr="00455E71">
              <w:rPr>
                <w:sz w:val="20"/>
                <w:szCs w:val="20"/>
              </w:rPr>
              <w:t>6</w:t>
            </w:r>
          </w:p>
        </w:tc>
        <w:tc>
          <w:tcPr>
            <w:tcW w:w="1110" w:type="pct"/>
          </w:tcPr>
          <w:p w14:paraId="22FBE04A" w14:textId="77777777" w:rsidR="00247567" w:rsidRPr="00455E71" w:rsidRDefault="00247567" w:rsidP="008930CD">
            <w:pPr>
              <w:spacing w:line="240" w:lineRule="auto"/>
              <w:ind w:firstLine="0"/>
              <w:jc w:val="center"/>
              <w:rPr>
                <w:sz w:val="20"/>
                <w:szCs w:val="20"/>
              </w:rPr>
            </w:pPr>
            <w:r w:rsidRPr="00455E71">
              <w:rPr>
                <w:sz w:val="20"/>
                <w:szCs w:val="20"/>
              </w:rPr>
              <w:t>7</w:t>
            </w:r>
          </w:p>
        </w:tc>
      </w:tr>
      <w:tr w:rsidR="004A7ED8" w:rsidRPr="00183075" w14:paraId="433830F7" w14:textId="77777777" w:rsidTr="001E2C90">
        <w:trPr>
          <w:trHeight w:val="171"/>
        </w:trPr>
        <w:tc>
          <w:tcPr>
            <w:tcW w:w="1910" w:type="pct"/>
            <w:vAlign w:val="center"/>
          </w:tcPr>
          <w:p w14:paraId="738B669D" w14:textId="77777777" w:rsidR="004A7ED8" w:rsidRPr="00C91880" w:rsidRDefault="004A7ED8" w:rsidP="004A7ED8">
            <w:pPr>
              <w:pStyle w:val="TableParagraph"/>
              <w:spacing w:line="221" w:lineRule="exact"/>
              <w:ind w:left="107"/>
              <w:rPr>
                <w:sz w:val="20"/>
                <w:szCs w:val="20"/>
              </w:rPr>
            </w:pPr>
            <w:r w:rsidRPr="00C91880">
              <w:rPr>
                <w:sz w:val="20"/>
                <w:szCs w:val="20"/>
              </w:rPr>
              <w:t>Артезианская скважина</w:t>
            </w:r>
          </w:p>
          <w:p w14:paraId="56BB6996" w14:textId="45EC9AA2" w:rsidR="004A7ED8" w:rsidRPr="00C91880" w:rsidRDefault="004A7ED8" w:rsidP="004A7ED8">
            <w:pPr>
              <w:spacing w:line="240" w:lineRule="auto"/>
              <w:ind w:firstLine="0"/>
              <w:jc w:val="center"/>
              <w:rPr>
                <w:sz w:val="20"/>
                <w:szCs w:val="20"/>
              </w:rPr>
            </w:pPr>
            <w:r w:rsidRPr="00C91880">
              <w:rPr>
                <w:sz w:val="20"/>
                <w:szCs w:val="20"/>
              </w:rPr>
              <w:t xml:space="preserve">№2757 ст. </w:t>
            </w:r>
            <w:proofErr w:type="spellStart"/>
            <w:r w:rsidRPr="00C91880">
              <w:rPr>
                <w:sz w:val="20"/>
                <w:szCs w:val="20"/>
              </w:rPr>
              <w:t>Старомышастовская</w:t>
            </w:r>
            <w:proofErr w:type="spellEnd"/>
            <w:r w:rsidRPr="00C91880">
              <w:rPr>
                <w:sz w:val="20"/>
                <w:szCs w:val="20"/>
              </w:rPr>
              <w:t>, ул. Ленина</w:t>
            </w:r>
          </w:p>
        </w:tc>
        <w:tc>
          <w:tcPr>
            <w:tcW w:w="633" w:type="pct"/>
            <w:vAlign w:val="center"/>
          </w:tcPr>
          <w:p w14:paraId="4167C648" w14:textId="77777777" w:rsidR="004A7ED8" w:rsidRPr="00183075" w:rsidRDefault="004A7ED8" w:rsidP="00DC52B6">
            <w:pPr>
              <w:pStyle w:val="TableParagraph"/>
              <w:ind w:left="160" w:right="152"/>
              <w:rPr>
                <w:sz w:val="20"/>
                <w:szCs w:val="20"/>
              </w:rPr>
            </w:pPr>
            <w:r w:rsidRPr="00183075">
              <w:rPr>
                <w:sz w:val="20"/>
                <w:szCs w:val="20"/>
              </w:rPr>
              <w:t>1 шт. ЭЦВ 8-</w:t>
            </w:r>
          </w:p>
          <w:p w14:paraId="6ECE8624" w14:textId="452E9358" w:rsidR="004A7ED8" w:rsidRPr="00183075" w:rsidRDefault="004A7ED8" w:rsidP="00DC52B6">
            <w:pPr>
              <w:spacing w:line="240" w:lineRule="auto"/>
              <w:ind w:firstLine="0"/>
              <w:jc w:val="center"/>
              <w:rPr>
                <w:kern w:val="36"/>
                <w:sz w:val="20"/>
                <w:szCs w:val="20"/>
                <w:lang w:val="en-US"/>
              </w:rPr>
            </w:pPr>
            <w:r w:rsidRPr="00183075">
              <w:rPr>
                <w:sz w:val="20"/>
                <w:szCs w:val="20"/>
              </w:rPr>
              <w:t>25-100</w:t>
            </w:r>
          </w:p>
        </w:tc>
        <w:tc>
          <w:tcPr>
            <w:tcW w:w="327" w:type="pct"/>
            <w:vAlign w:val="center"/>
          </w:tcPr>
          <w:p w14:paraId="03FD0D71" w14:textId="16AFF13C" w:rsidR="004A7ED8" w:rsidRPr="00183075" w:rsidRDefault="004A7ED8" w:rsidP="00DC52B6">
            <w:pPr>
              <w:spacing w:line="240" w:lineRule="auto"/>
              <w:ind w:firstLine="0"/>
              <w:jc w:val="center"/>
              <w:rPr>
                <w:sz w:val="20"/>
                <w:szCs w:val="20"/>
              </w:rPr>
            </w:pPr>
            <w:r w:rsidRPr="00183075">
              <w:rPr>
                <w:sz w:val="20"/>
                <w:szCs w:val="20"/>
              </w:rPr>
              <w:t>25</w:t>
            </w:r>
          </w:p>
        </w:tc>
        <w:tc>
          <w:tcPr>
            <w:tcW w:w="270" w:type="pct"/>
            <w:vAlign w:val="center"/>
          </w:tcPr>
          <w:p w14:paraId="1DF94CFE" w14:textId="194EC442" w:rsidR="004A7ED8" w:rsidRPr="00183075" w:rsidRDefault="00DA59C4" w:rsidP="00DC52B6">
            <w:pPr>
              <w:spacing w:line="240" w:lineRule="auto"/>
              <w:ind w:firstLine="0"/>
              <w:jc w:val="center"/>
              <w:rPr>
                <w:sz w:val="20"/>
                <w:szCs w:val="20"/>
              </w:rPr>
            </w:pPr>
            <w:r>
              <w:rPr>
                <w:sz w:val="20"/>
                <w:szCs w:val="20"/>
              </w:rPr>
              <w:t>-</w:t>
            </w:r>
          </w:p>
        </w:tc>
        <w:tc>
          <w:tcPr>
            <w:tcW w:w="381" w:type="pct"/>
            <w:vAlign w:val="center"/>
          </w:tcPr>
          <w:p w14:paraId="000B74CF" w14:textId="2E3A267D" w:rsidR="004A7ED8" w:rsidRPr="00183075" w:rsidRDefault="004A7ED8" w:rsidP="00DC52B6">
            <w:pPr>
              <w:spacing w:line="240" w:lineRule="auto"/>
              <w:ind w:firstLine="0"/>
              <w:jc w:val="center"/>
              <w:rPr>
                <w:sz w:val="20"/>
                <w:szCs w:val="20"/>
              </w:rPr>
            </w:pPr>
            <w:r w:rsidRPr="00183075">
              <w:rPr>
                <w:sz w:val="20"/>
                <w:szCs w:val="20"/>
              </w:rPr>
              <w:t>11</w:t>
            </w:r>
          </w:p>
        </w:tc>
        <w:tc>
          <w:tcPr>
            <w:tcW w:w="369" w:type="pct"/>
            <w:vAlign w:val="center"/>
          </w:tcPr>
          <w:p w14:paraId="528CD615" w14:textId="39C9E6BB" w:rsidR="004A7ED8" w:rsidRPr="00183075" w:rsidRDefault="00C42328" w:rsidP="00DC52B6">
            <w:pPr>
              <w:spacing w:line="240" w:lineRule="auto"/>
              <w:ind w:firstLine="0"/>
              <w:jc w:val="center"/>
              <w:rPr>
                <w:sz w:val="20"/>
                <w:szCs w:val="20"/>
              </w:rPr>
            </w:pPr>
            <w:r>
              <w:rPr>
                <w:sz w:val="20"/>
                <w:szCs w:val="20"/>
              </w:rPr>
              <w:t>6764</w:t>
            </w:r>
          </w:p>
        </w:tc>
        <w:tc>
          <w:tcPr>
            <w:tcW w:w="1110" w:type="pct"/>
            <w:vAlign w:val="center"/>
          </w:tcPr>
          <w:p w14:paraId="26249B1B" w14:textId="77777777" w:rsidR="004A7ED8" w:rsidRPr="00183075" w:rsidRDefault="004A7ED8" w:rsidP="00DC52B6">
            <w:pPr>
              <w:pStyle w:val="TableParagraph"/>
              <w:spacing w:line="221" w:lineRule="exact"/>
              <w:ind w:left="107"/>
              <w:rPr>
                <w:sz w:val="20"/>
                <w:szCs w:val="20"/>
              </w:rPr>
            </w:pPr>
            <w:r w:rsidRPr="00183075">
              <w:rPr>
                <w:sz w:val="20"/>
                <w:szCs w:val="20"/>
              </w:rPr>
              <w:t>Артезианская скважина</w:t>
            </w:r>
          </w:p>
          <w:p w14:paraId="7FFDB5E6" w14:textId="655F1D0B" w:rsidR="004A7ED8" w:rsidRPr="00183075" w:rsidRDefault="004A7ED8" w:rsidP="00DC52B6">
            <w:pPr>
              <w:spacing w:line="240" w:lineRule="auto"/>
              <w:ind w:firstLine="0"/>
              <w:jc w:val="center"/>
              <w:rPr>
                <w:sz w:val="20"/>
                <w:szCs w:val="20"/>
              </w:rPr>
            </w:pPr>
            <w:r w:rsidRPr="00183075">
              <w:rPr>
                <w:sz w:val="20"/>
                <w:szCs w:val="20"/>
              </w:rPr>
              <w:t xml:space="preserve">№2757 ст. </w:t>
            </w:r>
            <w:proofErr w:type="spellStart"/>
            <w:r w:rsidRPr="00183075">
              <w:rPr>
                <w:sz w:val="20"/>
                <w:szCs w:val="20"/>
              </w:rPr>
              <w:t>Старомышастовская</w:t>
            </w:r>
            <w:proofErr w:type="spellEnd"/>
            <w:r w:rsidRPr="00183075">
              <w:rPr>
                <w:sz w:val="20"/>
                <w:szCs w:val="20"/>
              </w:rPr>
              <w:t>, ул. Ленина</w:t>
            </w:r>
          </w:p>
        </w:tc>
      </w:tr>
      <w:tr w:rsidR="004A7ED8" w:rsidRPr="00183075" w14:paraId="02A20830" w14:textId="77777777" w:rsidTr="001E2C90">
        <w:trPr>
          <w:trHeight w:val="171"/>
        </w:trPr>
        <w:tc>
          <w:tcPr>
            <w:tcW w:w="1910" w:type="pct"/>
            <w:vAlign w:val="center"/>
          </w:tcPr>
          <w:p w14:paraId="039CD5EB" w14:textId="77777777" w:rsidR="004A7ED8" w:rsidRPr="00C91880" w:rsidRDefault="004A7ED8" w:rsidP="004A7ED8">
            <w:pPr>
              <w:pStyle w:val="TableParagraph"/>
              <w:spacing w:line="223" w:lineRule="exact"/>
              <w:ind w:left="107"/>
              <w:rPr>
                <w:sz w:val="20"/>
                <w:szCs w:val="20"/>
              </w:rPr>
            </w:pPr>
            <w:r w:rsidRPr="00C91880">
              <w:rPr>
                <w:sz w:val="20"/>
                <w:szCs w:val="20"/>
              </w:rPr>
              <w:t>Артезианская скважина</w:t>
            </w:r>
          </w:p>
          <w:p w14:paraId="32C74DCC" w14:textId="77777777" w:rsidR="004A7ED8" w:rsidRPr="00C91880" w:rsidRDefault="004A7ED8" w:rsidP="004A7ED8">
            <w:pPr>
              <w:pStyle w:val="TableParagraph"/>
              <w:ind w:left="107"/>
              <w:rPr>
                <w:sz w:val="20"/>
                <w:szCs w:val="20"/>
              </w:rPr>
            </w:pPr>
            <w:r w:rsidRPr="00C91880">
              <w:rPr>
                <w:sz w:val="20"/>
                <w:szCs w:val="20"/>
              </w:rPr>
              <w:t xml:space="preserve">№118-Д ст. </w:t>
            </w:r>
            <w:proofErr w:type="spellStart"/>
            <w:r w:rsidRPr="00C91880">
              <w:rPr>
                <w:sz w:val="20"/>
                <w:szCs w:val="20"/>
              </w:rPr>
              <w:t>Старомышастовская</w:t>
            </w:r>
            <w:proofErr w:type="spellEnd"/>
            <w:r w:rsidRPr="00C91880">
              <w:rPr>
                <w:sz w:val="20"/>
                <w:szCs w:val="20"/>
              </w:rPr>
              <w:t>, ул.</w:t>
            </w:r>
          </w:p>
          <w:p w14:paraId="3B83C22F" w14:textId="23005225" w:rsidR="004A7ED8" w:rsidRPr="00C91880" w:rsidRDefault="004A7ED8" w:rsidP="004A7ED8">
            <w:pPr>
              <w:shd w:val="clear" w:color="auto" w:fill="FFFFFF"/>
              <w:ind w:left="34" w:firstLine="0"/>
              <w:jc w:val="center"/>
              <w:outlineLvl w:val="0"/>
              <w:rPr>
                <w:kern w:val="36"/>
                <w:sz w:val="20"/>
                <w:szCs w:val="20"/>
              </w:rPr>
            </w:pPr>
            <w:r w:rsidRPr="00C91880">
              <w:rPr>
                <w:sz w:val="20"/>
                <w:szCs w:val="20"/>
              </w:rPr>
              <w:t>Ленина</w:t>
            </w:r>
          </w:p>
        </w:tc>
        <w:tc>
          <w:tcPr>
            <w:tcW w:w="633" w:type="pct"/>
            <w:vAlign w:val="center"/>
          </w:tcPr>
          <w:p w14:paraId="0CEE641D" w14:textId="77777777" w:rsidR="004A7ED8" w:rsidRPr="00183075" w:rsidRDefault="004A7ED8" w:rsidP="00DC52B6">
            <w:pPr>
              <w:pStyle w:val="TableParagraph"/>
              <w:spacing w:line="229" w:lineRule="exact"/>
              <w:ind w:left="160" w:right="152"/>
              <w:rPr>
                <w:sz w:val="20"/>
                <w:szCs w:val="20"/>
              </w:rPr>
            </w:pPr>
            <w:r w:rsidRPr="00183075">
              <w:rPr>
                <w:sz w:val="20"/>
                <w:szCs w:val="20"/>
              </w:rPr>
              <w:t>1 шт. ЭЦВ 8-</w:t>
            </w:r>
          </w:p>
          <w:p w14:paraId="48BD4D01" w14:textId="30836974" w:rsidR="004A7ED8" w:rsidRPr="00183075" w:rsidRDefault="004A7ED8" w:rsidP="00DC52B6">
            <w:pPr>
              <w:spacing w:line="240" w:lineRule="auto"/>
              <w:ind w:firstLine="0"/>
              <w:jc w:val="center"/>
              <w:rPr>
                <w:kern w:val="36"/>
                <w:sz w:val="20"/>
                <w:szCs w:val="20"/>
                <w:lang w:val="en-US"/>
              </w:rPr>
            </w:pPr>
            <w:r w:rsidRPr="00183075">
              <w:rPr>
                <w:sz w:val="20"/>
                <w:szCs w:val="20"/>
              </w:rPr>
              <w:t>25-100</w:t>
            </w:r>
          </w:p>
        </w:tc>
        <w:tc>
          <w:tcPr>
            <w:tcW w:w="327" w:type="pct"/>
            <w:vAlign w:val="center"/>
          </w:tcPr>
          <w:p w14:paraId="21400797" w14:textId="62C24473" w:rsidR="004A7ED8" w:rsidRPr="00183075" w:rsidRDefault="004A7ED8" w:rsidP="00DC52B6">
            <w:pPr>
              <w:spacing w:line="240" w:lineRule="auto"/>
              <w:ind w:firstLine="0"/>
              <w:jc w:val="center"/>
              <w:rPr>
                <w:sz w:val="20"/>
                <w:szCs w:val="20"/>
              </w:rPr>
            </w:pPr>
            <w:r w:rsidRPr="00183075">
              <w:rPr>
                <w:sz w:val="20"/>
                <w:szCs w:val="20"/>
              </w:rPr>
              <w:t>25</w:t>
            </w:r>
          </w:p>
        </w:tc>
        <w:tc>
          <w:tcPr>
            <w:tcW w:w="270" w:type="pct"/>
            <w:vAlign w:val="center"/>
          </w:tcPr>
          <w:p w14:paraId="306FF8BC" w14:textId="7DCBCAED" w:rsidR="004A7ED8" w:rsidRPr="00183075" w:rsidRDefault="00DA59C4" w:rsidP="00DC52B6">
            <w:pPr>
              <w:spacing w:line="240" w:lineRule="auto"/>
              <w:ind w:firstLine="0"/>
              <w:jc w:val="center"/>
              <w:rPr>
                <w:sz w:val="20"/>
                <w:szCs w:val="20"/>
              </w:rPr>
            </w:pPr>
            <w:r>
              <w:rPr>
                <w:sz w:val="20"/>
                <w:szCs w:val="20"/>
              </w:rPr>
              <w:t>-</w:t>
            </w:r>
          </w:p>
        </w:tc>
        <w:tc>
          <w:tcPr>
            <w:tcW w:w="381" w:type="pct"/>
            <w:vAlign w:val="center"/>
          </w:tcPr>
          <w:p w14:paraId="52A605B5" w14:textId="006F6C01" w:rsidR="004A7ED8" w:rsidRPr="00183075" w:rsidRDefault="004A7ED8" w:rsidP="00DC52B6">
            <w:pPr>
              <w:spacing w:line="240" w:lineRule="auto"/>
              <w:ind w:firstLine="0"/>
              <w:jc w:val="center"/>
              <w:rPr>
                <w:sz w:val="20"/>
                <w:szCs w:val="20"/>
              </w:rPr>
            </w:pPr>
            <w:r w:rsidRPr="00183075">
              <w:rPr>
                <w:sz w:val="20"/>
                <w:szCs w:val="20"/>
              </w:rPr>
              <w:t>11</w:t>
            </w:r>
          </w:p>
        </w:tc>
        <w:tc>
          <w:tcPr>
            <w:tcW w:w="369" w:type="pct"/>
            <w:vAlign w:val="center"/>
          </w:tcPr>
          <w:p w14:paraId="4635E08C" w14:textId="06C94E0A" w:rsidR="004A7ED8" w:rsidRPr="00183075" w:rsidRDefault="00C42328" w:rsidP="00DC52B6">
            <w:pPr>
              <w:spacing w:line="240" w:lineRule="auto"/>
              <w:ind w:firstLine="0"/>
              <w:jc w:val="center"/>
              <w:rPr>
                <w:sz w:val="20"/>
                <w:szCs w:val="20"/>
              </w:rPr>
            </w:pPr>
            <w:r>
              <w:rPr>
                <w:sz w:val="20"/>
                <w:szCs w:val="20"/>
              </w:rPr>
              <w:t>1781</w:t>
            </w:r>
          </w:p>
        </w:tc>
        <w:tc>
          <w:tcPr>
            <w:tcW w:w="1110" w:type="pct"/>
            <w:vAlign w:val="center"/>
          </w:tcPr>
          <w:p w14:paraId="0CEA1EB8" w14:textId="77777777" w:rsidR="004A7ED8" w:rsidRPr="00183075" w:rsidRDefault="004A7ED8" w:rsidP="00DC52B6">
            <w:pPr>
              <w:pStyle w:val="TableParagraph"/>
              <w:spacing w:line="223" w:lineRule="exact"/>
              <w:ind w:left="107"/>
              <w:rPr>
                <w:sz w:val="20"/>
                <w:szCs w:val="20"/>
              </w:rPr>
            </w:pPr>
            <w:r w:rsidRPr="00183075">
              <w:rPr>
                <w:sz w:val="20"/>
                <w:szCs w:val="20"/>
              </w:rPr>
              <w:t>Артезианская скважина</w:t>
            </w:r>
          </w:p>
          <w:p w14:paraId="0CA925A8" w14:textId="77777777" w:rsidR="004A7ED8" w:rsidRPr="00183075" w:rsidRDefault="004A7ED8" w:rsidP="00DC52B6">
            <w:pPr>
              <w:pStyle w:val="TableParagraph"/>
              <w:ind w:left="107"/>
              <w:rPr>
                <w:sz w:val="20"/>
                <w:szCs w:val="20"/>
              </w:rPr>
            </w:pPr>
            <w:r w:rsidRPr="00183075">
              <w:rPr>
                <w:sz w:val="20"/>
                <w:szCs w:val="20"/>
              </w:rPr>
              <w:t xml:space="preserve">№118-Д ст. </w:t>
            </w:r>
            <w:proofErr w:type="spellStart"/>
            <w:r w:rsidRPr="00183075">
              <w:rPr>
                <w:sz w:val="20"/>
                <w:szCs w:val="20"/>
              </w:rPr>
              <w:t>Старомышастовская</w:t>
            </w:r>
            <w:proofErr w:type="spellEnd"/>
            <w:r w:rsidRPr="00183075">
              <w:rPr>
                <w:sz w:val="20"/>
                <w:szCs w:val="20"/>
              </w:rPr>
              <w:t>, ул.</w:t>
            </w:r>
          </w:p>
          <w:p w14:paraId="1BF43500" w14:textId="501642F8" w:rsidR="004A7ED8" w:rsidRPr="00183075" w:rsidRDefault="004A7ED8" w:rsidP="00DC52B6">
            <w:pPr>
              <w:spacing w:line="240" w:lineRule="auto"/>
              <w:ind w:firstLine="0"/>
              <w:jc w:val="center"/>
              <w:rPr>
                <w:sz w:val="20"/>
                <w:szCs w:val="20"/>
              </w:rPr>
            </w:pPr>
            <w:r w:rsidRPr="00183075">
              <w:rPr>
                <w:sz w:val="20"/>
                <w:szCs w:val="20"/>
              </w:rPr>
              <w:t>Ленина</w:t>
            </w:r>
          </w:p>
        </w:tc>
      </w:tr>
      <w:tr w:rsidR="001E2C90" w:rsidRPr="00183075" w14:paraId="4952419A" w14:textId="77777777" w:rsidTr="001E2C90">
        <w:trPr>
          <w:trHeight w:val="171"/>
        </w:trPr>
        <w:tc>
          <w:tcPr>
            <w:tcW w:w="1910" w:type="pct"/>
            <w:vAlign w:val="center"/>
          </w:tcPr>
          <w:p w14:paraId="6DD049F0" w14:textId="77777777" w:rsidR="001E2C90" w:rsidRPr="00C91880" w:rsidRDefault="001E2C90" w:rsidP="001E2C90">
            <w:pPr>
              <w:spacing w:line="223" w:lineRule="exact"/>
              <w:ind w:left="107" w:hanging="107"/>
              <w:jc w:val="center"/>
              <w:rPr>
                <w:sz w:val="20"/>
                <w:szCs w:val="20"/>
              </w:rPr>
            </w:pPr>
            <w:r w:rsidRPr="00C91880">
              <w:rPr>
                <w:sz w:val="20"/>
                <w:szCs w:val="20"/>
              </w:rPr>
              <w:t>Артезианская скважина</w:t>
            </w:r>
          </w:p>
          <w:p w14:paraId="6AB16443" w14:textId="77777777" w:rsidR="001E2C90" w:rsidRPr="00C91880" w:rsidRDefault="001E2C90" w:rsidP="001E2C90">
            <w:pPr>
              <w:spacing w:line="240" w:lineRule="auto"/>
              <w:ind w:left="107" w:hanging="107"/>
              <w:jc w:val="center"/>
              <w:rPr>
                <w:sz w:val="20"/>
                <w:szCs w:val="20"/>
              </w:rPr>
            </w:pPr>
            <w:r w:rsidRPr="00C91880">
              <w:rPr>
                <w:sz w:val="20"/>
                <w:szCs w:val="20"/>
              </w:rPr>
              <w:t>№060, ст.</w:t>
            </w:r>
          </w:p>
          <w:p w14:paraId="7E1C5391" w14:textId="326043B8" w:rsidR="001E2C90" w:rsidRPr="00C91880" w:rsidRDefault="001E2C90" w:rsidP="001E2C90">
            <w:pPr>
              <w:pStyle w:val="TableParagraph"/>
              <w:spacing w:line="223" w:lineRule="exact"/>
              <w:ind w:left="107"/>
              <w:rPr>
                <w:sz w:val="20"/>
                <w:szCs w:val="20"/>
              </w:rPr>
            </w:pPr>
            <w:proofErr w:type="spellStart"/>
            <w:r w:rsidRPr="00C91880">
              <w:rPr>
                <w:sz w:val="20"/>
                <w:szCs w:val="20"/>
              </w:rPr>
              <w:t>Старомышастовская</w:t>
            </w:r>
            <w:proofErr w:type="spellEnd"/>
            <w:r w:rsidRPr="00C91880">
              <w:rPr>
                <w:sz w:val="20"/>
                <w:szCs w:val="20"/>
              </w:rPr>
              <w:t>, ул. Степная</w:t>
            </w:r>
          </w:p>
        </w:tc>
        <w:tc>
          <w:tcPr>
            <w:tcW w:w="633" w:type="pct"/>
            <w:vAlign w:val="center"/>
          </w:tcPr>
          <w:p w14:paraId="3212BA78" w14:textId="77777777" w:rsidR="001E2C90" w:rsidRPr="00183075" w:rsidRDefault="001E2C90" w:rsidP="001E2C90">
            <w:pPr>
              <w:spacing w:line="240" w:lineRule="auto"/>
              <w:ind w:left="160" w:right="152" w:firstLine="0"/>
              <w:jc w:val="center"/>
              <w:rPr>
                <w:sz w:val="20"/>
                <w:szCs w:val="20"/>
              </w:rPr>
            </w:pPr>
            <w:r w:rsidRPr="00183075">
              <w:rPr>
                <w:sz w:val="20"/>
                <w:szCs w:val="20"/>
              </w:rPr>
              <w:t>1 шт. ЭЦВ 8-</w:t>
            </w:r>
          </w:p>
          <w:p w14:paraId="1FBEDEF5" w14:textId="13885228" w:rsidR="001E2C90" w:rsidRPr="00183075" w:rsidRDefault="001E2C90" w:rsidP="001E2C90">
            <w:pPr>
              <w:pStyle w:val="TableParagraph"/>
              <w:spacing w:line="229" w:lineRule="exact"/>
              <w:ind w:left="160" w:right="152"/>
              <w:rPr>
                <w:sz w:val="20"/>
                <w:szCs w:val="20"/>
              </w:rPr>
            </w:pPr>
            <w:r w:rsidRPr="00183075">
              <w:rPr>
                <w:sz w:val="20"/>
                <w:szCs w:val="20"/>
              </w:rPr>
              <w:t>25-100</w:t>
            </w:r>
          </w:p>
        </w:tc>
        <w:tc>
          <w:tcPr>
            <w:tcW w:w="327" w:type="pct"/>
            <w:vAlign w:val="center"/>
          </w:tcPr>
          <w:p w14:paraId="787C2B73" w14:textId="6FC483B9" w:rsidR="001E2C90" w:rsidRPr="00183075" w:rsidRDefault="001E2C90" w:rsidP="001E2C90">
            <w:pPr>
              <w:spacing w:line="240" w:lineRule="auto"/>
              <w:ind w:firstLine="0"/>
              <w:jc w:val="center"/>
              <w:rPr>
                <w:sz w:val="20"/>
                <w:szCs w:val="20"/>
              </w:rPr>
            </w:pPr>
            <w:r w:rsidRPr="00183075">
              <w:rPr>
                <w:sz w:val="20"/>
                <w:szCs w:val="20"/>
              </w:rPr>
              <w:t>25</w:t>
            </w:r>
          </w:p>
        </w:tc>
        <w:tc>
          <w:tcPr>
            <w:tcW w:w="270" w:type="pct"/>
            <w:vAlign w:val="center"/>
          </w:tcPr>
          <w:p w14:paraId="4E9BE1CC" w14:textId="0E34D3B9" w:rsidR="001E2C90" w:rsidRPr="00183075" w:rsidRDefault="00DA59C4" w:rsidP="001E2C90">
            <w:pPr>
              <w:spacing w:line="240" w:lineRule="auto"/>
              <w:ind w:firstLine="0"/>
              <w:jc w:val="center"/>
              <w:rPr>
                <w:sz w:val="20"/>
                <w:szCs w:val="20"/>
              </w:rPr>
            </w:pPr>
            <w:r>
              <w:rPr>
                <w:sz w:val="20"/>
                <w:szCs w:val="20"/>
              </w:rPr>
              <w:t>-</w:t>
            </w:r>
          </w:p>
        </w:tc>
        <w:tc>
          <w:tcPr>
            <w:tcW w:w="381" w:type="pct"/>
            <w:vAlign w:val="center"/>
          </w:tcPr>
          <w:p w14:paraId="4D32353C" w14:textId="1479FF43" w:rsidR="001E2C90" w:rsidRPr="00183075" w:rsidRDefault="001E2C90" w:rsidP="001E2C90">
            <w:pPr>
              <w:spacing w:line="240" w:lineRule="auto"/>
              <w:ind w:firstLine="0"/>
              <w:jc w:val="center"/>
              <w:rPr>
                <w:sz w:val="20"/>
                <w:szCs w:val="20"/>
              </w:rPr>
            </w:pPr>
            <w:r w:rsidRPr="00183075">
              <w:rPr>
                <w:sz w:val="20"/>
                <w:szCs w:val="20"/>
              </w:rPr>
              <w:t>11</w:t>
            </w:r>
          </w:p>
        </w:tc>
        <w:tc>
          <w:tcPr>
            <w:tcW w:w="369" w:type="pct"/>
            <w:vAlign w:val="center"/>
          </w:tcPr>
          <w:p w14:paraId="1A312EBE" w14:textId="7F5F8921" w:rsidR="001E2C90" w:rsidRPr="00183075" w:rsidRDefault="00C42328" w:rsidP="001E2C90">
            <w:pPr>
              <w:spacing w:line="240" w:lineRule="auto"/>
              <w:ind w:firstLine="0"/>
              <w:jc w:val="center"/>
              <w:rPr>
                <w:sz w:val="20"/>
                <w:szCs w:val="20"/>
              </w:rPr>
            </w:pPr>
            <w:r>
              <w:rPr>
                <w:sz w:val="20"/>
                <w:szCs w:val="20"/>
              </w:rPr>
              <w:t>7265</w:t>
            </w:r>
          </w:p>
        </w:tc>
        <w:tc>
          <w:tcPr>
            <w:tcW w:w="1110" w:type="pct"/>
            <w:vAlign w:val="center"/>
          </w:tcPr>
          <w:p w14:paraId="37DF6B3B" w14:textId="77777777" w:rsidR="001E2C90" w:rsidRPr="00183075" w:rsidRDefault="001E2C90" w:rsidP="001E2C90">
            <w:pPr>
              <w:pStyle w:val="TableParagraph"/>
              <w:spacing w:line="223" w:lineRule="exact"/>
              <w:ind w:left="107"/>
              <w:rPr>
                <w:sz w:val="20"/>
                <w:szCs w:val="20"/>
              </w:rPr>
            </w:pPr>
            <w:r w:rsidRPr="00183075">
              <w:rPr>
                <w:sz w:val="20"/>
                <w:szCs w:val="20"/>
              </w:rPr>
              <w:t>Артезианская скважина</w:t>
            </w:r>
          </w:p>
          <w:p w14:paraId="1121766D" w14:textId="77777777" w:rsidR="001E2C90" w:rsidRPr="00183075" w:rsidRDefault="001E2C90" w:rsidP="001E2C90">
            <w:pPr>
              <w:pStyle w:val="TableParagraph"/>
              <w:ind w:left="107"/>
              <w:rPr>
                <w:sz w:val="20"/>
                <w:szCs w:val="20"/>
              </w:rPr>
            </w:pPr>
            <w:r w:rsidRPr="00183075">
              <w:rPr>
                <w:sz w:val="20"/>
                <w:szCs w:val="20"/>
              </w:rPr>
              <w:t>№060, ст.</w:t>
            </w:r>
          </w:p>
          <w:p w14:paraId="6BDAF0BC" w14:textId="4BC8EBB8" w:rsidR="001E2C90" w:rsidRPr="00183075" w:rsidRDefault="001E2C90" w:rsidP="001E2C90">
            <w:pPr>
              <w:pStyle w:val="TableParagraph"/>
              <w:spacing w:line="223" w:lineRule="exact"/>
              <w:ind w:left="107"/>
              <w:rPr>
                <w:sz w:val="20"/>
                <w:szCs w:val="20"/>
              </w:rPr>
            </w:pPr>
            <w:proofErr w:type="spellStart"/>
            <w:r w:rsidRPr="00183075">
              <w:rPr>
                <w:sz w:val="20"/>
                <w:szCs w:val="20"/>
              </w:rPr>
              <w:t>Старомышастовская</w:t>
            </w:r>
            <w:proofErr w:type="spellEnd"/>
            <w:r w:rsidRPr="00183075">
              <w:rPr>
                <w:sz w:val="20"/>
                <w:szCs w:val="20"/>
              </w:rPr>
              <w:t>, ул. Степная</w:t>
            </w:r>
          </w:p>
        </w:tc>
      </w:tr>
      <w:tr w:rsidR="004A7ED8" w:rsidRPr="00183075" w14:paraId="3B79EA57" w14:textId="77777777" w:rsidTr="001E2C90">
        <w:trPr>
          <w:trHeight w:val="171"/>
        </w:trPr>
        <w:tc>
          <w:tcPr>
            <w:tcW w:w="1910" w:type="pct"/>
            <w:vAlign w:val="center"/>
          </w:tcPr>
          <w:p w14:paraId="52D5AD81" w14:textId="77777777" w:rsidR="004A7ED8" w:rsidRPr="00C91880" w:rsidRDefault="004A7ED8" w:rsidP="004A7ED8">
            <w:pPr>
              <w:pStyle w:val="TableParagraph"/>
              <w:spacing w:line="223" w:lineRule="exact"/>
              <w:ind w:left="107"/>
              <w:rPr>
                <w:sz w:val="20"/>
                <w:szCs w:val="20"/>
              </w:rPr>
            </w:pPr>
            <w:r w:rsidRPr="00C91880">
              <w:rPr>
                <w:sz w:val="20"/>
                <w:szCs w:val="20"/>
              </w:rPr>
              <w:t>Артезианская скважина</w:t>
            </w:r>
          </w:p>
          <w:p w14:paraId="488CC6BB" w14:textId="6A6E200D" w:rsidR="004A7ED8" w:rsidRPr="00C91880" w:rsidRDefault="004A7ED8" w:rsidP="004A7ED8">
            <w:pPr>
              <w:shd w:val="clear" w:color="auto" w:fill="FFFFFF"/>
              <w:ind w:left="34" w:firstLine="0"/>
              <w:jc w:val="center"/>
              <w:outlineLvl w:val="0"/>
              <w:rPr>
                <w:kern w:val="36"/>
                <w:sz w:val="20"/>
                <w:szCs w:val="20"/>
              </w:rPr>
            </w:pPr>
            <w:r w:rsidRPr="00C91880">
              <w:rPr>
                <w:sz w:val="20"/>
                <w:szCs w:val="20"/>
              </w:rPr>
              <w:t xml:space="preserve">№6551 ст. </w:t>
            </w:r>
            <w:proofErr w:type="spellStart"/>
            <w:r w:rsidRPr="00C91880">
              <w:rPr>
                <w:w w:val="95"/>
                <w:sz w:val="20"/>
                <w:szCs w:val="20"/>
              </w:rPr>
              <w:t>Старомышастовская</w:t>
            </w:r>
            <w:proofErr w:type="spellEnd"/>
            <w:r w:rsidRPr="00C91880">
              <w:rPr>
                <w:w w:val="95"/>
                <w:sz w:val="20"/>
                <w:szCs w:val="20"/>
              </w:rPr>
              <w:t xml:space="preserve">, </w:t>
            </w:r>
            <w:r w:rsidRPr="00C91880">
              <w:rPr>
                <w:sz w:val="20"/>
                <w:szCs w:val="20"/>
              </w:rPr>
              <w:t>Бригада№2</w:t>
            </w:r>
          </w:p>
        </w:tc>
        <w:tc>
          <w:tcPr>
            <w:tcW w:w="633" w:type="pct"/>
            <w:vAlign w:val="center"/>
          </w:tcPr>
          <w:p w14:paraId="6498EBAA" w14:textId="77777777" w:rsidR="004A7ED8" w:rsidRPr="00183075" w:rsidRDefault="004A7ED8" w:rsidP="00DC52B6">
            <w:pPr>
              <w:pStyle w:val="TableParagraph"/>
              <w:ind w:left="160" w:right="152"/>
              <w:rPr>
                <w:sz w:val="20"/>
                <w:szCs w:val="20"/>
              </w:rPr>
            </w:pPr>
            <w:r w:rsidRPr="00183075">
              <w:rPr>
                <w:sz w:val="20"/>
                <w:szCs w:val="20"/>
              </w:rPr>
              <w:t>1 шт. ЭЦВ 6-</w:t>
            </w:r>
          </w:p>
          <w:p w14:paraId="5BB0C2FB" w14:textId="5995D403" w:rsidR="004A7ED8" w:rsidRPr="00183075" w:rsidRDefault="004A7ED8" w:rsidP="00DC52B6">
            <w:pPr>
              <w:spacing w:line="240" w:lineRule="auto"/>
              <w:ind w:firstLine="0"/>
              <w:jc w:val="center"/>
              <w:rPr>
                <w:kern w:val="36"/>
                <w:sz w:val="20"/>
                <w:szCs w:val="20"/>
                <w:lang w:val="en-US"/>
              </w:rPr>
            </w:pPr>
            <w:r w:rsidRPr="00183075">
              <w:rPr>
                <w:sz w:val="20"/>
                <w:szCs w:val="20"/>
              </w:rPr>
              <w:t>16-110</w:t>
            </w:r>
          </w:p>
        </w:tc>
        <w:tc>
          <w:tcPr>
            <w:tcW w:w="327" w:type="pct"/>
            <w:vAlign w:val="center"/>
          </w:tcPr>
          <w:p w14:paraId="2735093A" w14:textId="0D0C373E" w:rsidR="004A7ED8" w:rsidRPr="00183075" w:rsidRDefault="004A7ED8" w:rsidP="00DC52B6">
            <w:pPr>
              <w:spacing w:line="240" w:lineRule="auto"/>
              <w:ind w:firstLine="0"/>
              <w:jc w:val="center"/>
              <w:rPr>
                <w:sz w:val="20"/>
                <w:szCs w:val="20"/>
              </w:rPr>
            </w:pPr>
            <w:r w:rsidRPr="00183075">
              <w:rPr>
                <w:sz w:val="20"/>
                <w:szCs w:val="20"/>
              </w:rPr>
              <w:t>16</w:t>
            </w:r>
          </w:p>
        </w:tc>
        <w:tc>
          <w:tcPr>
            <w:tcW w:w="270" w:type="pct"/>
            <w:vAlign w:val="center"/>
          </w:tcPr>
          <w:p w14:paraId="38AFBB14" w14:textId="1BAB09CB" w:rsidR="004A7ED8" w:rsidRPr="00183075" w:rsidRDefault="00DA59C4" w:rsidP="00DC52B6">
            <w:pPr>
              <w:spacing w:line="240" w:lineRule="auto"/>
              <w:ind w:firstLine="0"/>
              <w:jc w:val="center"/>
              <w:rPr>
                <w:sz w:val="20"/>
                <w:szCs w:val="20"/>
              </w:rPr>
            </w:pPr>
            <w:r>
              <w:rPr>
                <w:sz w:val="20"/>
                <w:szCs w:val="20"/>
              </w:rPr>
              <w:t>-</w:t>
            </w:r>
          </w:p>
        </w:tc>
        <w:tc>
          <w:tcPr>
            <w:tcW w:w="381" w:type="pct"/>
            <w:vAlign w:val="center"/>
          </w:tcPr>
          <w:p w14:paraId="48A8D345" w14:textId="7275AA26" w:rsidR="004A7ED8" w:rsidRPr="00183075" w:rsidRDefault="00C42328" w:rsidP="00DC52B6">
            <w:pPr>
              <w:spacing w:line="240" w:lineRule="auto"/>
              <w:ind w:firstLine="0"/>
              <w:jc w:val="center"/>
              <w:rPr>
                <w:sz w:val="20"/>
                <w:szCs w:val="20"/>
              </w:rPr>
            </w:pPr>
            <w:r>
              <w:rPr>
                <w:w w:val="99"/>
                <w:sz w:val="20"/>
                <w:szCs w:val="20"/>
              </w:rPr>
              <w:t>7,5</w:t>
            </w:r>
          </w:p>
        </w:tc>
        <w:tc>
          <w:tcPr>
            <w:tcW w:w="369" w:type="pct"/>
            <w:vAlign w:val="center"/>
          </w:tcPr>
          <w:p w14:paraId="0FBDD237" w14:textId="44C33200" w:rsidR="004A7ED8" w:rsidRPr="00183075" w:rsidRDefault="00C42328" w:rsidP="00DC52B6">
            <w:pPr>
              <w:spacing w:line="240" w:lineRule="auto"/>
              <w:ind w:firstLine="0"/>
              <w:jc w:val="center"/>
              <w:rPr>
                <w:sz w:val="20"/>
                <w:szCs w:val="20"/>
              </w:rPr>
            </w:pPr>
            <w:r>
              <w:rPr>
                <w:sz w:val="20"/>
                <w:szCs w:val="20"/>
              </w:rPr>
              <w:t>6315</w:t>
            </w:r>
          </w:p>
        </w:tc>
        <w:tc>
          <w:tcPr>
            <w:tcW w:w="1110" w:type="pct"/>
            <w:vAlign w:val="center"/>
          </w:tcPr>
          <w:p w14:paraId="011412FE" w14:textId="77777777" w:rsidR="004A7ED8" w:rsidRPr="00183075" w:rsidRDefault="004A7ED8" w:rsidP="00DC52B6">
            <w:pPr>
              <w:pStyle w:val="TableParagraph"/>
              <w:spacing w:line="223" w:lineRule="exact"/>
              <w:ind w:left="107"/>
              <w:rPr>
                <w:sz w:val="20"/>
                <w:szCs w:val="20"/>
              </w:rPr>
            </w:pPr>
            <w:r w:rsidRPr="00183075">
              <w:rPr>
                <w:sz w:val="20"/>
                <w:szCs w:val="20"/>
              </w:rPr>
              <w:t>Артезианская скважина</w:t>
            </w:r>
          </w:p>
          <w:p w14:paraId="00363AC9" w14:textId="7A294727" w:rsidR="004A7ED8" w:rsidRPr="00183075" w:rsidRDefault="004A7ED8" w:rsidP="00DC52B6">
            <w:pPr>
              <w:spacing w:line="240" w:lineRule="auto"/>
              <w:ind w:firstLine="0"/>
              <w:jc w:val="center"/>
              <w:rPr>
                <w:sz w:val="20"/>
                <w:szCs w:val="20"/>
              </w:rPr>
            </w:pPr>
            <w:r w:rsidRPr="00183075">
              <w:rPr>
                <w:sz w:val="20"/>
                <w:szCs w:val="20"/>
              </w:rPr>
              <w:t xml:space="preserve">№6551 ст. </w:t>
            </w:r>
            <w:proofErr w:type="spellStart"/>
            <w:r w:rsidRPr="00183075">
              <w:rPr>
                <w:w w:val="95"/>
                <w:sz w:val="20"/>
                <w:szCs w:val="20"/>
              </w:rPr>
              <w:t>Старомышастовская</w:t>
            </w:r>
            <w:proofErr w:type="spellEnd"/>
            <w:r w:rsidRPr="00183075">
              <w:rPr>
                <w:w w:val="95"/>
                <w:sz w:val="20"/>
                <w:szCs w:val="20"/>
              </w:rPr>
              <w:t xml:space="preserve">, </w:t>
            </w:r>
            <w:r w:rsidRPr="00183075">
              <w:rPr>
                <w:sz w:val="20"/>
                <w:szCs w:val="20"/>
              </w:rPr>
              <w:t>Бригада№2</w:t>
            </w:r>
          </w:p>
        </w:tc>
      </w:tr>
      <w:tr w:rsidR="004A7ED8" w:rsidRPr="00183075" w14:paraId="2DC878F4" w14:textId="77777777" w:rsidTr="001E2C90">
        <w:trPr>
          <w:trHeight w:val="171"/>
        </w:trPr>
        <w:tc>
          <w:tcPr>
            <w:tcW w:w="1910" w:type="pct"/>
            <w:vAlign w:val="center"/>
          </w:tcPr>
          <w:p w14:paraId="35F399DA" w14:textId="77777777" w:rsidR="004A7ED8" w:rsidRPr="00C91880" w:rsidRDefault="004A7ED8" w:rsidP="004A7ED8">
            <w:pPr>
              <w:pStyle w:val="TableParagraph"/>
              <w:spacing w:line="223" w:lineRule="exact"/>
              <w:ind w:left="107"/>
              <w:rPr>
                <w:sz w:val="20"/>
                <w:szCs w:val="20"/>
              </w:rPr>
            </w:pPr>
            <w:r w:rsidRPr="00C91880">
              <w:rPr>
                <w:sz w:val="20"/>
                <w:szCs w:val="20"/>
              </w:rPr>
              <w:t>Артезианская скважина</w:t>
            </w:r>
          </w:p>
          <w:p w14:paraId="5D620594" w14:textId="77777777" w:rsidR="004A7ED8" w:rsidRPr="00C91880" w:rsidRDefault="004A7ED8" w:rsidP="004A7ED8">
            <w:pPr>
              <w:spacing w:line="229" w:lineRule="exact"/>
              <w:ind w:left="107" w:firstLine="35"/>
              <w:jc w:val="center"/>
              <w:rPr>
                <w:sz w:val="20"/>
                <w:szCs w:val="20"/>
              </w:rPr>
            </w:pPr>
            <w:r w:rsidRPr="00C91880">
              <w:rPr>
                <w:sz w:val="20"/>
                <w:szCs w:val="20"/>
              </w:rPr>
              <w:t>№210 «ГР» ст.</w:t>
            </w:r>
          </w:p>
          <w:p w14:paraId="457486B0" w14:textId="147CE040" w:rsidR="004A7ED8" w:rsidRPr="00C91880" w:rsidRDefault="004A7ED8" w:rsidP="004A7ED8">
            <w:pPr>
              <w:shd w:val="clear" w:color="auto" w:fill="FFFFFF"/>
              <w:ind w:left="34" w:firstLine="0"/>
              <w:jc w:val="center"/>
              <w:outlineLvl w:val="0"/>
              <w:rPr>
                <w:kern w:val="36"/>
                <w:sz w:val="20"/>
                <w:szCs w:val="20"/>
              </w:rPr>
            </w:pPr>
            <w:proofErr w:type="spellStart"/>
            <w:r w:rsidRPr="00C91880">
              <w:rPr>
                <w:sz w:val="20"/>
                <w:szCs w:val="20"/>
              </w:rPr>
              <w:t>Старомышастовская</w:t>
            </w:r>
            <w:proofErr w:type="spellEnd"/>
            <w:r w:rsidRPr="00C91880">
              <w:rPr>
                <w:sz w:val="20"/>
                <w:szCs w:val="20"/>
              </w:rPr>
              <w:t>, ул. Мичурина</w:t>
            </w:r>
          </w:p>
        </w:tc>
        <w:tc>
          <w:tcPr>
            <w:tcW w:w="633" w:type="pct"/>
            <w:vAlign w:val="center"/>
          </w:tcPr>
          <w:p w14:paraId="2A783E6C" w14:textId="77777777" w:rsidR="004A7ED8" w:rsidRPr="00183075" w:rsidRDefault="004A7ED8" w:rsidP="00DC52B6">
            <w:pPr>
              <w:spacing w:line="229" w:lineRule="exact"/>
              <w:ind w:left="160" w:right="152" w:firstLine="5"/>
              <w:jc w:val="center"/>
              <w:rPr>
                <w:sz w:val="20"/>
                <w:szCs w:val="20"/>
              </w:rPr>
            </w:pPr>
            <w:r w:rsidRPr="00183075">
              <w:rPr>
                <w:sz w:val="20"/>
                <w:szCs w:val="20"/>
              </w:rPr>
              <w:t>1 шт. ЭЦВ 6-</w:t>
            </w:r>
          </w:p>
          <w:p w14:paraId="225FF677" w14:textId="61FF834F" w:rsidR="004A7ED8" w:rsidRPr="00183075" w:rsidRDefault="004A7ED8" w:rsidP="00DC52B6">
            <w:pPr>
              <w:spacing w:line="240" w:lineRule="auto"/>
              <w:ind w:firstLine="0"/>
              <w:jc w:val="center"/>
              <w:rPr>
                <w:kern w:val="36"/>
                <w:sz w:val="20"/>
                <w:szCs w:val="20"/>
                <w:lang w:val="en-US"/>
              </w:rPr>
            </w:pPr>
            <w:r w:rsidRPr="00183075">
              <w:rPr>
                <w:sz w:val="20"/>
                <w:szCs w:val="20"/>
              </w:rPr>
              <w:t>16-90</w:t>
            </w:r>
          </w:p>
        </w:tc>
        <w:tc>
          <w:tcPr>
            <w:tcW w:w="327" w:type="pct"/>
            <w:vAlign w:val="center"/>
          </w:tcPr>
          <w:p w14:paraId="567EF59E" w14:textId="711AF8F4" w:rsidR="004A7ED8" w:rsidRPr="00183075" w:rsidRDefault="004A7ED8" w:rsidP="00DC52B6">
            <w:pPr>
              <w:spacing w:line="240" w:lineRule="auto"/>
              <w:ind w:firstLine="0"/>
              <w:jc w:val="center"/>
              <w:rPr>
                <w:sz w:val="20"/>
                <w:szCs w:val="20"/>
              </w:rPr>
            </w:pPr>
            <w:r w:rsidRPr="00183075">
              <w:rPr>
                <w:sz w:val="20"/>
                <w:szCs w:val="20"/>
              </w:rPr>
              <w:t>16</w:t>
            </w:r>
          </w:p>
        </w:tc>
        <w:tc>
          <w:tcPr>
            <w:tcW w:w="270" w:type="pct"/>
            <w:vAlign w:val="center"/>
          </w:tcPr>
          <w:p w14:paraId="5FA185B0" w14:textId="0BA38352" w:rsidR="004A7ED8" w:rsidRPr="00183075" w:rsidRDefault="00DA59C4" w:rsidP="00DC52B6">
            <w:pPr>
              <w:spacing w:line="240" w:lineRule="auto"/>
              <w:ind w:firstLine="0"/>
              <w:jc w:val="center"/>
              <w:rPr>
                <w:sz w:val="20"/>
                <w:szCs w:val="20"/>
              </w:rPr>
            </w:pPr>
            <w:r>
              <w:rPr>
                <w:sz w:val="20"/>
                <w:szCs w:val="20"/>
              </w:rPr>
              <w:t>-</w:t>
            </w:r>
          </w:p>
        </w:tc>
        <w:tc>
          <w:tcPr>
            <w:tcW w:w="381" w:type="pct"/>
            <w:vAlign w:val="center"/>
          </w:tcPr>
          <w:p w14:paraId="5292A23A" w14:textId="399111CA" w:rsidR="004A7ED8" w:rsidRPr="00183075" w:rsidRDefault="00C42328" w:rsidP="00DC52B6">
            <w:pPr>
              <w:spacing w:line="240" w:lineRule="auto"/>
              <w:ind w:firstLine="0"/>
              <w:jc w:val="center"/>
              <w:rPr>
                <w:sz w:val="20"/>
                <w:szCs w:val="20"/>
              </w:rPr>
            </w:pPr>
            <w:r>
              <w:rPr>
                <w:sz w:val="20"/>
                <w:szCs w:val="20"/>
              </w:rPr>
              <w:t>7,5</w:t>
            </w:r>
          </w:p>
        </w:tc>
        <w:tc>
          <w:tcPr>
            <w:tcW w:w="369" w:type="pct"/>
            <w:vAlign w:val="center"/>
          </w:tcPr>
          <w:p w14:paraId="5E667D7C" w14:textId="32D1B567" w:rsidR="004A7ED8" w:rsidRPr="00183075" w:rsidRDefault="00C42328" w:rsidP="00DC52B6">
            <w:pPr>
              <w:spacing w:line="240" w:lineRule="auto"/>
              <w:ind w:firstLine="0"/>
              <w:jc w:val="center"/>
              <w:rPr>
                <w:sz w:val="20"/>
                <w:szCs w:val="20"/>
              </w:rPr>
            </w:pPr>
            <w:r>
              <w:rPr>
                <w:sz w:val="20"/>
                <w:szCs w:val="20"/>
              </w:rPr>
              <w:t>6606</w:t>
            </w:r>
          </w:p>
        </w:tc>
        <w:tc>
          <w:tcPr>
            <w:tcW w:w="1110" w:type="pct"/>
            <w:vAlign w:val="center"/>
          </w:tcPr>
          <w:p w14:paraId="1C9B9BCE" w14:textId="77777777" w:rsidR="004A7ED8" w:rsidRPr="00183075" w:rsidRDefault="004A7ED8" w:rsidP="00DC52B6">
            <w:pPr>
              <w:pStyle w:val="TableParagraph"/>
              <w:spacing w:line="223" w:lineRule="exact"/>
              <w:ind w:left="107"/>
              <w:rPr>
                <w:sz w:val="20"/>
                <w:szCs w:val="20"/>
              </w:rPr>
            </w:pPr>
            <w:r w:rsidRPr="00183075">
              <w:rPr>
                <w:sz w:val="20"/>
                <w:szCs w:val="20"/>
              </w:rPr>
              <w:t>Артезианская скважина</w:t>
            </w:r>
          </w:p>
          <w:p w14:paraId="18B4FDCA" w14:textId="77777777" w:rsidR="004A7ED8" w:rsidRPr="00183075" w:rsidRDefault="004A7ED8" w:rsidP="00DC52B6">
            <w:pPr>
              <w:pStyle w:val="TableParagraph"/>
              <w:spacing w:line="229" w:lineRule="exact"/>
              <w:ind w:left="107"/>
              <w:rPr>
                <w:sz w:val="20"/>
                <w:szCs w:val="20"/>
              </w:rPr>
            </w:pPr>
            <w:r w:rsidRPr="00183075">
              <w:rPr>
                <w:sz w:val="20"/>
                <w:szCs w:val="20"/>
              </w:rPr>
              <w:t>№210 «ГР» ст.</w:t>
            </w:r>
          </w:p>
          <w:p w14:paraId="1CE8E5E6" w14:textId="7278DA96" w:rsidR="004A7ED8" w:rsidRPr="00183075" w:rsidRDefault="004A7ED8" w:rsidP="00DC52B6">
            <w:pPr>
              <w:spacing w:line="240" w:lineRule="auto"/>
              <w:ind w:firstLine="0"/>
              <w:jc w:val="center"/>
              <w:rPr>
                <w:sz w:val="20"/>
                <w:szCs w:val="20"/>
              </w:rPr>
            </w:pPr>
            <w:proofErr w:type="spellStart"/>
            <w:r w:rsidRPr="00183075">
              <w:rPr>
                <w:sz w:val="20"/>
                <w:szCs w:val="20"/>
              </w:rPr>
              <w:t>Старомышастовская</w:t>
            </w:r>
            <w:proofErr w:type="spellEnd"/>
            <w:r w:rsidRPr="00183075">
              <w:rPr>
                <w:sz w:val="20"/>
                <w:szCs w:val="20"/>
              </w:rPr>
              <w:t>, ул. Мичурина</w:t>
            </w:r>
          </w:p>
        </w:tc>
      </w:tr>
    </w:tbl>
    <w:p w14:paraId="5DBB49AC" w14:textId="77777777" w:rsidR="00247567" w:rsidRPr="004133B6" w:rsidRDefault="00247567" w:rsidP="00247567">
      <w:pPr>
        <w:spacing w:before="120"/>
        <w:rPr>
          <w:szCs w:val="24"/>
        </w:rPr>
      </w:pPr>
      <w:r w:rsidRPr="004133B6">
        <w:rPr>
          <w:szCs w:val="24"/>
        </w:rPr>
        <w:t>Удельное энергопотребление на подъем и подачу 1 м3 питьевой воды в 20</w:t>
      </w:r>
      <w:r w:rsidR="00A777CA" w:rsidRPr="004133B6">
        <w:rPr>
          <w:szCs w:val="24"/>
        </w:rPr>
        <w:t xml:space="preserve">23 </w:t>
      </w:r>
      <w:r w:rsidRPr="004133B6">
        <w:rPr>
          <w:szCs w:val="24"/>
        </w:rPr>
        <w:t xml:space="preserve">году по водозаборным сооружениям представлено в таблице </w:t>
      </w:r>
      <w:r w:rsidR="00115AB1" w:rsidRPr="004133B6">
        <w:rPr>
          <w:szCs w:val="24"/>
        </w:rPr>
        <w:t>1.1.4.4</w:t>
      </w:r>
      <w:r w:rsidRPr="004133B6">
        <w:rPr>
          <w:szCs w:val="24"/>
        </w:rPr>
        <w:t xml:space="preserve">. </w:t>
      </w:r>
    </w:p>
    <w:p w14:paraId="7506326F" w14:textId="77777777" w:rsidR="00247567" w:rsidRPr="004133B6" w:rsidRDefault="00247567" w:rsidP="00247567">
      <w:pPr>
        <w:spacing w:after="120"/>
        <w:ind w:firstLine="0"/>
        <w:jc w:val="right"/>
        <w:rPr>
          <w:szCs w:val="24"/>
          <w:lang w:eastAsia="ru-RU"/>
        </w:rPr>
      </w:pPr>
      <w:r w:rsidRPr="004133B6">
        <w:rPr>
          <w:szCs w:val="24"/>
          <w:lang w:eastAsia="ru-RU"/>
        </w:rPr>
        <w:t xml:space="preserve">Таблица </w:t>
      </w:r>
      <w:r w:rsidR="00115AB1" w:rsidRPr="004133B6">
        <w:rPr>
          <w:szCs w:val="24"/>
          <w:lang w:eastAsia="ru-RU"/>
        </w:rPr>
        <w:t>1.1.4</w:t>
      </w:r>
      <w:r w:rsidRPr="004133B6">
        <w:rPr>
          <w:szCs w:val="24"/>
          <w:lang w:eastAsia="ru-RU"/>
        </w:rPr>
        <w:t>.4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2214"/>
        <w:gridCol w:w="1692"/>
        <w:gridCol w:w="2310"/>
      </w:tblGrid>
      <w:tr w:rsidR="00247567" w:rsidRPr="00115AB1" w14:paraId="2A1383AD" w14:textId="77777777" w:rsidTr="008930CD">
        <w:trPr>
          <w:trHeight w:val="283"/>
        </w:trPr>
        <w:tc>
          <w:tcPr>
            <w:tcW w:w="1752" w:type="pct"/>
            <w:vAlign w:val="center"/>
          </w:tcPr>
          <w:p w14:paraId="09C9BC32" w14:textId="77777777" w:rsidR="00247567" w:rsidRPr="00115AB1" w:rsidRDefault="00247567" w:rsidP="008930CD">
            <w:pPr>
              <w:spacing w:line="240" w:lineRule="auto"/>
              <w:ind w:firstLine="0"/>
              <w:jc w:val="center"/>
              <w:rPr>
                <w:b/>
                <w:sz w:val="20"/>
                <w:szCs w:val="20"/>
              </w:rPr>
            </w:pPr>
            <w:r w:rsidRPr="00115AB1">
              <w:rPr>
                <w:b/>
                <w:sz w:val="20"/>
                <w:szCs w:val="20"/>
              </w:rPr>
              <w:lastRenderedPageBreak/>
              <w:t xml:space="preserve">Наименование водозаборного сооружения </w:t>
            </w:r>
          </w:p>
        </w:tc>
        <w:tc>
          <w:tcPr>
            <w:tcW w:w="1157" w:type="pct"/>
            <w:vAlign w:val="center"/>
          </w:tcPr>
          <w:p w14:paraId="1B4584FC" w14:textId="77777777" w:rsidR="00247567" w:rsidRPr="00115AB1" w:rsidRDefault="00247567" w:rsidP="008930CD">
            <w:pPr>
              <w:spacing w:line="240" w:lineRule="auto"/>
              <w:ind w:firstLine="0"/>
              <w:jc w:val="center"/>
              <w:rPr>
                <w:b/>
                <w:sz w:val="20"/>
                <w:szCs w:val="20"/>
              </w:rPr>
            </w:pPr>
            <w:r w:rsidRPr="00115AB1">
              <w:rPr>
                <w:b/>
                <w:sz w:val="20"/>
                <w:szCs w:val="20"/>
              </w:rPr>
              <w:t>Расход электроэнергии за 20</w:t>
            </w:r>
            <w:r w:rsidR="00525313" w:rsidRPr="00115AB1">
              <w:rPr>
                <w:b/>
                <w:sz w:val="20"/>
                <w:szCs w:val="20"/>
              </w:rPr>
              <w:t>23</w:t>
            </w:r>
            <w:r w:rsidRPr="00115AB1">
              <w:rPr>
                <w:b/>
                <w:sz w:val="20"/>
                <w:szCs w:val="20"/>
              </w:rPr>
              <w:t xml:space="preserve"> год, кВт</w:t>
            </w:r>
          </w:p>
        </w:tc>
        <w:tc>
          <w:tcPr>
            <w:tcW w:w="884" w:type="pct"/>
            <w:vAlign w:val="center"/>
          </w:tcPr>
          <w:p w14:paraId="550B8193" w14:textId="77777777" w:rsidR="00247567" w:rsidRPr="00115AB1" w:rsidRDefault="00247567" w:rsidP="008930CD">
            <w:pPr>
              <w:spacing w:line="240" w:lineRule="auto"/>
              <w:ind w:firstLine="0"/>
              <w:jc w:val="center"/>
              <w:rPr>
                <w:b/>
                <w:sz w:val="20"/>
                <w:szCs w:val="20"/>
              </w:rPr>
            </w:pPr>
            <w:r w:rsidRPr="00115AB1">
              <w:rPr>
                <w:b/>
                <w:sz w:val="20"/>
                <w:szCs w:val="20"/>
              </w:rPr>
              <w:t>Поднято воды за 20</w:t>
            </w:r>
            <w:r w:rsidR="00525313" w:rsidRPr="00115AB1">
              <w:rPr>
                <w:b/>
                <w:sz w:val="20"/>
                <w:szCs w:val="20"/>
              </w:rPr>
              <w:t>23</w:t>
            </w:r>
            <w:r w:rsidRPr="00115AB1">
              <w:rPr>
                <w:b/>
                <w:sz w:val="20"/>
                <w:szCs w:val="20"/>
              </w:rPr>
              <w:t xml:space="preserve"> год, м</w:t>
            </w:r>
            <w:r w:rsidRPr="00115AB1">
              <w:rPr>
                <w:b/>
                <w:sz w:val="20"/>
                <w:szCs w:val="20"/>
                <w:vertAlign w:val="superscript"/>
              </w:rPr>
              <w:t>3</w:t>
            </w:r>
          </w:p>
        </w:tc>
        <w:tc>
          <w:tcPr>
            <w:tcW w:w="1207" w:type="pct"/>
            <w:vAlign w:val="center"/>
          </w:tcPr>
          <w:p w14:paraId="3576CFED" w14:textId="77777777" w:rsidR="00247567" w:rsidRPr="00115AB1" w:rsidRDefault="00247567" w:rsidP="008930CD">
            <w:pPr>
              <w:spacing w:line="240" w:lineRule="auto"/>
              <w:ind w:firstLine="0"/>
              <w:jc w:val="center"/>
              <w:rPr>
                <w:b/>
                <w:sz w:val="20"/>
                <w:szCs w:val="20"/>
              </w:rPr>
            </w:pPr>
            <w:r w:rsidRPr="00115AB1">
              <w:rPr>
                <w:b/>
                <w:sz w:val="20"/>
                <w:szCs w:val="20"/>
              </w:rPr>
              <w:t>Удельный расход электроэнергии, кВт/ м</w:t>
            </w:r>
            <w:r w:rsidRPr="00115AB1">
              <w:rPr>
                <w:b/>
                <w:sz w:val="20"/>
                <w:szCs w:val="20"/>
                <w:vertAlign w:val="superscript"/>
              </w:rPr>
              <w:t>3</w:t>
            </w:r>
          </w:p>
        </w:tc>
      </w:tr>
      <w:tr w:rsidR="00C91880" w:rsidRPr="00BF3C92" w14:paraId="20D65459" w14:textId="77777777" w:rsidTr="008930CD">
        <w:trPr>
          <w:trHeight w:val="193"/>
        </w:trPr>
        <w:tc>
          <w:tcPr>
            <w:tcW w:w="1752" w:type="pct"/>
            <w:vAlign w:val="center"/>
          </w:tcPr>
          <w:p w14:paraId="6EC7DB81" w14:textId="77777777" w:rsidR="00C91880" w:rsidRPr="00C91880" w:rsidRDefault="00C91880" w:rsidP="00C91880">
            <w:pPr>
              <w:pStyle w:val="TableParagraph"/>
              <w:spacing w:line="221" w:lineRule="exact"/>
              <w:ind w:left="107"/>
              <w:rPr>
                <w:sz w:val="20"/>
                <w:szCs w:val="20"/>
              </w:rPr>
            </w:pPr>
            <w:r w:rsidRPr="00C91880">
              <w:rPr>
                <w:sz w:val="20"/>
                <w:szCs w:val="20"/>
              </w:rPr>
              <w:t>Артезианская скважина</w:t>
            </w:r>
          </w:p>
          <w:p w14:paraId="659352A9" w14:textId="043CD0E3" w:rsidR="00C91880" w:rsidRPr="003437AE" w:rsidRDefault="00C91880" w:rsidP="00C91880">
            <w:pPr>
              <w:spacing w:line="240" w:lineRule="auto"/>
              <w:ind w:firstLine="0"/>
              <w:jc w:val="center"/>
              <w:rPr>
                <w:sz w:val="20"/>
                <w:szCs w:val="20"/>
              </w:rPr>
            </w:pPr>
            <w:r w:rsidRPr="00C91880">
              <w:rPr>
                <w:sz w:val="20"/>
                <w:szCs w:val="20"/>
              </w:rPr>
              <w:t xml:space="preserve">№2757 ст. </w:t>
            </w:r>
            <w:proofErr w:type="spellStart"/>
            <w:r w:rsidRPr="00C91880">
              <w:rPr>
                <w:sz w:val="20"/>
                <w:szCs w:val="20"/>
              </w:rPr>
              <w:t>Старомышастовская</w:t>
            </w:r>
            <w:proofErr w:type="spellEnd"/>
            <w:r w:rsidRPr="00C91880">
              <w:rPr>
                <w:sz w:val="20"/>
                <w:szCs w:val="20"/>
              </w:rPr>
              <w:t>, ул. Ленина</w:t>
            </w:r>
          </w:p>
        </w:tc>
        <w:tc>
          <w:tcPr>
            <w:tcW w:w="1157" w:type="pct"/>
            <w:vAlign w:val="center"/>
          </w:tcPr>
          <w:p w14:paraId="5FD71C65" w14:textId="0C4DA964" w:rsidR="00C91880" w:rsidRPr="003437AE" w:rsidRDefault="009511DB" w:rsidP="00C91880">
            <w:pPr>
              <w:spacing w:line="240" w:lineRule="auto"/>
              <w:ind w:firstLine="0"/>
              <w:jc w:val="center"/>
              <w:rPr>
                <w:sz w:val="20"/>
                <w:szCs w:val="20"/>
              </w:rPr>
            </w:pPr>
            <w:r>
              <w:rPr>
                <w:sz w:val="20"/>
                <w:szCs w:val="20"/>
              </w:rPr>
              <w:t>93584</w:t>
            </w:r>
          </w:p>
        </w:tc>
        <w:tc>
          <w:tcPr>
            <w:tcW w:w="884" w:type="pct"/>
            <w:vAlign w:val="center"/>
          </w:tcPr>
          <w:p w14:paraId="5A694A52" w14:textId="4E85A55A" w:rsidR="00C91880" w:rsidRPr="003437AE" w:rsidRDefault="009511DB" w:rsidP="00C91880">
            <w:pPr>
              <w:spacing w:line="240" w:lineRule="auto"/>
              <w:ind w:firstLine="0"/>
              <w:jc w:val="center"/>
              <w:rPr>
                <w:sz w:val="20"/>
                <w:szCs w:val="20"/>
              </w:rPr>
            </w:pPr>
            <w:r>
              <w:rPr>
                <w:sz w:val="20"/>
                <w:szCs w:val="20"/>
              </w:rPr>
              <w:t>163387</w:t>
            </w:r>
          </w:p>
        </w:tc>
        <w:tc>
          <w:tcPr>
            <w:tcW w:w="1207" w:type="pct"/>
            <w:vAlign w:val="center"/>
          </w:tcPr>
          <w:p w14:paraId="145520C1" w14:textId="58008EE6" w:rsidR="00C91880" w:rsidRPr="003437AE" w:rsidRDefault="00092E90" w:rsidP="00C91880">
            <w:pPr>
              <w:spacing w:line="240" w:lineRule="auto"/>
              <w:ind w:firstLine="0"/>
              <w:jc w:val="center"/>
              <w:rPr>
                <w:sz w:val="20"/>
                <w:szCs w:val="20"/>
              </w:rPr>
            </w:pPr>
            <w:r>
              <w:rPr>
                <w:sz w:val="20"/>
                <w:szCs w:val="20"/>
              </w:rPr>
              <w:t>0,5728</w:t>
            </w:r>
          </w:p>
        </w:tc>
      </w:tr>
      <w:tr w:rsidR="00C91880" w:rsidRPr="00BF3C92" w14:paraId="6A73D157" w14:textId="77777777" w:rsidTr="008930CD">
        <w:trPr>
          <w:trHeight w:val="193"/>
        </w:trPr>
        <w:tc>
          <w:tcPr>
            <w:tcW w:w="1752" w:type="pct"/>
            <w:vAlign w:val="center"/>
          </w:tcPr>
          <w:p w14:paraId="2C265308" w14:textId="77777777" w:rsidR="00C91880" w:rsidRPr="00C91880" w:rsidRDefault="00C91880" w:rsidP="00C91880">
            <w:pPr>
              <w:pStyle w:val="TableParagraph"/>
              <w:spacing w:line="223" w:lineRule="exact"/>
              <w:ind w:left="107"/>
              <w:rPr>
                <w:sz w:val="20"/>
                <w:szCs w:val="20"/>
              </w:rPr>
            </w:pPr>
            <w:r w:rsidRPr="00C91880">
              <w:rPr>
                <w:sz w:val="20"/>
                <w:szCs w:val="20"/>
              </w:rPr>
              <w:t>Артезианская скважина</w:t>
            </w:r>
          </w:p>
          <w:p w14:paraId="554C2715" w14:textId="77777777" w:rsidR="00C91880" w:rsidRPr="00C91880" w:rsidRDefault="00C91880" w:rsidP="00C91880">
            <w:pPr>
              <w:pStyle w:val="TableParagraph"/>
              <w:ind w:left="107"/>
              <w:rPr>
                <w:sz w:val="20"/>
                <w:szCs w:val="20"/>
              </w:rPr>
            </w:pPr>
            <w:r w:rsidRPr="00C91880">
              <w:rPr>
                <w:sz w:val="20"/>
                <w:szCs w:val="20"/>
              </w:rPr>
              <w:t xml:space="preserve">№118-Д ст. </w:t>
            </w:r>
            <w:proofErr w:type="spellStart"/>
            <w:r w:rsidRPr="00C91880">
              <w:rPr>
                <w:sz w:val="20"/>
                <w:szCs w:val="20"/>
              </w:rPr>
              <w:t>Старомышастовская</w:t>
            </w:r>
            <w:proofErr w:type="spellEnd"/>
            <w:r w:rsidRPr="00C91880">
              <w:rPr>
                <w:sz w:val="20"/>
                <w:szCs w:val="20"/>
              </w:rPr>
              <w:t>, ул.</w:t>
            </w:r>
          </w:p>
          <w:p w14:paraId="136E806E" w14:textId="65842DEA" w:rsidR="00C91880" w:rsidRPr="002432A7" w:rsidRDefault="00C91880" w:rsidP="00C91880">
            <w:pPr>
              <w:pStyle w:val="afffe"/>
              <w:rPr>
                <w:kern w:val="36"/>
              </w:rPr>
            </w:pPr>
            <w:r w:rsidRPr="00C91880">
              <w:t>Ленина</w:t>
            </w:r>
          </w:p>
        </w:tc>
        <w:tc>
          <w:tcPr>
            <w:tcW w:w="1157" w:type="pct"/>
            <w:vAlign w:val="center"/>
          </w:tcPr>
          <w:p w14:paraId="1141BE6D" w14:textId="56C7B3FD" w:rsidR="00C91880" w:rsidRPr="003437AE" w:rsidRDefault="009511DB" w:rsidP="00C91880">
            <w:pPr>
              <w:spacing w:line="240" w:lineRule="auto"/>
              <w:ind w:firstLine="0"/>
              <w:jc w:val="center"/>
              <w:rPr>
                <w:sz w:val="20"/>
                <w:szCs w:val="20"/>
              </w:rPr>
            </w:pPr>
            <w:r>
              <w:rPr>
                <w:sz w:val="20"/>
                <w:szCs w:val="20"/>
              </w:rPr>
              <w:t>27032</w:t>
            </w:r>
          </w:p>
        </w:tc>
        <w:tc>
          <w:tcPr>
            <w:tcW w:w="884" w:type="pct"/>
            <w:vAlign w:val="center"/>
          </w:tcPr>
          <w:p w14:paraId="2233137F" w14:textId="52441113" w:rsidR="00C91880" w:rsidRPr="009511DB" w:rsidRDefault="009511DB" w:rsidP="00C91880">
            <w:pPr>
              <w:spacing w:line="240" w:lineRule="auto"/>
              <w:ind w:firstLine="0"/>
              <w:jc w:val="center"/>
              <w:rPr>
                <w:sz w:val="20"/>
                <w:szCs w:val="20"/>
              </w:rPr>
            </w:pPr>
            <w:r>
              <w:rPr>
                <w:sz w:val="20"/>
                <w:szCs w:val="20"/>
              </w:rPr>
              <w:t>40372</w:t>
            </w:r>
          </w:p>
        </w:tc>
        <w:tc>
          <w:tcPr>
            <w:tcW w:w="1207" w:type="pct"/>
            <w:vAlign w:val="center"/>
          </w:tcPr>
          <w:p w14:paraId="1C7FB5F2" w14:textId="05C59D86" w:rsidR="00C91880" w:rsidRPr="003437AE" w:rsidRDefault="00092E90" w:rsidP="00C91880">
            <w:pPr>
              <w:spacing w:line="240" w:lineRule="auto"/>
              <w:ind w:firstLine="0"/>
              <w:jc w:val="center"/>
              <w:rPr>
                <w:sz w:val="20"/>
                <w:szCs w:val="20"/>
              </w:rPr>
            </w:pPr>
            <w:r>
              <w:rPr>
                <w:sz w:val="20"/>
                <w:szCs w:val="20"/>
              </w:rPr>
              <w:t>0,6696</w:t>
            </w:r>
          </w:p>
        </w:tc>
      </w:tr>
      <w:tr w:rsidR="00C91880" w:rsidRPr="00BF3C92" w14:paraId="42A850CB" w14:textId="77777777" w:rsidTr="008930CD">
        <w:trPr>
          <w:trHeight w:val="193"/>
        </w:trPr>
        <w:tc>
          <w:tcPr>
            <w:tcW w:w="1752" w:type="pct"/>
            <w:vAlign w:val="center"/>
          </w:tcPr>
          <w:p w14:paraId="1AE24952" w14:textId="77777777" w:rsidR="00C91880" w:rsidRPr="00C91880" w:rsidRDefault="00C91880" w:rsidP="00C91880">
            <w:pPr>
              <w:spacing w:line="223" w:lineRule="exact"/>
              <w:ind w:left="107" w:hanging="107"/>
              <w:jc w:val="center"/>
              <w:rPr>
                <w:sz w:val="20"/>
                <w:szCs w:val="20"/>
              </w:rPr>
            </w:pPr>
            <w:r w:rsidRPr="00C91880">
              <w:rPr>
                <w:sz w:val="20"/>
                <w:szCs w:val="20"/>
              </w:rPr>
              <w:t>Артезианская скважина</w:t>
            </w:r>
          </w:p>
          <w:p w14:paraId="7623840F" w14:textId="77777777" w:rsidR="00C91880" w:rsidRPr="00C91880" w:rsidRDefault="00C91880" w:rsidP="00C91880">
            <w:pPr>
              <w:spacing w:line="240" w:lineRule="auto"/>
              <w:ind w:left="107" w:hanging="107"/>
              <w:jc w:val="center"/>
              <w:rPr>
                <w:sz w:val="20"/>
                <w:szCs w:val="20"/>
              </w:rPr>
            </w:pPr>
            <w:r w:rsidRPr="00C91880">
              <w:rPr>
                <w:sz w:val="20"/>
                <w:szCs w:val="20"/>
              </w:rPr>
              <w:t>№060, ст.</w:t>
            </w:r>
          </w:p>
          <w:p w14:paraId="7C96D8F1" w14:textId="4B8E3945" w:rsidR="00C91880" w:rsidRPr="002432A7" w:rsidRDefault="00C91880" w:rsidP="00C91880">
            <w:pPr>
              <w:pStyle w:val="afffe"/>
              <w:rPr>
                <w:kern w:val="36"/>
              </w:rPr>
            </w:pPr>
            <w:proofErr w:type="spellStart"/>
            <w:r w:rsidRPr="00C91880">
              <w:t>Старомышастовская</w:t>
            </w:r>
            <w:proofErr w:type="spellEnd"/>
            <w:r w:rsidRPr="00C91880">
              <w:t>, ул. Степная</w:t>
            </w:r>
          </w:p>
        </w:tc>
        <w:tc>
          <w:tcPr>
            <w:tcW w:w="1157" w:type="pct"/>
            <w:vAlign w:val="center"/>
          </w:tcPr>
          <w:p w14:paraId="420D9BD3" w14:textId="45069C54" w:rsidR="00C91880" w:rsidRPr="003437AE" w:rsidRDefault="009511DB" w:rsidP="00C91880">
            <w:pPr>
              <w:spacing w:line="240" w:lineRule="auto"/>
              <w:ind w:firstLine="0"/>
              <w:jc w:val="center"/>
              <w:rPr>
                <w:sz w:val="20"/>
                <w:szCs w:val="20"/>
              </w:rPr>
            </w:pPr>
            <w:r>
              <w:rPr>
                <w:sz w:val="20"/>
                <w:szCs w:val="20"/>
              </w:rPr>
              <w:t>123980</w:t>
            </w:r>
          </w:p>
        </w:tc>
        <w:tc>
          <w:tcPr>
            <w:tcW w:w="884" w:type="pct"/>
            <w:vAlign w:val="center"/>
          </w:tcPr>
          <w:p w14:paraId="1F1FB450" w14:textId="26A3D0CA" w:rsidR="00C91880" w:rsidRPr="009511DB" w:rsidRDefault="009511DB" w:rsidP="00C91880">
            <w:pPr>
              <w:spacing w:line="240" w:lineRule="auto"/>
              <w:ind w:firstLine="0"/>
              <w:jc w:val="center"/>
              <w:rPr>
                <w:sz w:val="20"/>
                <w:szCs w:val="20"/>
              </w:rPr>
            </w:pPr>
            <w:r>
              <w:rPr>
                <w:sz w:val="20"/>
                <w:szCs w:val="20"/>
              </w:rPr>
              <w:t>182222</w:t>
            </w:r>
          </w:p>
        </w:tc>
        <w:tc>
          <w:tcPr>
            <w:tcW w:w="1207" w:type="pct"/>
            <w:vAlign w:val="center"/>
          </w:tcPr>
          <w:p w14:paraId="1E551F8E" w14:textId="11AE9793" w:rsidR="00C91880" w:rsidRPr="003437AE" w:rsidRDefault="00092E90" w:rsidP="00C91880">
            <w:pPr>
              <w:spacing w:line="240" w:lineRule="auto"/>
              <w:ind w:firstLine="0"/>
              <w:jc w:val="center"/>
              <w:rPr>
                <w:sz w:val="20"/>
                <w:szCs w:val="20"/>
              </w:rPr>
            </w:pPr>
            <w:r>
              <w:rPr>
                <w:sz w:val="20"/>
                <w:szCs w:val="20"/>
              </w:rPr>
              <w:t>0,6804</w:t>
            </w:r>
          </w:p>
        </w:tc>
      </w:tr>
      <w:tr w:rsidR="00C91880" w:rsidRPr="00BF3C92" w14:paraId="33AEBE0F" w14:textId="77777777" w:rsidTr="008930CD">
        <w:trPr>
          <w:trHeight w:val="193"/>
        </w:trPr>
        <w:tc>
          <w:tcPr>
            <w:tcW w:w="1752" w:type="pct"/>
            <w:vAlign w:val="center"/>
          </w:tcPr>
          <w:p w14:paraId="2A37F5CB" w14:textId="77777777" w:rsidR="00C91880" w:rsidRPr="00C91880" w:rsidRDefault="00C91880" w:rsidP="00C91880">
            <w:pPr>
              <w:pStyle w:val="TableParagraph"/>
              <w:spacing w:line="223" w:lineRule="exact"/>
              <w:ind w:left="107"/>
              <w:rPr>
                <w:sz w:val="20"/>
                <w:szCs w:val="20"/>
              </w:rPr>
            </w:pPr>
            <w:r w:rsidRPr="00C91880">
              <w:rPr>
                <w:sz w:val="20"/>
                <w:szCs w:val="20"/>
              </w:rPr>
              <w:t>Артезианская скважина</w:t>
            </w:r>
          </w:p>
          <w:p w14:paraId="08F58692" w14:textId="3FDD2B89" w:rsidR="00C91880" w:rsidRPr="002432A7" w:rsidRDefault="00C91880" w:rsidP="00C91880">
            <w:pPr>
              <w:pStyle w:val="afffe"/>
              <w:rPr>
                <w:kern w:val="36"/>
              </w:rPr>
            </w:pPr>
            <w:r w:rsidRPr="00C91880">
              <w:t xml:space="preserve">№6551 ст. </w:t>
            </w:r>
            <w:proofErr w:type="spellStart"/>
            <w:r w:rsidRPr="00C91880">
              <w:rPr>
                <w:w w:val="95"/>
              </w:rPr>
              <w:t>Старомышастовская</w:t>
            </w:r>
            <w:proofErr w:type="spellEnd"/>
            <w:r w:rsidRPr="00C91880">
              <w:rPr>
                <w:w w:val="95"/>
              </w:rPr>
              <w:t xml:space="preserve">, </w:t>
            </w:r>
            <w:r w:rsidRPr="00C91880">
              <w:t>Бригада№2</w:t>
            </w:r>
          </w:p>
        </w:tc>
        <w:tc>
          <w:tcPr>
            <w:tcW w:w="1157" w:type="pct"/>
            <w:vAlign w:val="center"/>
          </w:tcPr>
          <w:p w14:paraId="4E3844B0" w14:textId="22410646" w:rsidR="00C91880" w:rsidRPr="003437AE" w:rsidRDefault="009511DB" w:rsidP="00C91880">
            <w:pPr>
              <w:spacing w:line="240" w:lineRule="auto"/>
              <w:ind w:firstLine="0"/>
              <w:jc w:val="center"/>
              <w:rPr>
                <w:sz w:val="20"/>
                <w:szCs w:val="20"/>
              </w:rPr>
            </w:pPr>
            <w:r>
              <w:rPr>
                <w:sz w:val="20"/>
                <w:szCs w:val="20"/>
              </w:rPr>
              <w:t>54879</w:t>
            </w:r>
          </w:p>
        </w:tc>
        <w:tc>
          <w:tcPr>
            <w:tcW w:w="884" w:type="pct"/>
            <w:vAlign w:val="center"/>
          </w:tcPr>
          <w:p w14:paraId="5FAFEFDF" w14:textId="2BFD93FB" w:rsidR="00C91880" w:rsidRPr="00C91880" w:rsidRDefault="009511DB" w:rsidP="00C91880">
            <w:pPr>
              <w:spacing w:line="240" w:lineRule="auto"/>
              <w:ind w:firstLine="0"/>
              <w:jc w:val="center"/>
              <w:rPr>
                <w:sz w:val="20"/>
                <w:szCs w:val="20"/>
              </w:rPr>
            </w:pPr>
            <w:r>
              <w:rPr>
                <w:sz w:val="20"/>
                <w:szCs w:val="20"/>
              </w:rPr>
              <w:t>97067</w:t>
            </w:r>
          </w:p>
        </w:tc>
        <w:tc>
          <w:tcPr>
            <w:tcW w:w="1207" w:type="pct"/>
            <w:vAlign w:val="center"/>
          </w:tcPr>
          <w:p w14:paraId="7B923957" w14:textId="3BC761D7" w:rsidR="00C91880" w:rsidRPr="003437AE" w:rsidRDefault="00092E90" w:rsidP="00C91880">
            <w:pPr>
              <w:spacing w:line="240" w:lineRule="auto"/>
              <w:ind w:firstLine="0"/>
              <w:jc w:val="center"/>
              <w:rPr>
                <w:sz w:val="20"/>
                <w:szCs w:val="20"/>
              </w:rPr>
            </w:pPr>
            <w:r>
              <w:rPr>
                <w:sz w:val="20"/>
                <w:szCs w:val="20"/>
              </w:rPr>
              <w:t>0,5654</w:t>
            </w:r>
          </w:p>
        </w:tc>
      </w:tr>
      <w:tr w:rsidR="00C91880" w:rsidRPr="00BF3C92" w14:paraId="29535047" w14:textId="77777777" w:rsidTr="008930CD">
        <w:trPr>
          <w:trHeight w:val="193"/>
        </w:trPr>
        <w:tc>
          <w:tcPr>
            <w:tcW w:w="1752" w:type="pct"/>
            <w:vAlign w:val="center"/>
          </w:tcPr>
          <w:p w14:paraId="22DC08DA" w14:textId="77777777" w:rsidR="00C91880" w:rsidRPr="00C91880" w:rsidRDefault="00C91880" w:rsidP="00C91880">
            <w:pPr>
              <w:pStyle w:val="TableParagraph"/>
              <w:spacing w:line="223" w:lineRule="exact"/>
              <w:ind w:left="107"/>
              <w:rPr>
                <w:sz w:val="20"/>
                <w:szCs w:val="20"/>
              </w:rPr>
            </w:pPr>
            <w:r w:rsidRPr="00C91880">
              <w:rPr>
                <w:sz w:val="20"/>
                <w:szCs w:val="20"/>
              </w:rPr>
              <w:t>Артезианская скважина</w:t>
            </w:r>
          </w:p>
          <w:p w14:paraId="6E4C641E" w14:textId="77777777" w:rsidR="00C91880" w:rsidRPr="00C91880" w:rsidRDefault="00C91880" w:rsidP="00C91880">
            <w:pPr>
              <w:spacing w:line="229" w:lineRule="exact"/>
              <w:ind w:left="107" w:firstLine="35"/>
              <w:jc w:val="center"/>
              <w:rPr>
                <w:sz w:val="20"/>
                <w:szCs w:val="20"/>
              </w:rPr>
            </w:pPr>
            <w:r w:rsidRPr="00C91880">
              <w:rPr>
                <w:sz w:val="20"/>
                <w:szCs w:val="20"/>
              </w:rPr>
              <w:t>№210 «ГР» ст.</w:t>
            </w:r>
          </w:p>
          <w:p w14:paraId="0AA3CEFB" w14:textId="03A9B356" w:rsidR="00C91880" w:rsidRPr="002432A7" w:rsidRDefault="00C91880" w:rsidP="00C91880">
            <w:pPr>
              <w:pStyle w:val="afffe"/>
              <w:rPr>
                <w:kern w:val="36"/>
              </w:rPr>
            </w:pPr>
            <w:proofErr w:type="spellStart"/>
            <w:r w:rsidRPr="00C91880">
              <w:t>Старомышастовская</w:t>
            </w:r>
            <w:proofErr w:type="spellEnd"/>
            <w:r w:rsidRPr="00C91880">
              <w:t>, ул. Мичурина</w:t>
            </w:r>
          </w:p>
        </w:tc>
        <w:tc>
          <w:tcPr>
            <w:tcW w:w="1157" w:type="pct"/>
            <w:vAlign w:val="center"/>
          </w:tcPr>
          <w:p w14:paraId="494830C6" w14:textId="643B0E28" w:rsidR="00C91880" w:rsidRPr="003437AE" w:rsidRDefault="009511DB" w:rsidP="00C91880">
            <w:pPr>
              <w:spacing w:line="240" w:lineRule="auto"/>
              <w:ind w:firstLine="0"/>
              <w:jc w:val="center"/>
              <w:rPr>
                <w:sz w:val="20"/>
                <w:szCs w:val="20"/>
              </w:rPr>
            </w:pPr>
            <w:r>
              <w:rPr>
                <w:sz w:val="20"/>
                <w:szCs w:val="20"/>
              </w:rPr>
              <w:t>36618</w:t>
            </w:r>
          </w:p>
        </w:tc>
        <w:tc>
          <w:tcPr>
            <w:tcW w:w="884" w:type="pct"/>
            <w:vAlign w:val="center"/>
          </w:tcPr>
          <w:p w14:paraId="7184019B" w14:textId="3CE23E88" w:rsidR="00C91880" w:rsidRPr="009511DB" w:rsidRDefault="009511DB" w:rsidP="00C91880">
            <w:pPr>
              <w:spacing w:line="240" w:lineRule="auto"/>
              <w:ind w:firstLine="0"/>
              <w:jc w:val="center"/>
              <w:rPr>
                <w:sz w:val="20"/>
                <w:szCs w:val="20"/>
              </w:rPr>
            </w:pPr>
            <w:r>
              <w:rPr>
                <w:sz w:val="20"/>
                <w:szCs w:val="20"/>
              </w:rPr>
              <w:t>96</w:t>
            </w:r>
            <w:r w:rsidR="00B35B71">
              <w:rPr>
                <w:sz w:val="20"/>
                <w:szCs w:val="20"/>
              </w:rPr>
              <w:t>6</w:t>
            </w:r>
            <w:r>
              <w:rPr>
                <w:sz w:val="20"/>
                <w:szCs w:val="20"/>
              </w:rPr>
              <w:t>39</w:t>
            </w:r>
          </w:p>
        </w:tc>
        <w:tc>
          <w:tcPr>
            <w:tcW w:w="1207" w:type="pct"/>
            <w:vAlign w:val="center"/>
          </w:tcPr>
          <w:p w14:paraId="703E83CD" w14:textId="332E2A05" w:rsidR="00C91880" w:rsidRPr="003437AE" w:rsidRDefault="00092E90" w:rsidP="00C91880">
            <w:pPr>
              <w:spacing w:line="240" w:lineRule="auto"/>
              <w:ind w:firstLine="0"/>
              <w:jc w:val="center"/>
              <w:rPr>
                <w:sz w:val="20"/>
                <w:szCs w:val="20"/>
              </w:rPr>
            </w:pPr>
            <w:r>
              <w:rPr>
                <w:sz w:val="20"/>
                <w:szCs w:val="20"/>
              </w:rPr>
              <w:t>0,3789</w:t>
            </w:r>
          </w:p>
        </w:tc>
      </w:tr>
      <w:tr w:rsidR="00C91880" w:rsidRPr="009659F6" w14:paraId="79B85793" w14:textId="77777777" w:rsidTr="008930CD">
        <w:trPr>
          <w:trHeight w:val="193"/>
        </w:trPr>
        <w:tc>
          <w:tcPr>
            <w:tcW w:w="1752" w:type="pct"/>
            <w:vAlign w:val="center"/>
          </w:tcPr>
          <w:p w14:paraId="2B8C62FC" w14:textId="4B33AAD6" w:rsidR="00C91880" w:rsidRPr="009659F6" w:rsidRDefault="00C91880" w:rsidP="00C91880">
            <w:pPr>
              <w:pStyle w:val="TableParagraph"/>
              <w:spacing w:line="223" w:lineRule="exact"/>
              <w:ind w:left="107"/>
              <w:jc w:val="right"/>
              <w:rPr>
                <w:b/>
                <w:bCs/>
                <w:sz w:val="20"/>
                <w:szCs w:val="20"/>
              </w:rPr>
            </w:pPr>
            <w:r w:rsidRPr="009659F6">
              <w:rPr>
                <w:b/>
                <w:bCs/>
                <w:sz w:val="20"/>
                <w:szCs w:val="20"/>
              </w:rPr>
              <w:t>ВСЕГО:</w:t>
            </w:r>
          </w:p>
        </w:tc>
        <w:tc>
          <w:tcPr>
            <w:tcW w:w="1157" w:type="pct"/>
            <w:vAlign w:val="center"/>
          </w:tcPr>
          <w:p w14:paraId="43BE3118" w14:textId="3B1EE178" w:rsidR="00C91880" w:rsidRPr="009659F6" w:rsidRDefault="009511DB" w:rsidP="00C91880">
            <w:pPr>
              <w:spacing w:line="240" w:lineRule="auto"/>
              <w:ind w:firstLine="0"/>
              <w:jc w:val="center"/>
              <w:rPr>
                <w:b/>
                <w:bCs/>
                <w:sz w:val="20"/>
                <w:szCs w:val="20"/>
              </w:rPr>
            </w:pPr>
            <w:r>
              <w:rPr>
                <w:b/>
                <w:bCs/>
                <w:sz w:val="20"/>
                <w:szCs w:val="20"/>
              </w:rPr>
              <w:t>336093</w:t>
            </w:r>
          </w:p>
        </w:tc>
        <w:tc>
          <w:tcPr>
            <w:tcW w:w="884" w:type="pct"/>
            <w:vAlign w:val="center"/>
          </w:tcPr>
          <w:p w14:paraId="726E2D7F" w14:textId="12131644" w:rsidR="00C91880" w:rsidRPr="00B35B71" w:rsidRDefault="00B35B71" w:rsidP="00C91880">
            <w:pPr>
              <w:spacing w:line="240" w:lineRule="auto"/>
              <w:ind w:firstLine="0"/>
              <w:jc w:val="center"/>
              <w:rPr>
                <w:b/>
                <w:bCs/>
                <w:sz w:val="20"/>
                <w:szCs w:val="20"/>
              </w:rPr>
            </w:pPr>
            <w:r>
              <w:rPr>
                <w:b/>
                <w:bCs/>
                <w:sz w:val="20"/>
                <w:szCs w:val="20"/>
              </w:rPr>
              <w:t>579</w:t>
            </w:r>
            <w:r w:rsidR="00092E90">
              <w:rPr>
                <w:b/>
                <w:bCs/>
                <w:sz w:val="20"/>
                <w:szCs w:val="20"/>
              </w:rPr>
              <w:t>6</w:t>
            </w:r>
            <w:r>
              <w:rPr>
                <w:b/>
                <w:bCs/>
                <w:sz w:val="20"/>
                <w:szCs w:val="20"/>
              </w:rPr>
              <w:t>87</w:t>
            </w:r>
          </w:p>
        </w:tc>
        <w:tc>
          <w:tcPr>
            <w:tcW w:w="1207" w:type="pct"/>
            <w:vAlign w:val="center"/>
          </w:tcPr>
          <w:p w14:paraId="07D461CB" w14:textId="5F1A0389" w:rsidR="00C91880" w:rsidRPr="009659F6" w:rsidRDefault="00092E90" w:rsidP="00C91880">
            <w:pPr>
              <w:spacing w:line="240" w:lineRule="auto"/>
              <w:ind w:firstLine="0"/>
              <w:jc w:val="center"/>
              <w:rPr>
                <w:b/>
                <w:bCs/>
                <w:sz w:val="20"/>
                <w:szCs w:val="20"/>
              </w:rPr>
            </w:pPr>
            <w:r>
              <w:rPr>
                <w:b/>
                <w:bCs/>
                <w:sz w:val="20"/>
                <w:szCs w:val="20"/>
              </w:rPr>
              <w:t>0,579</w:t>
            </w:r>
          </w:p>
        </w:tc>
      </w:tr>
    </w:tbl>
    <w:p w14:paraId="596E91B4" w14:textId="77777777" w:rsidR="00247567" w:rsidRPr="004133B6" w:rsidRDefault="00247567" w:rsidP="0067354C">
      <w:pPr>
        <w:pStyle w:val="af3"/>
        <w:shd w:val="clear" w:color="auto" w:fill="FFFFFF"/>
        <w:spacing w:before="0" w:beforeAutospacing="0" w:after="0" w:afterAutospacing="0"/>
        <w:ind w:firstLine="567"/>
        <w:jc w:val="both"/>
        <w:rPr>
          <w:bCs/>
          <w:szCs w:val="24"/>
        </w:rPr>
      </w:pPr>
    </w:p>
    <w:p w14:paraId="01D88926" w14:textId="77777777" w:rsidR="00E4299B" w:rsidRPr="004133B6" w:rsidRDefault="00E4299B" w:rsidP="00AC7B53">
      <w:pPr>
        <w:pStyle w:val="4"/>
      </w:pPr>
      <w:bookmarkStart w:id="22" w:name="_Toc182478164"/>
      <w:r w:rsidRPr="004133B6">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bookmarkEnd w:id="21"/>
      <w:bookmarkEnd w:id="22"/>
    </w:p>
    <w:p w14:paraId="57344625" w14:textId="77777777" w:rsidR="00593012" w:rsidRPr="00593012" w:rsidRDefault="00593012" w:rsidP="00593012">
      <w:pPr>
        <w:rPr>
          <w:szCs w:val="24"/>
        </w:rPr>
      </w:pPr>
      <w:bookmarkStart w:id="23" w:name="_Toc375685010"/>
      <w:r w:rsidRPr="00593012">
        <w:rPr>
          <w:szCs w:val="24"/>
        </w:rPr>
        <w:t>Общая протяженность водопроводных сетей, обеспечивающих холодным водоснабжением население и организации Старомышастовского сельского поселения – 82,28 км. Водопроводные сети находятся в собственности Старомышастовского сельского поселения.</w:t>
      </w:r>
    </w:p>
    <w:p w14:paraId="02C630F3" w14:textId="1C1C50C0" w:rsidR="00D545B4" w:rsidRPr="004133B6" w:rsidRDefault="005062B3" w:rsidP="00DF3F69">
      <w:pPr>
        <w:rPr>
          <w:szCs w:val="24"/>
        </w:rPr>
      </w:pPr>
      <w:r w:rsidRPr="002757D1">
        <w:t>Характеристика существующих водопроводных сетей приведена</w:t>
      </w:r>
      <w:r>
        <w:t xml:space="preserve"> в </w:t>
      </w:r>
      <w:r w:rsidRPr="00763D88">
        <w:t xml:space="preserve">таблице </w:t>
      </w:r>
      <w:r>
        <w:t>1</w:t>
      </w:r>
      <w:r w:rsidRPr="00763D88">
        <w:t>.</w:t>
      </w:r>
      <w:r>
        <w:t>1.4</w:t>
      </w:r>
      <w:r w:rsidRPr="00763D88">
        <w:t>.</w:t>
      </w:r>
      <w:r>
        <w:t>4.</w:t>
      </w:r>
    </w:p>
    <w:p w14:paraId="404A8BE7" w14:textId="4F410FDF" w:rsidR="00D545B4" w:rsidRPr="004133B6" w:rsidRDefault="00D545B4" w:rsidP="00D545B4">
      <w:pPr>
        <w:spacing w:after="120"/>
        <w:ind w:firstLine="0"/>
        <w:jc w:val="right"/>
        <w:rPr>
          <w:szCs w:val="24"/>
        </w:rPr>
      </w:pPr>
      <w:r w:rsidRPr="004133B6">
        <w:rPr>
          <w:szCs w:val="24"/>
        </w:rPr>
        <w:t xml:space="preserve">Таблица </w:t>
      </w:r>
      <w:r w:rsidR="00B52999" w:rsidRPr="004133B6">
        <w:rPr>
          <w:szCs w:val="24"/>
        </w:rPr>
        <w:t>1.1.4.</w:t>
      </w:r>
      <w:r w:rsidR="005062B3">
        <w:rPr>
          <w:szCs w:val="24"/>
        </w:rPr>
        <w:t>4</w:t>
      </w:r>
      <w:r w:rsidR="00B52999" w:rsidRPr="004133B6">
        <w:rPr>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2683"/>
        <w:gridCol w:w="970"/>
        <w:gridCol w:w="1040"/>
        <w:gridCol w:w="1549"/>
        <w:gridCol w:w="1036"/>
        <w:gridCol w:w="1818"/>
      </w:tblGrid>
      <w:tr w:rsidR="00E23702" w:rsidRPr="00E23702" w14:paraId="22820473" w14:textId="77777777" w:rsidTr="005062B3">
        <w:trPr>
          <w:trHeight w:val="470"/>
          <w:tblHeader/>
          <w:jc w:val="center"/>
        </w:trPr>
        <w:tc>
          <w:tcPr>
            <w:tcW w:w="248" w:type="pct"/>
            <w:shd w:val="clear" w:color="auto" w:fill="auto"/>
            <w:vAlign w:val="center"/>
            <w:hideMark/>
          </w:tcPr>
          <w:p w14:paraId="04FBD973" w14:textId="77777777" w:rsidR="00E23702" w:rsidRPr="00E23702" w:rsidRDefault="00E23702" w:rsidP="00EF68D4">
            <w:pPr>
              <w:spacing w:line="240" w:lineRule="auto"/>
              <w:ind w:firstLine="0"/>
              <w:jc w:val="center"/>
              <w:rPr>
                <w:rFonts w:eastAsia="Times New Roman"/>
                <w:b/>
                <w:sz w:val="18"/>
                <w:szCs w:val="18"/>
                <w:lang w:eastAsia="ru-RU"/>
              </w:rPr>
            </w:pPr>
            <w:r w:rsidRPr="00E23702">
              <w:rPr>
                <w:rFonts w:eastAsia="Times New Roman"/>
                <w:b/>
                <w:sz w:val="18"/>
                <w:szCs w:val="18"/>
                <w:lang w:eastAsia="ru-RU"/>
              </w:rPr>
              <w:t>№ п/п</w:t>
            </w:r>
          </w:p>
        </w:tc>
        <w:tc>
          <w:tcPr>
            <w:tcW w:w="1402" w:type="pct"/>
            <w:shd w:val="clear" w:color="auto" w:fill="auto"/>
            <w:vAlign w:val="center"/>
            <w:hideMark/>
          </w:tcPr>
          <w:p w14:paraId="4CD1C527" w14:textId="77777777" w:rsidR="00E23702" w:rsidRPr="00E23702" w:rsidRDefault="00E23702" w:rsidP="00EF68D4">
            <w:pPr>
              <w:spacing w:line="240" w:lineRule="auto"/>
              <w:ind w:firstLine="0"/>
              <w:jc w:val="center"/>
              <w:rPr>
                <w:rFonts w:eastAsia="Times New Roman"/>
                <w:b/>
                <w:sz w:val="18"/>
                <w:szCs w:val="18"/>
                <w:lang w:eastAsia="ru-RU"/>
              </w:rPr>
            </w:pPr>
            <w:r w:rsidRPr="00E23702">
              <w:rPr>
                <w:rFonts w:eastAsia="Times New Roman"/>
                <w:b/>
                <w:sz w:val="18"/>
                <w:szCs w:val="18"/>
                <w:lang w:eastAsia="ru-RU"/>
              </w:rPr>
              <w:t>Наименование</w:t>
            </w:r>
          </w:p>
        </w:tc>
        <w:tc>
          <w:tcPr>
            <w:tcW w:w="507" w:type="pct"/>
            <w:shd w:val="clear" w:color="auto" w:fill="auto"/>
            <w:vAlign w:val="center"/>
            <w:hideMark/>
          </w:tcPr>
          <w:p w14:paraId="268541BC" w14:textId="77777777" w:rsidR="00E23702" w:rsidRPr="00E23702" w:rsidRDefault="00E23702" w:rsidP="00EF68D4">
            <w:pPr>
              <w:spacing w:line="240" w:lineRule="auto"/>
              <w:ind w:firstLine="0"/>
              <w:jc w:val="center"/>
              <w:rPr>
                <w:rFonts w:eastAsia="Times New Roman"/>
                <w:b/>
                <w:sz w:val="18"/>
                <w:szCs w:val="18"/>
                <w:lang w:eastAsia="ru-RU"/>
              </w:rPr>
            </w:pPr>
            <w:r w:rsidRPr="00E23702">
              <w:rPr>
                <w:rFonts w:eastAsia="Times New Roman"/>
                <w:b/>
                <w:sz w:val="18"/>
                <w:szCs w:val="18"/>
                <w:lang w:eastAsia="ru-RU"/>
              </w:rPr>
              <w:t>Диаметр, мм</w:t>
            </w:r>
          </w:p>
        </w:tc>
        <w:tc>
          <w:tcPr>
            <w:tcW w:w="543" w:type="pct"/>
            <w:vAlign w:val="center"/>
          </w:tcPr>
          <w:p w14:paraId="61379798" w14:textId="77777777" w:rsidR="00E23702" w:rsidRPr="00E23702" w:rsidRDefault="00E23702" w:rsidP="00EF68D4">
            <w:pPr>
              <w:spacing w:line="240" w:lineRule="auto"/>
              <w:ind w:firstLine="0"/>
              <w:jc w:val="center"/>
              <w:rPr>
                <w:rFonts w:eastAsia="Times New Roman"/>
                <w:b/>
                <w:sz w:val="18"/>
                <w:szCs w:val="18"/>
                <w:lang w:eastAsia="ru-RU"/>
              </w:rPr>
            </w:pPr>
            <w:r w:rsidRPr="00E23702">
              <w:rPr>
                <w:rFonts w:eastAsia="Times New Roman"/>
                <w:b/>
                <w:sz w:val="18"/>
                <w:szCs w:val="18"/>
                <w:lang w:eastAsia="ru-RU"/>
              </w:rPr>
              <w:t>Материал</w:t>
            </w:r>
          </w:p>
        </w:tc>
        <w:tc>
          <w:tcPr>
            <w:tcW w:w="809" w:type="pct"/>
            <w:shd w:val="clear" w:color="auto" w:fill="auto"/>
            <w:vAlign w:val="center"/>
            <w:hideMark/>
          </w:tcPr>
          <w:p w14:paraId="2CBF9B4E" w14:textId="77777777" w:rsidR="00E23702" w:rsidRPr="00E23702" w:rsidRDefault="00E23702" w:rsidP="00EF68D4">
            <w:pPr>
              <w:spacing w:line="240" w:lineRule="auto"/>
              <w:ind w:firstLine="0"/>
              <w:jc w:val="center"/>
              <w:rPr>
                <w:rFonts w:eastAsia="Times New Roman"/>
                <w:b/>
                <w:sz w:val="18"/>
                <w:szCs w:val="18"/>
                <w:lang w:eastAsia="ru-RU"/>
              </w:rPr>
            </w:pPr>
            <w:r w:rsidRPr="00E23702">
              <w:rPr>
                <w:rFonts w:eastAsia="Times New Roman"/>
                <w:b/>
                <w:sz w:val="18"/>
                <w:szCs w:val="18"/>
                <w:lang w:eastAsia="ru-RU"/>
              </w:rPr>
              <w:t>Протяженность, п/метры</w:t>
            </w:r>
          </w:p>
        </w:tc>
        <w:tc>
          <w:tcPr>
            <w:tcW w:w="541" w:type="pct"/>
            <w:vAlign w:val="center"/>
          </w:tcPr>
          <w:p w14:paraId="4DB5C731" w14:textId="77777777" w:rsidR="00E23702" w:rsidRPr="00E23702" w:rsidRDefault="00E23702" w:rsidP="00EF68D4">
            <w:pPr>
              <w:spacing w:line="240" w:lineRule="auto"/>
              <w:ind w:firstLine="0"/>
              <w:jc w:val="center"/>
              <w:rPr>
                <w:rFonts w:eastAsia="Times New Roman"/>
                <w:b/>
                <w:sz w:val="18"/>
                <w:szCs w:val="18"/>
                <w:lang w:eastAsia="ru-RU"/>
              </w:rPr>
            </w:pPr>
            <w:r w:rsidRPr="00E23702">
              <w:rPr>
                <w:rFonts w:eastAsia="Times New Roman"/>
                <w:b/>
                <w:sz w:val="18"/>
                <w:szCs w:val="18"/>
                <w:lang w:eastAsia="ru-RU"/>
              </w:rPr>
              <w:t>Глубина залегания</w:t>
            </w:r>
          </w:p>
        </w:tc>
        <w:tc>
          <w:tcPr>
            <w:tcW w:w="949" w:type="pct"/>
            <w:shd w:val="clear" w:color="auto" w:fill="auto"/>
            <w:vAlign w:val="center"/>
            <w:hideMark/>
          </w:tcPr>
          <w:p w14:paraId="51A7840F" w14:textId="77777777" w:rsidR="00E23702" w:rsidRPr="00E23702" w:rsidRDefault="00E23702" w:rsidP="00EF68D4">
            <w:pPr>
              <w:spacing w:line="240" w:lineRule="auto"/>
              <w:ind w:firstLine="0"/>
              <w:jc w:val="center"/>
              <w:rPr>
                <w:rFonts w:eastAsia="Times New Roman"/>
                <w:b/>
                <w:sz w:val="18"/>
                <w:szCs w:val="18"/>
                <w:lang w:eastAsia="ru-RU"/>
              </w:rPr>
            </w:pPr>
            <w:r w:rsidRPr="00E23702">
              <w:rPr>
                <w:rFonts w:eastAsia="Times New Roman"/>
                <w:b/>
                <w:sz w:val="18"/>
                <w:szCs w:val="18"/>
                <w:lang w:eastAsia="ru-RU"/>
              </w:rPr>
              <w:t>Техническое состояние</w:t>
            </w:r>
          </w:p>
        </w:tc>
      </w:tr>
      <w:tr w:rsidR="00E23702" w:rsidRPr="00E23702" w14:paraId="05FABE19" w14:textId="77777777" w:rsidTr="005062B3">
        <w:trPr>
          <w:trHeight w:val="20"/>
          <w:jc w:val="center"/>
        </w:trPr>
        <w:tc>
          <w:tcPr>
            <w:tcW w:w="248" w:type="pct"/>
            <w:shd w:val="clear" w:color="auto" w:fill="auto"/>
            <w:vAlign w:val="center"/>
            <w:hideMark/>
          </w:tcPr>
          <w:p w14:paraId="70F170D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w:t>
            </w:r>
          </w:p>
        </w:tc>
        <w:tc>
          <w:tcPr>
            <w:tcW w:w="1402" w:type="pct"/>
            <w:shd w:val="clear" w:color="auto" w:fill="auto"/>
            <w:vAlign w:val="center"/>
            <w:hideMark/>
          </w:tcPr>
          <w:p w14:paraId="7981CEE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Северная от ул. Выгонная до ул. Красная</w:t>
            </w:r>
          </w:p>
        </w:tc>
        <w:tc>
          <w:tcPr>
            <w:tcW w:w="507" w:type="pct"/>
            <w:shd w:val="clear" w:color="auto" w:fill="auto"/>
            <w:vAlign w:val="center"/>
            <w:hideMark/>
          </w:tcPr>
          <w:p w14:paraId="03EA563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4FF9888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2F70D5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1000</w:t>
            </w:r>
          </w:p>
        </w:tc>
        <w:tc>
          <w:tcPr>
            <w:tcW w:w="541" w:type="pct"/>
            <w:vAlign w:val="center"/>
          </w:tcPr>
          <w:p w14:paraId="4AC69C5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0688D1F"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F2766E1" w14:textId="77777777" w:rsidTr="005062B3">
        <w:trPr>
          <w:trHeight w:val="20"/>
          <w:jc w:val="center"/>
        </w:trPr>
        <w:tc>
          <w:tcPr>
            <w:tcW w:w="248" w:type="pct"/>
            <w:vMerge w:val="restart"/>
            <w:shd w:val="clear" w:color="auto" w:fill="auto"/>
            <w:vAlign w:val="center"/>
            <w:hideMark/>
          </w:tcPr>
          <w:p w14:paraId="7F5B84C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w:t>
            </w:r>
          </w:p>
        </w:tc>
        <w:tc>
          <w:tcPr>
            <w:tcW w:w="1402" w:type="pct"/>
            <w:shd w:val="clear" w:color="auto" w:fill="auto"/>
            <w:vAlign w:val="center"/>
            <w:hideMark/>
          </w:tcPr>
          <w:p w14:paraId="7501628A"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Пролетарская от ул. Выгонная до ул. Энгельса №17</w:t>
            </w:r>
          </w:p>
        </w:tc>
        <w:tc>
          <w:tcPr>
            <w:tcW w:w="507" w:type="pct"/>
            <w:shd w:val="clear" w:color="auto" w:fill="auto"/>
            <w:vAlign w:val="center"/>
            <w:hideMark/>
          </w:tcPr>
          <w:p w14:paraId="512E346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749D3F6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F95AF5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550</w:t>
            </w:r>
          </w:p>
        </w:tc>
        <w:tc>
          <w:tcPr>
            <w:tcW w:w="541" w:type="pct"/>
            <w:vAlign w:val="center"/>
          </w:tcPr>
          <w:p w14:paraId="3C74E93C"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C247EF5"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752443C" w14:textId="77777777" w:rsidTr="005062B3">
        <w:trPr>
          <w:trHeight w:val="20"/>
          <w:jc w:val="center"/>
        </w:trPr>
        <w:tc>
          <w:tcPr>
            <w:tcW w:w="248" w:type="pct"/>
            <w:vMerge/>
            <w:shd w:val="clear" w:color="auto" w:fill="auto"/>
            <w:vAlign w:val="center"/>
          </w:tcPr>
          <w:p w14:paraId="35A2928A"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38DC98F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Пролетарская от ул. Энгельса до Фрунзе №17</w:t>
            </w:r>
          </w:p>
        </w:tc>
        <w:tc>
          <w:tcPr>
            <w:tcW w:w="507" w:type="pct"/>
            <w:shd w:val="clear" w:color="auto" w:fill="auto"/>
            <w:vAlign w:val="center"/>
            <w:hideMark/>
          </w:tcPr>
          <w:p w14:paraId="01E4231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2823763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737AC05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150</w:t>
            </w:r>
          </w:p>
        </w:tc>
        <w:tc>
          <w:tcPr>
            <w:tcW w:w="541" w:type="pct"/>
            <w:vAlign w:val="center"/>
          </w:tcPr>
          <w:p w14:paraId="4730FE4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D98BB3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56E8BFC" w14:textId="77777777" w:rsidTr="005062B3">
        <w:trPr>
          <w:trHeight w:val="20"/>
          <w:jc w:val="center"/>
        </w:trPr>
        <w:tc>
          <w:tcPr>
            <w:tcW w:w="248" w:type="pct"/>
            <w:vMerge/>
            <w:shd w:val="clear" w:color="auto" w:fill="auto"/>
            <w:vAlign w:val="center"/>
          </w:tcPr>
          <w:p w14:paraId="1A1067D3"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026BBBB5"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ул. Пролетарская за рекой </w:t>
            </w:r>
          </w:p>
        </w:tc>
        <w:tc>
          <w:tcPr>
            <w:tcW w:w="507" w:type="pct"/>
            <w:shd w:val="clear" w:color="auto" w:fill="auto"/>
            <w:vAlign w:val="center"/>
            <w:hideMark/>
          </w:tcPr>
          <w:p w14:paraId="7A0CCF1D" w14:textId="77777777" w:rsidR="00E23702" w:rsidRPr="00E23702" w:rsidRDefault="00E23702" w:rsidP="00EF68D4">
            <w:pPr>
              <w:spacing w:line="240" w:lineRule="auto"/>
              <w:ind w:firstLine="0"/>
              <w:jc w:val="center"/>
              <w:rPr>
                <w:rFonts w:eastAsia="Times New Roman"/>
                <w:sz w:val="18"/>
                <w:szCs w:val="18"/>
                <w:lang w:eastAsia="ru-RU"/>
              </w:rPr>
            </w:pPr>
          </w:p>
        </w:tc>
        <w:tc>
          <w:tcPr>
            <w:tcW w:w="543" w:type="pct"/>
            <w:vAlign w:val="center"/>
          </w:tcPr>
          <w:p w14:paraId="58728CD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D92D87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400</w:t>
            </w:r>
          </w:p>
        </w:tc>
        <w:tc>
          <w:tcPr>
            <w:tcW w:w="541" w:type="pct"/>
            <w:vAlign w:val="center"/>
          </w:tcPr>
          <w:p w14:paraId="458759CC"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48CB7A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B088C43" w14:textId="77777777" w:rsidTr="005062B3">
        <w:trPr>
          <w:trHeight w:val="20"/>
          <w:jc w:val="center"/>
        </w:trPr>
        <w:tc>
          <w:tcPr>
            <w:tcW w:w="248" w:type="pct"/>
            <w:vMerge/>
            <w:shd w:val="clear" w:color="auto" w:fill="auto"/>
            <w:vAlign w:val="center"/>
          </w:tcPr>
          <w:p w14:paraId="0CFD2861"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6702BEF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от №17 до ул. Красная </w:t>
            </w:r>
          </w:p>
        </w:tc>
        <w:tc>
          <w:tcPr>
            <w:tcW w:w="507" w:type="pct"/>
            <w:shd w:val="clear" w:color="auto" w:fill="auto"/>
            <w:vAlign w:val="center"/>
            <w:hideMark/>
          </w:tcPr>
          <w:p w14:paraId="6F641C1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w:t>
            </w:r>
          </w:p>
        </w:tc>
        <w:tc>
          <w:tcPr>
            <w:tcW w:w="543" w:type="pct"/>
            <w:vAlign w:val="center"/>
          </w:tcPr>
          <w:p w14:paraId="6E9741F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а/ц</w:t>
            </w:r>
          </w:p>
        </w:tc>
        <w:tc>
          <w:tcPr>
            <w:tcW w:w="809" w:type="pct"/>
            <w:shd w:val="clear" w:color="auto" w:fill="auto"/>
            <w:vAlign w:val="center"/>
            <w:hideMark/>
          </w:tcPr>
          <w:p w14:paraId="3BCAEB9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400</w:t>
            </w:r>
          </w:p>
        </w:tc>
        <w:tc>
          <w:tcPr>
            <w:tcW w:w="541" w:type="pct"/>
            <w:vAlign w:val="center"/>
          </w:tcPr>
          <w:p w14:paraId="72BBC1C2"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8053680"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FF4E7CE" w14:textId="77777777" w:rsidTr="005062B3">
        <w:trPr>
          <w:trHeight w:val="20"/>
          <w:jc w:val="center"/>
        </w:trPr>
        <w:tc>
          <w:tcPr>
            <w:tcW w:w="248" w:type="pct"/>
            <w:vMerge w:val="restart"/>
            <w:shd w:val="clear" w:color="auto" w:fill="auto"/>
            <w:vAlign w:val="center"/>
            <w:hideMark/>
          </w:tcPr>
          <w:p w14:paraId="41F9D64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w:t>
            </w:r>
          </w:p>
        </w:tc>
        <w:tc>
          <w:tcPr>
            <w:tcW w:w="1402" w:type="pct"/>
            <w:shd w:val="clear" w:color="auto" w:fill="auto"/>
            <w:vAlign w:val="center"/>
            <w:hideMark/>
          </w:tcPr>
          <w:p w14:paraId="289E7062"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Куйбышева от ул. Выгонная до ул. Красная</w:t>
            </w:r>
          </w:p>
        </w:tc>
        <w:tc>
          <w:tcPr>
            <w:tcW w:w="507" w:type="pct"/>
            <w:shd w:val="clear" w:color="auto" w:fill="auto"/>
            <w:vAlign w:val="center"/>
            <w:hideMark/>
          </w:tcPr>
          <w:p w14:paraId="614A2C7A" w14:textId="77777777" w:rsidR="00E23702" w:rsidRPr="00E23702" w:rsidRDefault="00E23702" w:rsidP="00EF68D4">
            <w:pPr>
              <w:spacing w:line="240" w:lineRule="auto"/>
              <w:ind w:firstLine="0"/>
              <w:jc w:val="center"/>
              <w:rPr>
                <w:rFonts w:eastAsia="Times New Roman"/>
                <w:sz w:val="18"/>
                <w:szCs w:val="18"/>
                <w:lang w:eastAsia="ru-RU"/>
              </w:rPr>
            </w:pPr>
          </w:p>
        </w:tc>
        <w:tc>
          <w:tcPr>
            <w:tcW w:w="543" w:type="pct"/>
            <w:vAlign w:val="center"/>
          </w:tcPr>
          <w:p w14:paraId="75992C1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03D848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1000</w:t>
            </w:r>
          </w:p>
        </w:tc>
        <w:tc>
          <w:tcPr>
            <w:tcW w:w="541" w:type="pct"/>
            <w:vAlign w:val="center"/>
          </w:tcPr>
          <w:p w14:paraId="23116FBB"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EF8201D"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EBC79F9" w14:textId="77777777" w:rsidTr="005062B3">
        <w:trPr>
          <w:trHeight w:val="20"/>
          <w:jc w:val="center"/>
        </w:trPr>
        <w:tc>
          <w:tcPr>
            <w:tcW w:w="248" w:type="pct"/>
            <w:vMerge/>
            <w:shd w:val="clear" w:color="auto" w:fill="auto"/>
            <w:vAlign w:val="center"/>
            <w:hideMark/>
          </w:tcPr>
          <w:p w14:paraId="316D99A3"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54ABC6D9"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ул. Куйбышева от ул. Энгельса до ул. Красная </w:t>
            </w:r>
          </w:p>
        </w:tc>
        <w:tc>
          <w:tcPr>
            <w:tcW w:w="507" w:type="pct"/>
            <w:shd w:val="clear" w:color="auto" w:fill="auto"/>
            <w:vAlign w:val="center"/>
            <w:hideMark/>
          </w:tcPr>
          <w:p w14:paraId="5CF85B5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3ED59AC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3A0CE7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1050</w:t>
            </w:r>
          </w:p>
        </w:tc>
        <w:tc>
          <w:tcPr>
            <w:tcW w:w="541" w:type="pct"/>
            <w:vAlign w:val="center"/>
          </w:tcPr>
          <w:p w14:paraId="6B1E82B3"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C88FF7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63C20FD" w14:textId="77777777" w:rsidTr="005062B3">
        <w:trPr>
          <w:trHeight w:val="20"/>
          <w:jc w:val="center"/>
        </w:trPr>
        <w:tc>
          <w:tcPr>
            <w:tcW w:w="248" w:type="pct"/>
            <w:vMerge w:val="restart"/>
            <w:shd w:val="clear" w:color="auto" w:fill="auto"/>
            <w:vAlign w:val="center"/>
            <w:hideMark/>
          </w:tcPr>
          <w:p w14:paraId="1FA0433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w:t>
            </w:r>
          </w:p>
        </w:tc>
        <w:tc>
          <w:tcPr>
            <w:tcW w:w="1402" w:type="pct"/>
            <w:shd w:val="clear" w:color="auto" w:fill="auto"/>
            <w:vAlign w:val="center"/>
            <w:hideMark/>
          </w:tcPr>
          <w:p w14:paraId="623E5A7B"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ул. Краснознаменная от ул. Выгонная до ул. Мичурина </w:t>
            </w:r>
          </w:p>
        </w:tc>
        <w:tc>
          <w:tcPr>
            <w:tcW w:w="507" w:type="pct"/>
            <w:shd w:val="clear" w:color="auto" w:fill="auto"/>
            <w:vAlign w:val="center"/>
            <w:hideMark/>
          </w:tcPr>
          <w:p w14:paraId="0D221CE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70BC1CF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7BB109E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175</w:t>
            </w:r>
          </w:p>
        </w:tc>
        <w:tc>
          <w:tcPr>
            <w:tcW w:w="541" w:type="pct"/>
            <w:vAlign w:val="center"/>
          </w:tcPr>
          <w:p w14:paraId="51D59D4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AFFE68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447A24D" w14:textId="77777777" w:rsidTr="005062B3">
        <w:trPr>
          <w:trHeight w:val="20"/>
          <w:jc w:val="center"/>
        </w:trPr>
        <w:tc>
          <w:tcPr>
            <w:tcW w:w="248" w:type="pct"/>
            <w:vMerge/>
            <w:shd w:val="clear" w:color="auto" w:fill="auto"/>
            <w:vAlign w:val="center"/>
          </w:tcPr>
          <w:p w14:paraId="1BCA501F"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3B70704E"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От ул. Мичурина до ул. Садовая </w:t>
            </w:r>
          </w:p>
        </w:tc>
        <w:tc>
          <w:tcPr>
            <w:tcW w:w="507" w:type="pct"/>
            <w:shd w:val="clear" w:color="auto" w:fill="auto"/>
            <w:vAlign w:val="center"/>
            <w:hideMark/>
          </w:tcPr>
          <w:p w14:paraId="63913F4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 xml:space="preserve">63 </w:t>
            </w:r>
          </w:p>
        </w:tc>
        <w:tc>
          <w:tcPr>
            <w:tcW w:w="543" w:type="pct"/>
            <w:vAlign w:val="center"/>
          </w:tcPr>
          <w:p w14:paraId="5635193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E1593C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325</w:t>
            </w:r>
          </w:p>
        </w:tc>
        <w:tc>
          <w:tcPr>
            <w:tcW w:w="541" w:type="pct"/>
            <w:vAlign w:val="center"/>
          </w:tcPr>
          <w:p w14:paraId="2CD2D44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F261D8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B46B5A1" w14:textId="77777777" w:rsidTr="005062B3">
        <w:trPr>
          <w:trHeight w:val="20"/>
          <w:jc w:val="center"/>
        </w:trPr>
        <w:tc>
          <w:tcPr>
            <w:tcW w:w="248" w:type="pct"/>
            <w:vMerge/>
            <w:shd w:val="clear" w:color="auto" w:fill="auto"/>
            <w:vAlign w:val="center"/>
          </w:tcPr>
          <w:p w14:paraId="2B2A5125"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1177C4DF"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от ул. Садовая до ул. Красная </w:t>
            </w:r>
          </w:p>
        </w:tc>
        <w:tc>
          <w:tcPr>
            <w:tcW w:w="507" w:type="pct"/>
            <w:shd w:val="clear" w:color="auto" w:fill="auto"/>
            <w:vAlign w:val="center"/>
            <w:hideMark/>
          </w:tcPr>
          <w:p w14:paraId="3AC85CF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125</w:t>
            </w:r>
          </w:p>
        </w:tc>
        <w:tc>
          <w:tcPr>
            <w:tcW w:w="543" w:type="pct"/>
            <w:vAlign w:val="center"/>
          </w:tcPr>
          <w:p w14:paraId="33A3C4F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CC882B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800</w:t>
            </w:r>
          </w:p>
        </w:tc>
        <w:tc>
          <w:tcPr>
            <w:tcW w:w="541" w:type="pct"/>
            <w:vAlign w:val="center"/>
          </w:tcPr>
          <w:p w14:paraId="234B5C6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D25B96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7053886" w14:textId="77777777" w:rsidTr="005062B3">
        <w:trPr>
          <w:trHeight w:val="20"/>
          <w:jc w:val="center"/>
        </w:trPr>
        <w:tc>
          <w:tcPr>
            <w:tcW w:w="248" w:type="pct"/>
            <w:shd w:val="clear" w:color="auto" w:fill="auto"/>
            <w:vAlign w:val="center"/>
            <w:hideMark/>
          </w:tcPr>
          <w:p w14:paraId="72B2BC1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w:t>
            </w:r>
          </w:p>
        </w:tc>
        <w:tc>
          <w:tcPr>
            <w:tcW w:w="1402" w:type="pct"/>
            <w:shd w:val="clear" w:color="auto" w:fill="auto"/>
            <w:vAlign w:val="center"/>
            <w:hideMark/>
          </w:tcPr>
          <w:p w14:paraId="4DE615E5"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Мира от ул. К-Маркса до ул. Краснознаменная</w:t>
            </w:r>
          </w:p>
        </w:tc>
        <w:tc>
          <w:tcPr>
            <w:tcW w:w="507" w:type="pct"/>
            <w:shd w:val="clear" w:color="auto" w:fill="auto"/>
            <w:vAlign w:val="center"/>
            <w:hideMark/>
          </w:tcPr>
          <w:p w14:paraId="0EE2C8B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2D3BA64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46673F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375</w:t>
            </w:r>
          </w:p>
        </w:tc>
        <w:tc>
          <w:tcPr>
            <w:tcW w:w="541" w:type="pct"/>
            <w:vAlign w:val="center"/>
          </w:tcPr>
          <w:p w14:paraId="497BAED6"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8EF14FF"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45C96A5" w14:textId="77777777" w:rsidTr="005062B3">
        <w:trPr>
          <w:trHeight w:val="20"/>
          <w:jc w:val="center"/>
        </w:trPr>
        <w:tc>
          <w:tcPr>
            <w:tcW w:w="248" w:type="pct"/>
            <w:vMerge w:val="restart"/>
            <w:shd w:val="clear" w:color="auto" w:fill="auto"/>
            <w:vAlign w:val="center"/>
            <w:hideMark/>
          </w:tcPr>
          <w:p w14:paraId="1E566E3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w:t>
            </w:r>
          </w:p>
        </w:tc>
        <w:tc>
          <w:tcPr>
            <w:tcW w:w="1402" w:type="pct"/>
            <w:shd w:val="clear" w:color="auto" w:fill="auto"/>
            <w:vAlign w:val="center"/>
            <w:hideMark/>
          </w:tcPr>
          <w:p w14:paraId="74CFA984"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ул. Чкалова, от ул. Выгонная до ул. Энгельса </w:t>
            </w:r>
          </w:p>
        </w:tc>
        <w:tc>
          <w:tcPr>
            <w:tcW w:w="507" w:type="pct"/>
            <w:shd w:val="clear" w:color="auto" w:fill="auto"/>
            <w:vAlign w:val="center"/>
            <w:hideMark/>
          </w:tcPr>
          <w:p w14:paraId="5DA7363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72D7F98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28D960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500</w:t>
            </w:r>
          </w:p>
        </w:tc>
        <w:tc>
          <w:tcPr>
            <w:tcW w:w="541" w:type="pct"/>
            <w:vAlign w:val="center"/>
          </w:tcPr>
          <w:p w14:paraId="6CC24610"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406CFBE"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048539E" w14:textId="77777777" w:rsidTr="005062B3">
        <w:trPr>
          <w:trHeight w:val="20"/>
          <w:jc w:val="center"/>
        </w:trPr>
        <w:tc>
          <w:tcPr>
            <w:tcW w:w="248" w:type="pct"/>
            <w:vMerge/>
            <w:shd w:val="clear" w:color="auto" w:fill="auto"/>
            <w:vAlign w:val="center"/>
            <w:hideMark/>
          </w:tcPr>
          <w:p w14:paraId="2F0C2410"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7FD057C5"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Энгельса до ул. Крупской</w:t>
            </w:r>
          </w:p>
        </w:tc>
        <w:tc>
          <w:tcPr>
            <w:tcW w:w="507" w:type="pct"/>
            <w:shd w:val="clear" w:color="auto" w:fill="auto"/>
            <w:vAlign w:val="center"/>
            <w:hideMark/>
          </w:tcPr>
          <w:p w14:paraId="76C4183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125</w:t>
            </w:r>
          </w:p>
        </w:tc>
        <w:tc>
          <w:tcPr>
            <w:tcW w:w="543" w:type="pct"/>
            <w:vAlign w:val="center"/>
          </w:tcPr>
          <w:p w14:paraId="5BE2460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2A670F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450</w:t>
            </w:r>
          </w:p>
        </w:tc>
        <w:tc>
          <w:tcPr>
            <w:tcW w:w="541" w:type="pct"/>
            <w:vAlign w:val="center"/>
          </w:tcPr>
          <w:p w14:paraId="16485A1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0B5248E"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9DF3081" w14:textId="77777777" w:rsidTr="005062B3">
        <w:trPr>
          <w:trHeight w:val="20"/>
          <w:jc w:val="center"/>
        </w:trPr>
        <w:tc>
          <w:tcPr>
            <w:tcW w:w="248" w:type="pct"/>
            <w:vMerge/>
            <w:shd w:val="clear" w:color="auto" w:fill="auto"/>
            <w:vAlign w:val="center"/>
            <w:hideMark/>
          </w:tcPr>
          <w:p w14:paraId="21BCD44E"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64296A35"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Крупской до ул. К-Маркса</w:t>
            </w:r>
          </w:p>
        </w:tc>
        <w:tc>
          <w:tcPr>
            <w:tcW w:w="507" w:type="pct"/>
            <w:shd w:val="clear" w:color="auto" w:fill="auto"/>
            <w:vAlign w:val="center"/>
            <w:hideMark/>
          </w:tcPr>
          <w:p w14:paraId="23DC641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58F8DBB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E10C92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200</w:t>
            </w:r>
          </w:p>
        </w:tc>
        <w:tc>
          <w:tcPr>
            <w:tcW w:w="541" w:type="pct"/>
            <w:vAlign w:val="center"/>
          </w:tcPr>
          <w:p w14:paraId="4501AB51"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C162D9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84A1A83" w14:textId="77777777" w:rsidTr="005062B3">
        <w:trPr>
          <w:trHeight w:val="20"/>
          <w:jc w:val="center"/>
        </w:trPr>
        <w:tc>
          <w:tcPr>
            <w:tcW w:w="248" w:type="pct"/>
            <w:vMerge/>
            <w:shd w:val="clear" w:color="auto" w:fill="auto"/>
            <w:vAlign w:val="center"/>
          </w:tcPr>
          <w:p w14:paraId="72547F14"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2E9C27A4"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от ул. К-Маркса до ул. Красная </w:t>
            </w:r>
          </w:p>
        </w:tc>
        <w:tc>
          <w:tcPr>
            <w:tcW w:w="507" w:type="pct"/>
            <w:shd w:val="clear" w:color="auto" w:fill="auto"/>
            <w:vAlign w:val="center"/>
            <w:hideMark/>
          </w:tcPr>
          <w:p w14:paraId="37A97E5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7C60BF8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26A145F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125</w:t>
            </w:r>
          </w:p>
        </w:tc>
        <w:tc>
          <w:tcPr>
            <w:tcW w:w="541" w:type="pct"/>
            <w:vAlign w:val="center"/>
          </w:tcPr>
          <w:p w14:paraId="1404C73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65AE684"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5170070" w14:textId="77777777" w:rsidTr="005062B3">
        <w:trPr>
          <w:trHeight w:val="20"/>
          <w:jc w:val="center"/>
        </w:trPr>
        <w:tc>
          <w:tcPr>
            <w:tcW w:w="248" w:type="pct"/>
            <w:vMerge/>
            <w:shd w:val="clear" w:color="auto" w:fill="auto"/>
            <w:vAlign w:val="center"/>
          </w:tcPr>
          <w:p w14:paraId="0DE7F526"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16B4795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Красная до реки</w:t>
            </w:r>
          </w:p>
        </w:tc>
        <w:tc>
          <w:tcPr>
            <w:tcW w:w="507" w:type="pct"/>
            <w:shd w:val="clear" w:color="auto" w:fill="auto"/>
            <w:vAlign w:val="center"/>
            <w:hideMark/>
          </w:tcPr>
          <w:p w14:paraId="249EC8F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7A9113A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AAB0E8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350</w:t>
            </w:r>
          </w:p>
        </w:tc>
        <w:tc>
          <w:tcPr>
            <w:tcW w:w="541" w:type="pct"/>
            <w:vAlign w:val="center"/>
          </w:tcPr>
          <w:p w14:paraId="7F58775A"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FE7A7A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263957D" w14:textId="77777777" w:rsidTr="005062B3">
        <w:trPr>
          <w:trHeight w:val="20"/>
          <w:jc w:val="center"/>
        </w:trPr>
        <w:tc>
          <w:tcPr>
            <w:tcW w:w="248" w:type="pct"/>
            <w:vMerge/>
            <w:shd w:val="clear" w:color="auto" w:fill="auto"/>
            <w:vAlign w:val="center"/>
          </w:tcPr>
          <w:p w14:paraId="0E78BC01"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48D13AD2"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реки до ул. Степная</w:t>
            </w:r>
          </w:p>
        </w:tc>
        <w:tc>
          <w:tcPr>
            <w:tcW w:w="507" w:type="pct"/>
            <w:shd w:val="clear" w:color="auto" w:fill="auto"/>
            <w:vAlign w:val="center"/>
            <w:hideMark/>
          </w:tcPr>
          <w:p w14:paraId="1DCA569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7667CF1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77FA99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350</w:t>
            </w:r>
          </w:p>
        </w:tc>
        <w:tc>
          <w:tcPr>
            <w:tcW w:w="541" w:type="pct"/>
            <w:vAlign w:val="center"/>
          </w:tcPr>
          <w:p w14:paraId="4799438B"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DC10ED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BC5700C" w14:textId="77777777" w:rsidTr="005062B3">
        <w:trPr>
          <w:trHeight w:val="20"/>
          <w:jc w:val="center"/>
        </w:trPr>
        <w:tc>
          <w:tcPr>
            <w:tcW w:w="248" w:type="pct"/>
            <w:vMerge w:val="restart"/>
            <w:shd w:val="clear" w:color="auto" w:fill="auto"/>
            <w:vAlign w:val="center"/>
            <w:hideMark/>
          </w:tcPr>
          <w:p w14:paraId="516AC38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w:t>
            </w:r>
          </w:p>
        </w:tc>
        <w:tc>
          <w:tcPr>
            <w:tcW w:w="1402" w:type="pct"/>
            <w:shd w:val="clear" w:color="auto" w:fill="auto"/>
            <w:vAlign w:val="center"/>
            <w:hideMark/>
          </w:tcPr>
          <w:p w14:paraId="07DB5009"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Кирова от №1 до ул. Выгонная</w:t>
            </w:r>
          </w:p>
        </w:tc>
        <w:tc>
          <w:tcPr>
            <w:tcW w:w="507" w:type="pct"/>
            <w:shd w:val="clear" w:color="auto" w:fill="auto"/>
            <w:vAlign w:val="center"/>
            <w:hideMark/>
          </w:tcPr>
          <w:p w14:paraId="039A1BC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57</w:t>
            </w:r>
          </w:p>
        </w:tc>
        <w:tc>
          <w:tcPr>
            <w:tcW w:w="543" w:type="pct"/>
            <w:vAlign w:val="center"/>
          </w:tcPr>
          <w:p w14:paraId="4A283EB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Сталь</w:t>
            </w:r>
          </w:p>
        </w:tc>
        <w:tc>
          <w:tcPr>
            <w:tcW w:w="809" w:type="pct"/>
            <w:shd w:val="clear" w:color="auto" w:fill="auto"/>
            <w:vAlign w:val="center"/>
            <w:hideMark/>
          </w:tcPr>
          <w:p w14:paraId="04FBC14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550</w:t>
            </w:r>
          </w:p>
        </w:tc>
        <w:tc>
          <w:tcPr>
            <w:tcW w:w="541" w:type="pct"/>
            <w:vAlign w:val="center"/>
          </w:tcPr>
          <w:p w14:paraId="4931F0B2"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BEBAFD6"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E73F35A" w14:textId="77777777" w:rsidTr="005062B3">
        <w:trPr>
          <w:trHeight w:val="20"/>
          <w:jc w:val="center"/>
        </w:trPr>
        <w:tc>
          <w:tcPr>
            <w:tcW w:w="248" w:type="pct"/>
            <w:vMerge/>
            <w:shd w:val="clear" w:color="auto" w:fill="auto"/>
            <w:vAlign w:val="center"/>
            <w:hideMark/>
          </w:tcPr>
          <w:p w14:paraId="206844E4"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5B27B212"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Выгонная до ул. Энгельса</w:t>
            </w:r>
          </w:p>
        </w:tc>
        <w:tc>
          <w:tcPr>
            <w:tcW w:w="507" w:type="pct"/>
            <w:shd w:val="clear" w:color="auto" w:fill="auto"/>
            <w:vAlign w:val="center"/>
            <w:hideMark/>
          </w:tcPr>
          <w:p w14:paraId="1CE7552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71BB63C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CEEDD1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500</w:t>
            </w:r>
          </w:p>
        </w:tc>
        <w:tc>
          <w:tcPr>
            <w:tcW w:w="541" w:type="pct"/>
            <w:vAlign w:val="center"/>
          </w:tcPr>
          <w:p w14:paraId="32A4D6D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8D27F8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457E81B" w14:textId="77777777" w:rsidTr="005062B3">
        <w:trPr>
          <w:trHeight w:val="20"/>
          <w:jc w:val="center"/>
        </w:trPr>
        <w:tc>
          <w:tcPr>
            <w:tcW w:w="248" w:type="pct"/>
            <w:vMerge/>
            <w:shd w:val="clear" w:color="auto" w:fill="auto"/>
            <w:vAlign w:val="center"/>
          </w:tcPr>
          <w:p w14:paraId="014BA747"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4E5D11A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от ул. Энгельса до ул. Красная </w:t>
            </w:r>
          </w:p>
        </w:tc>
        <w:tc>
          <w:tcPr>
            <w:tcW w:w="507" w:type="pct"/>
            <w:shd w:val="clear" w:color="auto" w:fill="auto"/>
            <w:vAlign w:val="center"/>
            <w:hideMark/>
          </w:tcPr>
          <w:p w14:paraId="637A283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60661D1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Сталь</w:t>
            </w:r>
          </w:p>
        </w:tc>
        <w:tc>
          <w:tcPr>
            <w:tcW w:w="809" w:type="pct"/>
            <w:shd w:val="clear" w:color="auto" w:fill="auto"/>
            <w:vAlign w:val="center"/>
            <w:hideMark/>
          </w:tcPr>
          <w:p w14:paraId="487734B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950</w:t>
            </w:r>
          </w:p>
        </w:tc>
        <w:tc>
          <w:tcPr>
            <w:tcW w:w="541" w:type="pct"/>
            <w:vAlign w:val="center"/>
          </w:tcPr>
          <w:p w14:paraId="202EABF3"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9873DBA"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96DF919" w14:textId="77777777" w:rsidTr="005062B3">
        <w:trPr>
          <w:trHeight w:val="20"/>
          <w:jc w:val="center"/>
        </w:trPr>
        <w:tc>
          <w:tcPr>
            <w:tcW w:w="248" w:type="pct"/>
            <w:vMerge/>
            <w:shd w:val="clear" w:color="auto" w:fill="auto"/>
            <w:vAlign w:val="center"/>
          </w:tcPr>
          <w:p w14:paraId="0B701DFE"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673B460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Красная до ул. Кооперативная</w:t>
            </w:r>
          </w:p>
        </w:tc>
        <w:tc>
          <w:tcPr>
            <w:tcW w:w="507" w:type="pct"/>
            <w:shd w:val="clear" w:color="auto" w:fill="auto"/>
            <w:vAlign w:val="center"/>
            <w:hideMark/>
          </w:tcPr>
          <w:p w14:paraId="67F97F0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698C557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47B7891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200</w:t>
            </w:r>
          </w:p>
        </w:tc>
        <w:tc>
          <w:tcPr>
            <w:tcW w:w="541" w:type="pct"/>
            <w:vAlign w:val="center"/>
          </w:tcPr>
          <w:p w14:paraId="6713803C"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22B7D2C"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AC8BE5E" w14:textId="77777777" w:rsidTr="005062B3">
        <w:trPr>
          <w:trHeight w:val="20"/>
          <w:jc w:val="center"/>
        </w:trPr>
        <w:tc>
          <w:tcPr>
            <w:tcW w:w="248" w:type="pct"/>
            <w:vMerge/>
            <w:shd w:val="clear" w:color="auto" w:fill="auto"/>
            <w:vAlign w:val="center"/>
          </w:tcPr>
          <w:p w14:paraId="5AF9EE26"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41321F3E"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Кооперативная до реки</w:t>
            </w:r>
          </w:p>
        </w:tc>
        <w:tc>
          <w:tcPr>
            <w:tcW w:w="507" w:type="pct"/>
            <w:shd w:val="clear" w:color="auto" w:fill="auto"/>
            <w:vAlign w:val="center"/>
            <w:hideMark/>
          </w:tcPr>
          <w:p w14:paraId="3AE5558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0B0F0B3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B2EEBE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200</w:t>
            </w:r>
          </w:p>
        </w:tc>
        <w:tc>
          <w:tcPr>
            <w:tcW w:w="541" w:type="pct"/>
            <w:vAlign w:val="center"/>
          </w:tcPr>
          <w:p w14:paraId="321D582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ACBE2CE"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9FBB82A" w14:textId="77777777" w:rsidTr="005062B3">
        <w:trPr>
          <w:trHeight w:val="20"/>
          <w:jc w:val="center"/>
        </w:trPr>
        <w:tc>
          <w:tcPr>
            <w:tcW w:w="248" w:type="pct"/>
            <w:vMerge/>
            <w:shd w:val="clear" w:color="auto" w:fill="auto"/>
            <w:vAlign w:val="center"/>
          </w:tcPr>
          <w:p w14:paraId="323C0B91"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44949769"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реки до ул. Степная</w:t>
            </w:r>
          </w:p>
        </w:tc>
        <w:tc>
          <w:tcPr>
            <w:tcW w:w="507" w:type="pct"/>
            <w:shd w:val="clear" w:color="auto" w:fill="auto"/>
            <w:vAlign w:val="center"/>
            <w:hideMark/>
          </w:tcPr>
          <w:p w14:paraId="138179E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692E55D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19F87B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250</w:t>
            </w:r>
          </w:p>
        </w:tc>
        <w:tc>
          <w:tcPr>
            <w:tcW w:w="541" w:type="pct"/>
            <w:vAlign w:val="center"/>
          </w:tcPr>
          <w:p w14:paraId="502698A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3BB0D5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91D308A" w14:textId="77777777" w:rsidTr="005062B3">
        <w:trPr>
          <w:trHeight w:val="20"/>
          <w:jc w:val="center"/>
        </w:trPr>
        <w:tc>
          <w:tcPr>
            <w:tcW w:w="248" w:type="pct"/>
            <w:vMerge w:val="restart"/>
            <w:shd w:val="clear" w:color="auto" w:fill="auto"/>
            <w:vAlign w:val="center"/>
            <w:hideMark/>
          </w:tcPr>
          <w:p w14:paraId="78D5234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8</w:t>
            </w:r>
          </w:p>
        </w:tc>
        <w:tc>
          <w:tcPr>
            <w:tcW w:w="1402" w:type="pct"/>
            <w:shd w:val="clear" w:color="auto" w:fill="auto"/>
            <w:vAlign w:val="center"/>
            <w:hideMark/>
          </w:tcPr>
          <w:p w14:paraId="23B877CD"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ул. Ленина от №1 до реки </w:t>
            </w:r>
          </w:p>
        </w:tc>
        <w:tc>
          <w:tcPr>
            <w:tcW w:w="507" w:type="pct"/>
            <w:shd w:val="clear" w:color="auto" w:fill="auto"/>
            <w:vAlign w:val="center"/>
            <w:hideMark/>
          </w:tcPr>
          <w:p w14:paraId="76D8AEB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w:t>
            </w:r>
          </w:p>
        </w:tc>
        <w:tc>
          <w:tcPr>
            <w:tcW w:w="543" w:type="pct"/>
            <w:vAlign w:val="center"/>
          </w:tcPr>
          <w:p w14:paraId="71B47C7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а/ц</w:t>
            </w:r>
          </w:p>
        </w:tc>
        <w:tc>
          <w:tcPr>
            <w:tcW w:w="809" w:type="pct"/>
            <w:shd w:val="clear" w:color="auto" w:fill="auto"/>
            <w:vAlign w:val="center"/>
            <w:hideMark/>
          </w:tcPr>
          <w:p w14:paraId="34190D7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2450</w:t>
            </w:r>
          </w:p>
        </w:tc>
        <w:tc>
          <w:tcPr>
            <w:tcW w:w="541" w:type="pct"/>
            <w:vAlign w:val="center"/>
          </w:tcPr>
          <w:p w14:paraId="4025AB40"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1,5 м</w:t>
            </w:r>
          </w:p>
        </w:tc>
        <w:tc>
          <w:tcPr>
            <w:tcW w:w="949" w:type="pct"/>
            <w:shd w:val="clear" w:color="auto" w:fill="auto"/>
            <w:vAlign w:val="center"/>
            <w:hideMark/>
          </w:tcPr>
          <w:p w14:paraId="0027921E"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AB4A3E5" w14:textId="77777777" w:rsidTr="005062B3">
        <w:trPr>
          <w:trHeight w:val="20"/>
          <w:jc w:val="center"/>
        </w:trPr>
        <w:tc>
          <w:tcPr>
            <w:tcW w:w="248" w:type="pct"/>
            <w:vMerge/>
            <w:shd w:val="clear" w:color="auto" w:fill="auto"/>
            <w:vAlign w:val="center"/>
            <w:hideMark/>
          </w:tcPr>
          <w:p w14:paraId="3FDBD4FB"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6F8687E6"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реки до ул. Степная</w:t>
            </w:r>
          </w:p>
        </w:tc>
        <w:tc>
          <w:tcPr>
            <w:tcW w:w="507" w:type="pct"/>
            <w:shd w:val="clear" w:color="auto" w:fill="auto"/>
            <w:vAlign w:val="center"/>
            <w:hideMark/>
          </w:tcPr>
          <w:p w14:paraId="1718749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203DD6B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F64039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350</w:t>
            </w:r>
          </w:p>
        </w:tc>
        <w:tc>
          <w:tcPr>
            <w:tcW w:w="541" w:type="pct"/>
            <w:vAlign w:val="center"/>
          </w:tcPr>
          <w:p w14:paraId="3AEAF6D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30CBCD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EF330AD" w14:textId="77777777" w:rsidTr="005062B3">
        <w:trPr>
          <w:trHeight w:val="20"/>
          <w:jc w:val="center"/>
        </w:trPr>
        <w:tc>
          <w:tcPr>
            <w:tcW w:w="248" w:type="pct"/>
            <w:vMerge w:val="restart"/>
            <w:shd w:val="clear" w:color="auto" w:fill="auto"/>
            <w:vAlign w:val="center"/>
            <w:hideMark/>
          </w:tcPr>
          <w:p w14:paraId="7F007FB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9</w:t>
            </w:r>
          </w:p>
        </w:tc>
        <w:tc>
          <w:tcPr>
            <w:tcW w:w="1402" w:type="pct"/>
            <w:shd w:val="clear" w:color="auto" w:fill="auto"/>
            <w:vAlign w:val="center"/>
            <w:hideMark/>
          </w:tcPr>
          <w:p w14:paraId="512FEB7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Советская от №1до ул. Чкалова</w:t>
            </w:r>
          </w:p>
        </w:tc>
        <w:tc>
          <w:tcPr>
            <w:tcW w:w="507" w:type="pct"/>
            <w:shd w:val="clear" w:color="auto" w:fill="auto"/>
            <w:vAlign w:val="center"/>
            <w:hideMark/>
          </w:tcPr>
          <w:p w14:paraId="366819C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52B2BFD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E756F7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450</w:t>
            </w:r>
          </w:p>
        </w:tc>
        <w:tc>
          <w:tcPr>
            <w:tcW w:w="541" w:type="pct"/>
            <w:vAlign w:val="center"/>
          </w:tcPr>
          <w:p w14:paraId="6A413CE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1,5 м</w:t>
            </w:r>
          </w:p>
        </w:tc>
        <w:tc>
          <w:tcPr>
            <w:tcW w:w="949" w:type="pct"/>
            <w:shd w:val="clear" w:color="auto" w:fill="auto"/>
            <w:vAlign w:val="center"/>
            <w:hideMark/>
          </w:tcPr>
          <w:p w14:paraId="63CB727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1A57B23" w14:textId="77777777" w:rsidTr="005062B3">
        <w:trPr>
          <w:trHeight w:val="20"/>
          <w:jc w:val="center"/>
        </w:trPr>
        <w:tc>
          <w:tcPr>
            <w:tcW w:w="248" w:type="pct"/>
            <w:vMerge/>
            <w:shd w:val="clear" w:color="auto" w:fill="auto"/>
            <w:vAlign w:val="center"/>
          </w:tcPr>
          <w:p w14:paraId="229F107A"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4B47D19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Чкалова до ул. Крупской</w:t>
            </w:r>
          </w:p>
        </w:tc>
        <w:tc>
          <w:tcPr>
            <w:tcW w:w="507" w:type="pct"/>
            <w:shd w:val="clear" w:color="auto" w:fill="auto"/>
            <w:vAlign w:val="center"/>
            <w:hideMark/>
          </w:tcPr>
          <w:p w14:paraId="1D3F78D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270B05A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Сталь</w:t>
            </w:r>
          </w:p>
        </w:tc>
        <w:tc>
          <w:tcPr>
            <w:tcW w:w="809" w:type="pct"/>
            <w:shd w:val="clear" w:color="auto" w:fill="auto"/>
            <w:vAlign w:val="center"/>
            <w:hideMark/>
          </w:tcPr>
          <w:p w14:paraId="6CE3B63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250</w:t>
            </w:r>
          </w:p>
        </w:tc>
        <w:tc>
          <w:tcPr>
            <w:tcW w:w="541" w:type="pct"/>
            <w:vAlign w:val="center"/>
          </w:tcPr>
          <w:p w14:paraId="76D18BA8"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FE790A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C7EE4B2" w14:textId="77777777" w:rsidTr="005062B3">
        <w:trPr>
          <w:trHeight w:val="20"/>
          <w:jc w:val="center"/>
        </w:trPr>
        <w:tc>
          <w:tcPr>
            <w:tcW w:w="248" w:type="pct"/>
            <w:vMerge/>
            <w:shd w:val="clear" w:color="auto" w:fill="auto"/>
            <w:vAlign w:val="center"/>
          </w:tcPr>
          <w:p w14:paraId="5471BC17"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2A49980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№39 до базара</w:t>
            </w:r>
          </w:p>
        </w:tc>
        <w:tc>
          <w:tcPr>
            <w:tcW w:w="507" w:type="pct"/>
            <w:shd w:val="clear" w:color="auto" w:fill="auto"/>
            <w:vAlign w:val="center"/>
            <w:hideMark/>
          </w:tcPr>
          <w:p w14:paraId="645AC81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09BB225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6B21A42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400</w:t>
            </w:r>
          </w:p>
        </w:tc>
        <w:tc>
          <w:tcPr>
            <w:tcW w:w="541" w:type="pct"/>
            <w:vAlign w:val="center"/>
          </w:tcPr>
          <w:p w14:paraId="04A3FEC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2720D8F"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F869B18" w14:textId="77777777" w:rsidTr="005062B3">
        <w:trPr>
          <w:trHeight w:val="20"/>
          <w:jc w:val="center"/>
        </w:trPr>
        <w:tc>
          <w:tcPr>
            <w:tcW w:w="248" w:type="pct"/>
            <w:vMerge/>
            <w:shd w:val="clear" w:color="auto" w:fill="auto"/>
            <w:vAlign w:val="center"/>
          </w:tcPr>
          <w:p w14:paraId="7B18278C"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68B23079"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от базара до ул. Степная </w:t>
            </w:r>
          </w:p>
        </w:tc>
        <w:tc>
          <w:tcPr>
            <w:tcW w:w="507" w:type="pct"/>
            <w:shd w:val="clear" w:color="auto" w:fill="auto"/>
            <w:vAlign w:val="center"/>
            <w:hideMark/>
          </w:tcPr>
          <w:p w14:paraId="16FA93A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25FF7DF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590D9E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600</w:t>
            </w:r>
          </w:p>
        </w:tc>
        <w:tc>
          <w:tcPr>
            <w:tcW w:w="541" w:type="pct"/>
            <w:vAlign w:val="center"/>
          </w:tcPr>
          <w:p w14:paraId="3103627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9E4F48C"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349D2E9" w14:textId="77777777" w:rsidTr="005062B3">
        <w:trPr>
          <w:trHeight w:val="20"/>
          <w:jc w:val="center"/>
        </w:trPr>
        <w:tc>
          <w:tcPr>
            <w:tcW w:w="248" w:type="pct"/>
            <w:vMerge w:val="restart"/>
            <w:shd w:val="clear" w:color="auto" w:fill="auto"/>
            <w:vAlign w:val="center"/>
            <w:hideMark/>
          </w:tcPr>
          <w:p w14:paraId="39F8A15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w:t>
            </w:r>
          </w:p>
        </w:tc>
        <w:tc>
          <w:tcPr>
            <w:tcW w:w="1402" w:type="pct"/>
            <w:shd w:val="clear" w:color="auto" w:fill="auto"/>
            <w:vAlign w:val="center"/>
            <w:hideMark/>
          </w:tcPr>
          <w:p w14:paraId="1252543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ул. Шевченко от №1 до ул. Горького </w:t>
            </w:r>
          </w:p>
        </w:tc>
        <w:tc>
          <w:tcPr>
            <w:tcW w:w="507" w:type="pct"/>
            <w:shd w:val="clear" w:color="auto" w:fill="auto"/>
            <w:vAlign w:val="center"/>
            <w:hideMark/>
          </w:tcPr>
          <w:p w14:paraId="7B763C2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150</w:t>
            </w:r>
          </w:p>
        </w:tc>
        <w:tc>
          <w:tcPr>
            <w:tcW w:w="543" w:type="pct"/>
            <w:vAlign w:val="center"/>
          </w:tcPr>
          <w:p w14:paraId="01EF043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а/ц</w:t>
            </w:r>
          </w:p>
        </w:tc>
        <w:tc>
          <w:tcPr>
            <w:tcW w:w="809" w:type="pct"/>
            <w:shd w:val="clear" w:color="auto" w:fill="auto"/>
            <w:vAlign w:val="center"/>
            <w:hideMark/>
          </w:tcPr>
          <w:p w14:paraId="49811CE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850</w:t>
            </w:r>
          </w:p>
        </w:tc>
        <w:tc>
          <w:tcPr>
            <w:tcW w:w="541" w:type="pct"/>
            <w:vAlign w:val="center"/>
          </w:tcPr>
          <w:p w14:paraId="793F885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55F4795"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0C23386" w14:textId="77777777" w:rsidTr="005062B3">
        <w:trPr>
          <w:trHeight w:val="20"/>
          <w:jc w:val="center"/>
        </w:trPr>
        <w:tc>
          <w:tcPr>
            <w:tcW w:w="248" w:type="pct"/>
            <w:vMerge/>
            <w:shd w:val="clear" w:color="auto" w:fill="auto"/>
            <w:vAlign w:val="center"/>
          </w:tcPr>
          <w:p w14:paraId="422CD577"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4D05FF23"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Горького до ул. К-Маркса</w:t>
            </w:r>
          </w:p>
        </w:tc>
        <w:tc>
          <w:tcPr>
            <w:tcW w:w="507" w:type="pct"/>
            <w:shd w:val="clear" w:color="auto" w:fill="auto"/>
            <w:vAlign w:val="center"/>
            <w:hideMark/>
          </w:tcPr>
          <w:p w14:paraId="7A19C87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w:t>
            </w:r>
          </w:p>
        </w:tc>
        <w:tc>
          <w:tcPr>
            <w:tcW w:w="543" w:type="pct"/>
            <w:vAlign w:val="center"/>
          </w:tcPr>
          <w:p w14:paraId="4A2B720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а/ц</w:t>
            </w:r>
          </w:p>
        </w:tc>
        <w:tc>
          <w:tcPr>
            <w:tcW w:w="809" w:type="pct"/>
            <w:shd w:val="clear" w:color="auto" w:fill="auto"/>
            <w:vAlign w:val="center"/>
            <w:hideMark/>
          </w:tcPr>
          <w:p w14:paraId="7FC1CAB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450</w:t>
            </w:r>
          </w:p>
        </w:tc>
        <w:tc>
          <w:tcPr>
            <w:tcW w:w="541" w:type="pct"/>
            <w:vAlign w:val="center"/>
          </w:tcPr>
          <w:p w14:paraId="488A77F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32A170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BEDC6DE" w14:textId="77777777" w:rsidTr="005062B3">
        <w:trPr>
          <w:trHeight w:val="20"/>
          <w:jc w:val="center"/>
        </w:trPr>
        <w:tc>
          <w:tcPr>
            <w:tcW w:w="248" w:type="pct"/>
            <w:vMerge/>
            <w:shd w:val="clear" w:color="auto" w:fill="auto"/>
            <w:vAlign w:val="center"/>
          </w:tcPr>
          <w:p w14:paraId="353F5634"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59DACE0B"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К-Маркса до ул. Кооперативная</w:t>
            </w:r>
          </w:p>
        </w:tc>
        <w:tc>
          <w:tcPr>
            <w:tcW w:w="507" w:type="pct"/>
            <w:shd w:val="clear" w:color="auto" w:fill="auto"/>
            <w:vAlign w:val="center"/>
            <w:hideMark/>
          </w:tcPr>
          <w:p w14:paraId="3A1F5BC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60114A2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1257422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500</w:t>
            </w:r>
          </w:p>
        </w:tc>
        <w:tc>
          <w:tcPr>
            <w:tcW w:w="541" w:type="pct"/>
            <w:vAlign w:val="center"/>
          </w:tcPr>
          <w:p w14:paraId="389135D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5CB865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A8972F8" w14:textId="77777777" w:rsidTr="005062B3">
        <w:trPr>
          <w:trHeight w:val="20"/>
          <w:jc w:val="center"/>
        </w:trPr>
        <w:tc>
          <w:tcPr>
            <w:tcW w:w="248" w:type="pct"/>
            <w:vMerge/>
            <w:shd w:val="clear" w:color="auto" w:fill="auto"/>
            <w:vAlign w:val="center"/>
          </w:tcPr>
          <w:p w14:paraId="4BF317E0"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47E7D56D"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Кооперативная до реки</w:t>
            </w:r>
          </w:p>
        </w:tc>
        <w:tc>
          <w:tcPr>
            <w:tcW w:w="507" w:type="pct"/>
            <w:shd w:val="clear" w:color="auto" w:fill="auto"/>
            <w:vAlign w:val="center"/>
            <w:hideMark/>
          </w:tcPr>
          <w:p w14:paraId="23F3836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5004C0D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167ABD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200</w:t>
            </w:r>
          </w:p>
        </w:tc>
        <w:tc>
          <w:tcPr>
            <w:tcW w:w="541" w:type="pct"/>
            <w:vAlign w:val="center"/>
          </w:tcPr>
          <w:p w14:paraId="61380A81"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DF7E7EE"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13901C9" w14:textId="77777777" w:rsidTr="005062B3">
        <w:trPr>
          <w:trHeight w:val="20"/>
          <w:jc w:val="center"/>
        </w:trPr>
        <w:tc>
          <w:tcPr>
            <w:tcW w:w="248" w:type="pct"/>
            <w:shd w:val="clear" w:color="auto" w:fill="auto"/>
            <w:vAlign w:val="center"/>
            <w:hideMark/>
          </w:tcPr>
          <w:p w14:paraId="360C884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11</w:t>
            </w:r>
          </w:p>
        </w:tc>
        <w:tc>
          <w:tcPr>
            <w:tcW w:w="1402" w:type="pct"/>
            <w:shd w:val="clear" w:color="auto" w:fill="auto"/>
            <w:vAlign w:val="center"/>
            <w:hideMark/>
          </w:tcPr>
          <w:p w14:paraId="19D60DFA"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пер. Первомайский</w:t>
            </w:r>
          </w:p>
        </w:tc>
        <w:tc>
          <w:tcPr>
            <w:tcW w:w="507" w:type="pct"/>
            <w:shd w:val="clear" w:color="auto" w:fill="auto"/>
            <w:vAlign w:val="center"/>
            <w:hideMark/>
          </w:tcPr>
          <w:p w14:paraId="43E2EA0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733960A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7B3D59B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200</w:t>
            </w:r>
          </w:p>
        </w:tc>
        <w:tc>
          <w:tcPr>
            <w:tcW w:w="541" w:type="pct"/>
            <w:vAlign w:val="center"/>
          </w:tcPr>
          <w:p w14:paraId="7BA73E68"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A120AE6"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56FD00C" w14:textId="77777777" w:rsidTr="005062B3">
        <w:trPr>
          <w:trHeight w:val="20"/>
          <w:jc w:val="center"/>
        </w:trPr>
        <w:tc>
          <w:tcPr>
            <w:tcW w:w="248" w:type="pct"/>
            <w:vMerge w:val="restart"/>
            <w:shd w:val="clear" w:color="auto" w:fill="auto"/>
            <w:vAlign w:val="center"/>
            <w:hideMark/>
          </w:tcPr>
          <w:p w14:paraId="0306228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12</w:t>
            </w:r>
          </w:p>
        </w:tc>
        <w:tc>
          <w:tcPr>
            <w:tcW w:w="1402" w:type="pct"/>
            <w:shd w:val="clear" w:color="auto" w:fill="auto"/>
            <w:vAlign w:val="center"/>
            <w:hideMark/>
          </w:tcPr>
          <w:p w14:paraId="1D67A32F"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ул. Пушкина от ул. Выгонная до ул. Садовая </w:t>
            </w:r>
          </w:p>
        </w:tc>
        <w:tc>
          <w:tcPr>
            <w:tcW w:w="507" w:type="pct"/>
            <w:shd w:val="clear" w:color="auto" w:fill="auto"/>
            <w:vAlign w:val="center"/>
            <w:hideMark/>
          </w:tcPr>
          <w:p w14:paraId="2BEC170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1B3B532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DF1A97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350</w:t>
            </w:r>
          </w:p>
        </w:tc>
        <w:tc>
          <w:tcPr>
            <w:tcW w:w="541" w:type="pct"/>
            <w:vAlign w:val="center"/>
          </w:tcPr>
          <w:p w14:paraId="4AFF157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6E6F5C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8895356" w14:textId="77777777" w:rsidTr="005062B3">
        <w:trPr>
          <w:trHeight w:val="20"/>
          <w:jc w:val="center"/>
        </w:trPr>
        <w:tc>
          <w:tcPr>
            <w:tcW w:w="248" w:type="pct"/>
            <w:vMerge/>
            <w:shd w:val="clear" w:color="auto" w:fill="auto"/>
            <w:vAlign w:val="center"/>
          </w:tcPr>
          <w:p w14:paraId="3D8D46C2"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6FE0579E"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от ул. Садовая до ул. Крупская </w:t>
            </w:r>
          </w:p>
        </w:tc>
        <w:tc>
          <w:tcPr>
            <w:tcW w:w="507" w:type="pct"/>
            <w:shd w:val="clear" w:color="auto" w:fill="auto"/>
            <w:vAlign w:val="center"/>
            <w:hideMark/>
          </w:tcPr>
          <w:p w14:paraId="0C8E2BC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150</w:t>
            </w:r>
          </w:p>
        </w:tc>
        <w:tc>
          <w:tcPr>
            <w:tcW w:w="543" w:type="pct"/>
            <w:vAlign w:val="center"/>
          </w:tcPr>
          <w:p w14:paraId="45315F8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а/ц</w:t>
            </w:r>
          </w:p>
        </w:tc>
        <w:tc>
          <w:tcPr>
            <w:tcW w:w="809" w:type="pct"/>
            <w:shd w:val="clear" w:color="auto" w:fill="auto"/>
            <w:vAlign w:val="center"/>
            <w:hideMark/>
          </w:tcPr>
          <w:p w14:paraId="122BBFA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500</w:t>
            </w:r>
          </w:p>
        </w:tc>
        <w:tc>
          <w:tcPr>
            <w:tcW w:w="541" w:type="pct"/>
            <w:vAlign w:val="center"/>
          </w:tcPr>
          <w:p w14:paraId="33632C53"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EA845C3"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C040316" w14:textId="77777777" w:rsidTr="005062B3">
        <w:trPr>
          <w:trHeight w:val="20"/>
          <w:jc w:val="center"/>
        </w:trPr>
        <w:tc>
          <w:tcPr>
            <w:tcW w:w="248" w:type="pct"/>
            <w:vMerge/>
            <w:shd w:val="clear" w:color="auto" w:fill="auto"/>
            <w:vAlign w:val="center"/>
          </w:tcPr>
          <w:p w14:paraId="674EC9B4"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549CF8D3"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от ул. Крупская до ул. К-Маркса </w:t>
            </w:r>
          </w:p>
        </w:tc>
        <w:tc>
          <w:tcPr>
            <w:tcW w:w="507" w:type="pct"/>
            <w:shd w:val="clear" w:color="auto" w:fill="auto"/>
            <w:vAlign w:val="center"/>
            <w:hideMark/>
          </w:tcPr>
          <w:p w14:paraId="250288D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6D48D0A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D78D4F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275</w:t>
            </w:r>
          </w:p>
        </w:tc>
        <w:tc>
          <w:tcPr>
            <w:tcW w:w="541" w:type="pct"/>
            <w:vAlign w:val="center"/>
          </w:tcPr>
          <w:p w14:paraId="3F8E897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A3C07CC"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A76EDB4" w14:textId="77777777" w:rsidTr="005062B3">
        <w:trPr>
          <w:trHeight w:val="20"/>
          <w:jc w:val="center"/>
        </w:trPr>
        <w:tc>
          <w:tcPr>
            <w:tcW w:w="248" w:type="pct"/>
            <w:vMerge/>
            <w:shd w:val="clear" w:color="auto" w:fill="auto"/>
            <w:vAlign w:val="center"/>
          </w:tcPr>
          <w:p w14:paraId="50F744FF"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391EDAF4"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К-Маркса до ул. Кооперативная</w:t>
            </w:r>
          </w:p>
        </w:tc>
        <w:tc>
          <w:tcPr>
            <w:tcW w:w="507" w:type="pct"/>
            <w:shd w:val="clear" w:color="auto" w:fill="auto"/>
            <w:vAlign w:val="center"/>
            <w:hideMark/>
          </w:tcPr>
          <w:p w14:paraId="6FC2A73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1994F9D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3425EE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500</w:t>
            </w:r>
          </w:p>
        </w:tc>
        <w:tc>
          <w:tcPr>
            <w:tcW w:w="541" w:type="pct"/>
            <w:vAlign w:val="center"/>
          </w:tcPr>
          <w:p w14:paraId="243F0EDF"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22A43C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7D3615E" w14:textId="77777777" w:rsidTr="005062B3">
        <w:trPr>
          <w:trHeight w:val="20"/>
          <w:jc w:val="center"/>
        </w:trPr>
        <w:tc>
          <w:tcPr>
            <w:tcW w:w="248" w:type="pct"/>
            <w:vMerge/>
            <w:shd w:val="clear" w:color="auto" w:fill="auto"/>
            <w:vAlign w:val="center"/>
          </w:tcPr>
          <w:p w14:paraId="4F89E603"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7849CFD6"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Кооперативная до реки</w:t>
            </w:r>
          </w:p>
        </w:tc>
        <w:tc>
          <w:tcPr>
            <w:tcW w:w="507" w:type="pct"/>
            <w:shd w:val="clear" w:color="auto" w:fill="auto"/>
            <w:vAlign w:val="center"/>
            <w:hideMark/>
          </w:tcPr>
          <w:p w14:paraId="42B7414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0B4FF01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14B9D3F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250</w:t>
            </w:r>
          </w:p>
        </w:tc>
        <w:tc>
          <w:tcPr>
            <w:tcW w:w="541" w:type="pct"/>
            <w:vAlign w:val="center"/>
          </w:tcPr>
          <w:p w14:paraId="38061E2C"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DC05D9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E28D317" w14:textId="77777777" w:rsidTr="005062B3">
        <w:trPr>
          <w:trHeight w:val="20"/>
          <w:jc w:val="center"/>
        </w:trPr>
        <w:tc>
          <w:tcPr>
            <w:tcW w:w="248" w:type="pct"/>
            <w:vMerge/>
            <w:shd w:val="clear" w:color="auto" w:fill="auto"/>
            <w:vAlign w:val="center"/>
          </w:tcPr>
          <w:p w14:paraId="434B221F"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3468EA56"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от реки до ул. Орджоникидзе </w:t>
            </w:r>
          </w:p>
        </w:tc>
        <w:tc>
          <w:tcPr>
            <w:tcW w:w="507" w:type="pct"/>
            <w:shd w:val="clear" w:color="auto" w:fill="auto"/>
            <w:vAlign w:val="center"/>
            <w:hideMark/>
          </w:tcPr>
          <w:p w14:paraId="37F2AE5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7418572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64D3D7B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350</w:t>
            </w:r>
          </w:p>
        </w:tc>
        <w:tc>
          <w:tcPr>
            <w:tcW w:w="541" w:type="pct"/>
            <w:vAlign w:val="center"/>
          </w:tcPr>
          <w:p w14:paraId="2E0881F2"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76DE64D"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B9BFDDE" w14:textId="77777777" w:rsidTr="005062B3">
        <w:trPr>
          <w:trHeight w:val="20"/>
          <w:jc w:val="center"/>
        </w:trPr>
        <w:tc>
          <w:tcPr>
            <w:tcW w:w="248" w:type="pct"/>
            <w:vMerge/>
            <w:shd w:val="clear" w:color="auto" w:fill="auto"/>
            <w:vAlign w:val="center"/>
          </w:tcPr>
          <w:p w14:paraId="2F36FF42"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6BEB6203"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Орджоникидзе до ул. Степная</w:t>
            </w:r>
          </w:p>
        </w:tc>
        <w:tc>
          <w:tcPr>
            <w:tcW w:w="507" w:type="pct"/>
            <w:shd w:val="clear" w:color="auto" w:fill="auto"/>
            <w:vAlign w:val="center"/>
            <w:hideMark/>
          </w:tcPr>
          <w:p w14:paraId="401C018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0D737C6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2772AA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125</w:t>
            </w:r>
          </w:p>
        </w:tc>
        <w:tc>
          <w:tcPr>
            <w:tcW w:w="541" w:type="pct"/>
            <w:vAlign w:val="center"/>
          </w:tcPr>
          <w:p w14:paraId="50ACBA03"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D68E16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B2BDD3A" w14:textId="77777777" w:rsidTr="005062B3">
        <w:trPr>
          <w:trHeight w:val="20"/>
          <w:jc w:val="center"/>
        </w:trPr>
        <w:tc>
          <w:tcPr>
            <w:tcW w:w="248" w:type="pct"/>
            <w:vMerge w:val="restart"/>
            <w:shd w:val="clear" w:color="auto" w:fill="auto"/>
            <w:vAlign w:val="center"/>
            <w:hideMark/>
          </w:tcPr>
          <w:p w14:paraId="7A66F22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13</w:t>
            </w:r>
          </w:p>
        </w:tc>
        <w:tc>
          <w:tcPr>
            <w:tcW w:w="1402" w:type="pct"/>
            <w:shd w:val="clear" w:color="auto" w:fill="auto"/>
            <w:vAlign w:val="center"/>
            <w:hideMark/>
          </w:tcPr>
          <w:p w14:paraId="5A63DCF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Н-Жизнь от ул. Садовая до ул. Энгельса</w:t>
            </w:r>
          </w:p>
        </w:tc>
        <w:tc>
          <w:tcPr>
            <w:tcW w:w="507" w:type="pct"/>
            <w:shd w:val="clear" w:color="auto" w:fill="auto"/>
            <w:vAlign w:val="center"/>
            <w:hideMark/>
          </w:tcPr>
          <w:p w14:paraId="441FD44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141E9F2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75CB5C7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150</w:t>
            </w:r>
          </w:p>
        </w:tc>
        <w:tc>
          <w:tcPr>
            <w:tcW w:w="541" w:type="pct"/>
            <w:vAlign w:val="center"/>
          </w:tcPr>
          <w:p w14:paraId="15A7839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6703EF3"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21517D0" w14:textId="77777777" w:rsidTr="005062B3">
        <w:trPr>
          <w:trHeight w:val="20"/>
          <w:jc w:val="center"/>
        </w:trPr>
        <w:tc>
          <w:tcPr>
            <w:tcW w:w="248" w:type="pct"/>
            <w:vMerge/>
            <w:shd w:val="clear" w:color="auto" w:fill="auto"/>
            <w:vAlign w:val="center"/>
          </w:tcPr>
          <w:p w14:paraId="4CD2B197"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49F3DE8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Энгельса до ул. Крупской</w:t>
            </w:r>
          </w:p>
        </w:tc>
        <w:tc>
          <w:tcPr>
            <w:tcW w:w="507" w:type="pct"/>
            <w:shd w:val="clear" w:color="auto" w:fill="auto"/>
            <w:vAlign w:val="center"/>
            <w:hideMark/>
          </w:tcPr>
          <w:p w14:paraId="2BAD81E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125</w:t>
            </w:r>
          </w:p>
        </w:tc>
        <w:tc>
          <w:tcPr>
            <w:tcW w:w="543" w:type="pct"/>
            <w:vAlign w:val="center"/>
          </w:tcPr>
          <w:p w14:paraId="3A5CEA4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994BFE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380</w:t>
            </w:r>
          </w:p>
        </w:tc>
        <w:tc>
          <w:tcPr>
            <w:tcW w:w="541" w:type="pct"/>
            <w:vAlign w:val="center"/>
          </w:tcPr>
          <w:p w14:paraId="7A938C8F"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9844343"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9705EAF" w14:textId="77777777" w:rsidTr="005062B3">
        <w:trPr>
          <w:trHeight w:val="20"/>
          <w:jc w:val="center"/>
        </w:trPr>
        <w:tc>
          <w:tcPr>
            <w:tcW w:w="248" w:type="pct"/>
            <w:vMerge/>
            <w:shd w:val="clear" w:color="auto" w:fill="auto"/>
            <w:vAlign w:val="center"/>
          </w:tcPr>
          <w:p w14:paraId="6E3F626C"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10AFBD9A"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Крупской до ул. Кооперативная</w:t>
            </w:r>
          </w:p>
        </w:tc>
        <w:tc>
          <w:tcPr>
            <w:tcW w:w="507" w:type="pct"/>
            <w:shd w:val="clear" w:color="auto" w:fill="auto"/>
            <w:vAlign w:val="center"/>
            <w:hideMark/>
          </w:tcPr>
          <w:p w14:paraId="410973D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22AEEAF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B7894A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750</w:t>
            </w:r>
          </w:p>
        </w:tc>
        <w:tc>
          <w:tcPr>
            <w:tcW w:w="541" w:type="pct"/>
            <w:vAlign w:val="center"/>
          </w:tcPr>
          <w:p w14:paraId="4BEB370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9AB3DD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09BF3EE" w14:textId="77777777" w:rsidTr="005062B3">
        <w:trPr>
          <w:trHeight w:val="20"/>
          <w:jc w:val="center"/>
        </w:trPr>
        <w:tc>
          <w:tcPr>
            <w:tcW w:w="248" w:type="pct"/>
            <w:vMerge/>
            <w:shd w:val="clear" w:color="auto" w:fill="auto"/>
            <w:vAlign w:val="center"/>
          </w:tcPr>
          <w:p w14:paraId="46ED49E6"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1838CCBB"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Кооперативная до реки</w:t>
            </w:r>
          </w:p>
        </w:tc>
        <w:tc>
          <w:tcPr>
            <w:tcW w:w="507" w:type="pct"/>
            <w:shd w:val="clear" w:color="auto" w:fill="auto"/>
            <w:vAlign w:val="center"/>
            <w:hideMark/>
          </w:tcPr>
          <w:p w14:paraId="5612E30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32</w:t>
            </w:r>
          </w:p>
        </w:tc>
        <w:tc>
          <w:tcPr>
            <w:tcW w:w="543" w:type="pct"/>
            <w:vAlign w:val="center"/>
          </w:tcPr>
          <w:p w14:paraId="2D9D174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E92E96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200</w:t>
            </w:r>
          </w:p>
        </w:tc>
        <w:tc>
          <w:tcPr>
            <w:tcW w:w="541" w:type="pct"/>
            <w:vAlign w:val="center"/>
          </w:tcPr>
          <w:p w14:paraId="6511738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98AE5BA"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978C8DC" w14:textId="77777777" w:rsidTr="005062B3">
        <w:trPr>
          <w:trHeight w:val="20"/>
          <w:jc w:val="center"/>
        </w:trPr>
        <w:tc>
          <w:tcPr>
            <w:tcW w:w="248" w:type="pct"/>
            <w:vMerge w:val="restart"/>
            <w:shd w:val="clear" w:color="auto" w:fill="auto"/>
            <w:vAlign w:val="center"/>
            <w:hideMark/>
          </w:tcPr>
          <w:p w14:paraId="49E99F6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14</w:t>
            </w:r>
          </w:p>
        </w:tc>
        <w:tc>
          <w:tcPr>
            <w:tcW w:w="1402" w:type="pct"/>
            <w:shd w:val="clear" w:color="auto" w:fill="auto"/>
            <w:vAlign w:val="center"/>
            <w:hideMark/>
          </w:tcPr>
          <w:p w14:paraId="2294A66E"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Октябрьская от ул. Мичурина до ул. Крупской</w:t>
            </w:r>
          </w:p>
        </w:tc>
        <w:tc>
          <w:tcPr>
            <w:tcW w:w="507" w:type="pct"/>
            <w:shd w:val="clear" w:color="auto" w:fill="auto"/>
            <w:vAlign w:val="center"/>
            <w:hideMark/>
          </w:tcPr>
          <w:p w14:paraId="3BC1A16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0E59C54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24F2455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675</w:t>
            </w:r>
          </w:p>
        </w:tc>
        <w:tc>
          <w:tcPr>
            <w:tcW w:w="541" w:type="pct"/>
            <w:vAlign w:val="center"/>
          </w:tcPr>
          <w:p w14:paraId="7D5A901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657984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D741E2B" w14:textId="77777777" w:rsidTr="005062B3">
        <w:trPr>
          <w:trHeight w:val="20"/>
          <w:jc w:val="center"/>
        </w:trPr>
        <w:tc>
          <w:tcPr>
            <w:tcW w:w="248" w:type="pct"/>
            <w:vMerge/>
            <w:shd w:val="clear" w:color="auto" w:fill="auto"/>
            <w:vAlign w:val="center"/>
          </w:tcPr>
          <w:p w14:paraId="69BE7231"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4A2FAC93"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Крупская до ул. К-Маркса</w:t>
            </w:r>
          </w:p>
        </w:tc>
        <w:tc>
          <w:tcPr>
            <w:tcW w:w="507" w:type="pct"/>
            <w:shd w:val="clear" w:color="auto" w:fill="auto"/>
            <w:vAlign w:val="center"/>
            <w:hideMark/>
          </w:tcPr>
          <w:p w14:paraId="21FC570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68A34FE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5C3E33A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300</w:t>
            </w:r>
          </w:p>
        </w:tc>
        <w:tc>
          <w:tcPr>
            <w:tcW w:w="541" w:type="pct"/>
            <w:vAlign w:val="center"/>
          </w:tcPr>
          <w:p w14:paraId="594F7CFB"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97A8CB0"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2A62AD7" w14:textId="77777777" w:rsidTr="005062B3">
        <w:trPr>
          <w:trHeight w:val="20"/>
          <w:jc w:val="center"/>
        </w:trPr>
        <w:tc>
          <w:tcPr>
            <w:tcW w:w="248" w:type="pct"/>
            <w:vMerge/>
            <w:shd w:val="clear" w:color="auto" w:fill="auto"/>
            <w:vAlign w:val="center"/>
          </w:tcPr>
          <w:p w14:paraId="7AB6367A"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3B54E4E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от ул. К-Маркса до ул. Красная </w:t>
            </w:r>
          </w:p>
        </w:tc>
        <w:tc>
          <w:tcPr>
            <w:tcW w:w="507" w:type="pct"/>
            <w:shd w:val="clear" w:color="auto" w:fill="auto"/>
            <w:vAlign w:val="center"/>
            <w:hideMark/>
          </w:tcPr>
          <w:p w14:paraId="42DD374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3B9E405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117F1A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375</w:t>
            </w:r>
          </w:p>
        </w:tc>
        <w:tc>
          <w:tcPr>
            <w:tcW w:w="541" w:type="pct"/>
            <w:vAlign w:val="center"/>
          </w:tcPr>
          <w:p w14:paraId="4E9E3A2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72ADE7D"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2FF2931" w14:textId="77777777" w:rsidTr="005062B3">
        <w:trPr>
          <w:trHeight w:val="20"/>
          <w:jc w:val="center"/>
        </w:trPr>
        <w:tc>
          <w:tcPr>
            <w:tcW w:w="248" w:type="pct"/>
            <w:vMerge/>
            <w:shd w:val="clear" w:color="auto" w:fill="auto"/>
            <w:vAlign w:val="center"/>
          </w:tcPr>
          <w:p w14:paraId="2BC6543F"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729ABC1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Красная до ул. Кооперативная</w:t>
            </w:r>
          </w:p>
        </w:tc>
        <w:tc>
          <w:tcPr>
            <w:tcW w:w="507" w:type="pct"/>
            <w:shd w:val="clear" w:color="auto" w:fill="auto"/>
            <w:vAlign w:val="center"/>
            <w:hideMark/>
          </w:tcPr>
          <w:p w14:paraId="352DC77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3849303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ACB729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w:t>
            </w:r>
          </w:p>
        </w:tc>
        <w:tc>
          <w:tcPr>
            <w:tcW w:w="541" w:type="pct"/>
            <w:vAlign w:val="center"/>
          </w:tcPr>
          <w:p w14:paraId="19F8D990"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ABF2BC5"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E8C6C3C" w14:textId="77777777" w:rsidTr="005062B3">
        <w:trPr>
          <w:trHeight w:val="20"/>
          <w:jc w:val="center"/>
        </w:trPr>
        <w:tc>
          <w:tcPr>
            <w:tcW w:w="248" w:type="pct"/>
            <w:vMerge/>
            <w:shd w:val="clear" w:color="auto" w:fill="auto"/>
            <w:vAlign w:val="center"/>
          </w:tcPr>
          <w:p w14:paraId="61DC03C2"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508903D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Кооперативная до реки</w:t>
            </w:r>
          </w:p>
        </w:tc>
        <w:tc>
          <w:tcPr>
            <w:tcW w:w="507" w:type="pct"/>
            <w:shd w:val="clear" w:color="auto" w:fill="auto"/>
            <w:vAlign w:val="center"/>
            <w:hideMark/>
          </w:tcPr>
          <w:p w14:paraId="33652B3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4B36D9B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24AC59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400</w:t>
            </w:r>
          </w:p>
        </w:tc>
        <w:tc>
          <w:tcPr>
            <w:tcW w:w="541" w:type="pct"/>
            <w:vAlign w:val="center"/>
          </w:tcPr>
          <w:p w14:paraId="598B7E6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77D5756"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AD4C764" w14:textId="77777777" w:rsidTr="005062B3">
        <w:trPr>
          <w:trHeight w:val="20"/>
          <w:jc w:val="center"/>
        </w:trPr>
        <w:tc>
          <w:tcPr>
            <w:tcW w:w="248" w:type="pct"/>
            <w:vMerge/>
            <w:shd w:val="clear" w:color="auto" w:fill="auto"/>
            <w:vAlign w:val="center"/>
          </w:tcPr>
          <w:p w14:paraId="6C212C82"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4FB57B06"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реки до ул. Степная</w:t>
            </w:r>
          </w:p>
        </w:tc>
        <w:tc>
          <w:tcPr>
            <w:tcW w:w="507" w:type="pct"/>
            <w:shd w:val="clear" w:color="auto" w:fill="auto"/>
            <w:vAlign w:val="center"/>
            <w:hideMark/>
          </w:tcPr>
          <w:p w14:paraId="003D828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52C442D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E45F45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500</w:t>
            </w:r>
          </w:p>
        </w:tc>
        <w:tc>
          <w:tcPr>
            <w:tcW w:w="541" w:type="pct"/>
            <w:vAlign w:val="center"/>
          </w:tcPr>
          <w:p w14:paraId="6CBCD1C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2C997E4"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C83E07A" w14:textId="77777777" w:rsidTr="005062B3">
        <w:trPr>
          <w:trHeight w:val="20"/>
          <w:jc w:val="center"/>
        </w:trPr>
        <w:tc>
          <w:tcPr>
            <w:tcW w:w="248" w:type="pct"/>
            <w:vMerge w:val="restart"/>
            <w:shd w:val="clear" w:color="auto" w:fill="auto"/>
            <w:vAlign w:val="center"/>
            <w:hideMark/>
          </w:tcPr>
          <w:p w14:paraId="3FF21EB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15</w:t>
            </w:r>
          </w:p>
        </w:tc>
        <w:tc>
          <w:tcPr>
            <w:tcW w:w="1402" w:type="pct"/>
            <w:shd w:val="clear" w:color="auto" w:fill="auto"/>
            <w:vAlign w:val="center"/>
            <w:hideMark/>
          </w:tcPr>
          <w:p w14:paraId="4690649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ул. </w:t>
            </w:r>
            <w:proofErr w:type="spellStart"/>
            <w:r w:rsidRPr="00E23702">
              <w:rPr>
                <w:rFonts w:eastAsia="Times New Roman"/>
                <w:sz w:val="18"/>
                <w:szCs w:val="18"/>
                <w:lang w:eastAsia="ru-RU"/>
              </w:rPr>
              <w:t>Крижжановского</w:t>
            </w:r>
            <w:proofErr w:type="spellEnd"/>
            <w:r w:rsidRPr="00E23702">
              <w:rPr>
                <w:rFonts w:eastAsia="Times New Roman"/>
                <w:sz w:val="18"/>
                <w:szCs w:val="18"/>
                <w:lang w:eastAsia="ru-RU"/>
              </w:rPr>
              <w:t xml:space="preserve"> от ул. Мичурина, до ул. Энгельса</w:t>
            </w:r>
          </w:p>
        </w:tc>
        <w:tc>
          <w:tcPr>
            <w:tcW w:w="507" w:type="pct"/>
            <w:shd w:val="clear" w:color="auto" w:fill="auto"/>
            <w:vAlign w:val="center"/>
            <w:hideMark/>
          </w:tcPr>
          <w:p w14:paraId="2C6EB03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2D6C22C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Сталь</w:t>
            </w:r>
          </w:p>
        </w:tc>
        <w:tc>
          <w:tcPr>
            <w:tcW w:w="809" w:type="pct"/>
            <w:shd w:val="clear" w:color="auto" w:fill="auto"/>
            <w:vAlign w:val="center"/>
            <w:hideMark/>
          </w:tcPr>
          <w:p w14:paraId="287DECA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300</w:t>
            </w:r>
          </w:p>
        </w:tc>
        <w:tc>
          <w:tcPr>
            <w:tcW w:w="541" w:type="pct"/>
            <w:vAlign w:val="center"/>
          </w:tcPr>
          <w:p w14:paraId="01EB9DE8"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715705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14CAE0C" w14:textId="77777777" w:rsidTr="005062B3">
        <w:trPr>
          <w:trHeight w:val="20"/>
          <w:jc w:val="center"/>
        </w:trPr>
        <w:tc>
          <w:tcPr>
            <w:tcW w:w="248" w:type="pct"/>
            <w:vMerge/>
            <w:shd w:val="clear" w:color="auto" w:fill="auto"/>
            <w:vAlign w:val="center"/>
          </w:tcPr>
          <w:p w14:paraId="0A476025"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6F402B4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от ул. Энгельса до ул. Красная </w:t>
            </w:r>
          </w:p>
        </w:tc>
        <w:tc>
          <w:tcPr>
            <w:tcW w:w="507" w:type="pct"/>
            <w:shd w:val="clear" w:color="auto" w:fill="auto"/>
            <w:vAlign w:val="center"/>
            <w:hideMark/>
          </w:tcPr>
          <w:p w14:paraId="0BC939B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41B7926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3A78FF8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950</w:t>
            </w:r>
          </w:p>
        </w:tc>
        <w:tc>
          <w:tcPr>
            <w:tcW w:w="541" w:type="pct"/>
            <w:vAlign w:val="center"/>
          </w:tcPr>
          <w:p w14:paraId="4EEF535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E5C9854"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587862A" w14:textId="77777777" w:rsidTr="005062B3">
        <w:trPr>
          <w:trHeight w:val="20"/>
          <w:jc w:val="center"/>
        </w:trPr>
        <w:tc>
          <w:tcPr>
            <w:tcW w:w="248" w:type="pct"/>
            <w:vMerge/>
            <w:shd w:val="clear" w:color="auto" w:fill="auto"/>
            <w:vAlign w:val="center"/>
          </w:tcPr>
          <w:p w14:paraId="05BDF2E8"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631C5B03"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Красная до реки</w:t>
            </w:r>
          </w:p>
        </w:tc>
        <w:tc>
          <w:tcPr>
            <w:tcW w:w="507" w:type="pct"/>
            <w:shd w:val="clear" w:color="auto" w:fill="auto"/>
            <w:vAlign w:val="center"/>
            <w:hideMark/>
          </w:tcPr>
          <w:p w14:paraId="51DC6CC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10464E0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42C822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800</w:t>
            </w:r>
          </w:p>
        </w:tc>
        <w:tc>
          <w:tcPr>
            <w:tcW w:w="541" w:type="pct"/>
            <w:vAlign w:val="center"/>
          </w:tcPr>
          <w:p w14:paraId="6A8974D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655681A"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45BFA5E" w14:textId="77777777" w:rsidTr="005062B3">
        <w:trPr>
          <w:trHeight w:val="20"/>
          <w:jc w:val="center"/>
        </w:trPr>
        <w:tc>
          <w:tcPr>
            <w:tcW w:w="248" w:type="pct"/>
            <w:vMerge/>
            <w:shd w:val="clear" w:color="auto" w:fill="auto"/>
            <w:vAlign w:val="center"/>
          </w:tcPr>
          <w:p w14:paraId="3B32AF22"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227575D5"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Первомайская до ул. Орджоникидзе</w:t>
            </w:r>
          </w:p>
        </w:tc>
        <w:tc>
          <w:tcPr>
            <w:tcW w:w="507" w:type="pct"/>
            <w:shd w:val="clear" w:color="auto" w:fill="auto"/>
            <w:vAlign w:val="center"/>
            <w:hideMark/>
          </w:tcPr>
          <w:p w14:paraId="0F3634F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110</w:t>
            </w:r>
          </w:p>
        </w:tc>
        <w:tc>
          <w:tcPr>
            <w:tcW w:w="543" w:type="pct"/>
            <w:vAlign w:val="center"/>
          </w:tcPr>
          <w:p w14:paraId="2D9B81C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1CDE3F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175</w:t>
            </w:r>
          </w:p>
        </w:tc>
        <w:tc>
          <w:tcPr>
            <w:tcW w:w="541" w:type="pct"/>
            <w:vAlign w:val="center"/>
          </w:tcPr>
          <w:p w14:paraId="12B04C10"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062AB8D"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6A5CB86" w14:textId="77777777" w:rsidTr="005062B3">
        <w:trPr>
          <w:trHeight w:val="20"/>
          <w:jc w:val="center"/>
        </w:trPr>
        <w:tc>
          <w:tcPr>
            <w:tcW w:w="248" w:type="pct"/>
            <w:shd w:val="clear" w:color="auto" w:fill="auto"/>
            <w:vAlign w:val="center"/>
            <w:hideMark/>
          </w:tcPr>
          <w:p w14:paraId="47A0C03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16</w:t>
            </w:r>
          </w:p>
        </w:tc>
        <w:tc>
          <w:tcPr>
            <w:tcW w:w="1402" w:type="pct"/>
            <w:shd w:val="clear" w:color="auto" w:fill="auto"/>
            <w:vAlign w:val="center"/>
            <w:hideMark/>
          </w:tcPr>
          <w:p w14:paraId="7CF9DBAF"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пер. Красный </w:t>
            </w:r>
          </w:p>
        </w:tc>
        <w:tc>
          <w:tcPr>
            <w:tcW w:w="507" w:type="pct"/>
            <w:shd w:val="clear" w:color="auto" w:fill="auto"/>
            <w:vAlign w:val="center"/>
            <w:hideMark/>
          </w:tcPr>
          <w:p w14:paraId="186DB82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 xml:space="preserve">63 </w:t>
            </w:r>
          </w:p>
        </w:tc>
        <w:tc>
          <w:tcPr>
            <w:tcW w:w="543" w:type="pct"/>
            <w:vAlign w:val="center"/>
          </w:tcPr>
          <w:p w14:paraId="443E28C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FAE284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450</w:t>
            </w:r>
          </w:p>
        </w:tc>
        <w:tc>
          <w:tcPr>
            <w:tcW w:w="541" w:type="pct"/>
            <w:vAlign w:val="center"/>
          </w:tcPr>
          <w:p w14:paraId="774B7C5C"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5EED673"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39F38A0" w14:textId="77777777" w:rsidTr="005062B3">
        <w:trPr>
          <w:trHeight w:val="20"/>
          <w:jc w:val="center"/>
        </w:trPr>
        <w:tc>
          <w:tcPr>
            <w:tcW w:w="248" w:type="pct"/>
            <w:shd w:val="clear" w:color="auto" w:fill="auto"/>
            <w:vAlign w:val="center"/>
            <w:hideMark/>
          </w:tcPr>
          <w:p w14:paraId="317DB40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17</w:t>
            </w:r>
          </w:p>
        </w:tc>
        <w:tc>
          <w:tcPr>
            <w:tcW w:w="1402" w:type="pct"/>
            <w:shd w:val="clear" w:color="auto" w:fill="auto"/>
            <w:vAlign w:val="center"/>
            <w:hideMark/>
          </w:tcPr>
          <w:p w14:paraId="3E70ADBD"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Фрунзе от ул. Мичурина до ул. Красная</w:t>
            </w:r>
          </w:p>
        </w:tc>
        <w:tc>
          <w:tcPr>
            <w:tcW w:w="507" w:type="pct"/>
            <w:shd w:val="clear" w:color="auto" w:fill="auto"/>
            <w:vAlign w:val="center"/>
            <w:hideMark/>
          </w:tcPr>
          <w:p w14:paraId="03C5F7C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5CBFC8D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488AC6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1175</w:t>
            </w:r>
          </w:p>
        </w:tc>
        <w:tc>
          <w:tcPr>
            <w:tcW w:w="541" w:type="pct"/>
            <w:vAlign w:val="center"/>
          </w:tcPr>
          <w:p w14:paraId="4A4A01F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43B57AD"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F07CAE8" w14:textId="77777777" w:rsidTr="005062B3">
        <w:trPr>
          <w:trHeight w:val="20"/>
          <w:jc w:val="center"/>
        </w:trPr>
        <w:tc>
          <w:tcPr>
            <w:tcW w:w="248" w:type="pct"/>
            <w:vMerge w:val="restart"/>
            <w:shd w:val="clear" w:color="auto" w:fill="auto"/>
            <w:vAlign w:val="center"/>
            <w:hideMark/>
          </w:tcPr>
          <w:p w14:paraId="4E4C357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18</w:t>
            </w:r>
          </w:p>
        </w:tc>
        <w:tc>
          <w:tcPr>
            <w:tcW w:w="1402" w:type="pct"/>
            <w:shd w:val="clear" w:color="auto" w:fill="auto"/>
            <w:vAlign w:val="center"/>
            <w:hideMark/>
          </w:tcPr>
          <w:p w14:paraId="5CAC83FA"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Чапаева от №1 до ул. Красная</w:t>
            </w:r>
          </w:p>
        </w:tc>
        <w:tc>
          <w:tcPr>
            <w:tcW w:w="507" w:type="pct"/>
            <w:shd w:val="clear" w:color="auto" w:fill="auto"/>
            <w:vAlign w:val="center"/>
            <w:hideMark/>
          </w:tcPr>
          <w:p w14:paraId="614FF4E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110</w:t>
            </w:r>
          </w:p>
        </w:tc>
        <w:tc>
          <w:tcPr>
            <w:tcW w:w="543" w:type="pct"/>
            <w:vAlign w:val="center"/>
          </w:tcPr>
          <w:p w14:paraId="5373D92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E5F6C3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1300</w:t>
            </w:r>
          </w:p>
        </w:tc>
        <w:tc>
          <w:tcPr>
            <w:tcW w:w="541" w:type="pct"/>
            <w:vAlign w:val="center"/>
          </w:tcPr>
          <w:p w14:paraId="4DC73DCA"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F9A56F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0BC7717" w14:textId="77777777" w:rsidTr="005062B3">
        <w:trPr>
          <w:trHeight w:val="20"/>
          <w:jc w:val="center"/>
        </w:trPr>
        <w:tc>
          <w:tcPr>
            <w:tcW w:w="248" w:type="pct"/>
            <w:vMerge/>
            <w:shd w:val="clear" w:color="auto" w:fill="auto"/>
            <w:vAlign w:val="center"/>
            <w:hideMark/>
          </w:tcPr>
          <w:p w14:paraId="38FFD32A"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4954C48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от ул. Красная до реки </w:t>
            </w:r>
          </w:p>
        </w:tc>
        <w:tc>
          <w:tcPr>
            <w:tcW w:w="507" w:type="pct"/>
            <w:shd w:val="clear" w:color="auto" w:fill="auto"/>
            <w:vAlign w:val="center"/>
            <w:hideMark/>
          </w:tcPr>
          <w:p w14:paraId="540459D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45F67A8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BC81B9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1000</w:t>
            </w:r>
          </w:p>
        </w:tc>
        <w:tc>
          <w:tcPr>
            <w:tcW w:w="541" w:type="pct"/>
            <w:vAlign w:val="center"/>
          </w:tcPr>
          <w:p w14:paraId="66D805D6"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864DE9A"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DA7DE72" w14:textId="77777777" w:rsidTr="005062B3">
        <w:trPr>
          <w:trHeight w:val="20"/>
          <w:jc w:val="center"/>
        </w:trPr>
        <w:tc>
          <w:tcPr>
            <w:tcW w:w="248" w:type="pct"/>
            <w:shd w:val="clear" w:color="auto" w:fill="auto"/>
            <w:vAlign w:val="center"/>
            <w:hideMark/>
          </w:tcPr>
          <w:p w14:paraId="7931693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19</w:t>
            </w:r>
          </w:p>
        </w:tc>
        <w:tc>
          <w:tcPr>
            <w:tcW w:w="1402" w:type="pct"/>
            <w:shd w:val="clear" w:color="auto" w:fill="auto"/>
            <w:vAlign w:val="center"/>
            <w:hideMark/>
          </w:tcPr>
          <w:p w14:paraId="779E8E9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Заречная</w:t>
            </w:r>
          </w:p>
        </w:tc>
        <w:tc>
          <w:tcPr>
            <w:tcW w:w="507" w:type="pct"/>
            <w:shd w:val="clear" w:color="auto" w:fill="auto"/>
            <w:vAlign w:val="center"/>
            <w:hideMark/>
          </w:tcPr>
          <w:p w14:paraId="18D0290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04C25E4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FA7FC9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200</w:t>
            </w:r>
          </w:p>
        </w:tc>
        <w:tc>
          <w:tcPr>
            <w:tcW w:w="541" w:type="pct"/>
            <w:vAlign w:val="center"/>
          </w:tcPr>
          <w:p w14:paraId="5A915603"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49D9D4A"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9C6ABAC" w14:textId="77777777" w:rsidTr="005062B3">
        <w:trPr>
          <w:trHeight w:val="20"/>
          <w:jc w:val="center"/>
        </w:trPr>
        <w:tc>
          <w:tcPr>
            <w:tcW w:w="248" w:type="pct"/>
            <w:shd w:val="clear" w:color="auto" w:fill="auto"/>
            <w:vAlign w:val="center"/>
            <w:hideMark/>
          </w:tcPr>
          <w:p w14:paraId="2C0DAEF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lastRenderedPageBreak/>
              <w:t>20</w:t>
            </w:r>
          </w:p>
        </w:tc>
        <w:tc>
          <w:tcPr>
            <w:tcW w:w="1402" w:type="pct"/>
            <w:shd w:val="clear" w:color="auto" w:fill="auto"/>
            <w:vAlign w:val="center"/>
            <w:hideMark/>
          </w:tcPr>
          <w:p w14:paraId="23FDA414"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Кубанская</w:t>
            </w:r>
          </w:p>
        </w:tc>
        <w:tc>
          <w:tcPr>
            <w:tcW w:w="507" w:type="pct"/>
            <w:shd w:val="clear" w:color="auto" w:fill="auto"/>
            <w:vAlign w:val="center"/>
            <w:hideMark/>
          </w:tcPr>
          <w:p w14:paraId="548C5A2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276B373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Сталь</w:t>
            </w:r>
          </w:p>
        </w:tc>
        <w:tc>
          <w:tcPr>
            <w:tcW w:w="809" w:type="pct"/>
            <w:shd w:val="clear" w:color="auto" w:fill="auto"/>
            <w:vAlign w:val="center"/>
            <w:hideMark/>
          </w:tcPr>
          <w:p w14:paraId="57317FB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300</w:t>
            </w:r>
          </w:p>
        </w:tc>
        <w:tc>
          <w:tcPr>
            <w:tcW w:w="541" w:type="pct"/>
            <w:vAlign w:val="center"/>
          </w:tcPr>
          <w:p w14:paraId="20FE31D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2CA666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AFAB7E7" w14:textId="77777777" w:rsidTr="005062B3">
        <w:trPr>
          <w:trHeight w:val="20"/>
          <w:jc w:val="center"/>
        </w:trPr>
        <w:tc>
          <w:tcPr>
            <w:tcW w:w="248" w:type="pct"/>
            <w:shd w:val="clear" w:color="auto" w:fill="auto"/>
            <w:vAlign w:val="center"/>
            <w:hideMark/>
          </w:tcPr>
          <w:p w14:paraId="15B4B8C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21</w:t>
            </w:r>
          </w:p>
        </w:tc>
        <w:tc>
          <w:tcPr>
            <w:tcW w:w="1402" w:type="pct"/>
            <w:shd w:val="clear" w:color="auto" w:fill="auto"/>
            <w:vAlign w:val="center"/>
            <w:hideMark/>
          </w:tcPr>
          <w:p w14:paraId="51229013"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Светлая</w:t>
            </w:r>
          </w:p>
        </w:tc>
        <w:tc>
          <w:tcPr>
            <w:tcW w:w="507" w:type="pct"/>
            <w:shd w:val="clear" w:color="auto" w:fill="auto"/>
            <w:vAlign w:val="center"/>
            <w:hideMark/>
          </w:tcPr>
          <w:p w14:paraId="35FE0F8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6EA78E9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D15B55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325</w:t>
            </w:r>
          </w:p>
        </w:tc>
        <w:tc>
          <w:tcPr>
            <w:tcW w:w="541" w:type="pct"/>
            <w:vAlign w:val="center"/>
          </w:tcPr>
          <w:p w14:paraId="34DB4BFC"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BFED9E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DE2AD9B" w14:textId="77777777" w:rsidTr="005062B3">
        <w:trPr>
          <w:trHeight w:val="20"/>
          <w:jc w:val="center"/>
        </w:trPr>
        <w:tc>
          <w:tcPr>
            <w:tcW w:w="248" w:type="pct"/>
            <w:shd w:val="clear" w:color="auto" w:fill="auto"/>
            <w:vAlign w:val="center"/>
            <w:hideMark/>
          </w:tcPr>
          <w:p w14:paraId="5F6E073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22</w:t>
            </w:r>
          </w:p>
        </w:tc>
        <w:tc>
          <w:tcPr>
            <w:tcW w:w="1402" w:type="pct"/>
            <w:shd w:val="clear" w:color="auto" w:fill="auto"/>
            <w:vAlign w:val="center"/>
            <w:hideMark/>
          </w:tcPr>
          <w:p w14:paraId="1B178AD8"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Молодежная</w:t>
            </w:r>
          </w:p>
        </w:tc>
        <w:tc>
          <w:tcPr>
            <w:tcW w:w="507" w:type="pct"/>
            <w:shd w:val="clear" w:color="auto" w:fill="auto"/>
            <w:vAlign w:val="center"/>
            <w:hideMark/>
          </w:tcPr>
          <w:p w14:paraId="71364D5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4B4210B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08938E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350</w:t>
            </w:r>
          </w:p>
        </w:tc>
        <w:tc>
          <w:tcPr>
            <w:tcW w:w="541" w:type="pct"/>
            <w:vAlign w:val="center"/>
          </w:tcPr>
          <w:p w14:paraId="6B5863EF"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8FEB140"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C7D8D91" w14:textId="77777777" w:rsidTr="005062B3">
        <w:trPr>
          <w:trHeight w:val="20"/>
          <w:jc w:val="center"/>
        </w:trPr>
        <w:tc>
          <w:tcPr>
            <w:tcW w:w="248" w:type="pct"/>
            <w:shd w:val="clear" w:color="auto" w:fill="auto"/>
            <w:vAlign w:val="center"/>
            <w:hideMark/>
          </w:tcPr>
          <w:p w14:paraId="1C2AE67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23</w:t>
            </w:r>
          </w:p>
        </w:tc>
        <w:tc>
          <w:tcPr>
            <w:tcW w:w="1402" w:type="pct"/>
            <w:shd w:val="clear" w:color="auto" w:fill="auto"/>
            <w:vAlign w:val="center"/>
            <w:hideMark/>
          </w:tcPr>
          <w:p w14:paraId="34D8C7FD"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40 лет Победы</w:t>
            </w:r>
          </w:p>
        </w:tc>
        <w:tc>
          <w:tcPr>
            <w:tcW w:w="507" w:type="pct"/>
            <w:shd w:val="clear" w:color="auto" w:fill="auto"/>
            <w:vAlign w:val="center"/>
            <w:hideMark/>
          </w:tcPr>
          <w:p w14:paraId="7B7CFD7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w:t>
            </w:r>
          </w:p>
        </w:tc>
        <w:tc>
          <w:tcPr>
            <w:tcW w:w="543" w:type="pct"/>
            <w:vAlign w:val="center"/>
          </w:tcPr>
          <w:p w14:paraId="0513AB4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а/ц</w:t>
            </w:r>
          </w:p>
        </w:tc>
        <w:tc>
          <w:tcPr>
            <w:tcW w:w="809" w:type="pct"/>
            <w:shd w:val="clear" w:color="auto" w:fill="auto"/>
            <w:vAlign w:val="center"/>
            <w:hideMark/>
          </w:tcPr>
          <w:p w14:paraId="5E9F54F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350</w:t>
            </w:r>
          </w:p>
        </w:tc>
        <w:tc>
          <w:tcPr>
            <w:tcW w:w="541" w:type="pct"/>
            <w:vAlign w:val="center"/>
          </w:tcPr>
          <w:p w14:paraId="218B0662"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D80AD1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81568CA" w14:textId="77777777" w:rsidTr="005062B3">
        <w:trPr>
          <w:trHeight w:val="20"/>
          <w:jc w:val="center"/>
        </w:trPr>
        <w:tc>
          <w:tcPr>
            <w:tcW w:w="248" w:type="pct"/>
            <w:shd w:val="clear" w:color="auto" w:fill="auto"/>
            <w:vAlign w:val="center"/>
            <w:hideMark/>
          </w:tcPr>
          <w:p w14:paraId="77ACECA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24</w:t>
            </w:r>
          </w:p>
        </w:tc>
        <w:tc>
          <w:tcPr>
            <w:tcW w:w="1402" w:type="pct"/>
            <w:shd w:val="clear" w:color="auto" w:fill="auto"/>
            <w:vAlign w:val="center"/>
            <w:hideMark/>
          </w:tcPr>
          <w:p w14:paraId="4000DCE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Фурманова от №1 до ул. Красная</w:t>
            </w:r>
          </w:p>
        </w:tc>
        <w:tc>
          <w:tcPr>
            <w:tcW w:w="507" w:type="pct"/>
            <w:shd w:val="clear" w:color="auto" w:fill="auto"/>
            <w:vAlign w:val="center"/>
            <w:hideMark/>
          </w:tcPr>
          <w:p w14:paraId="7C274FF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0B33FD4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488E73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1000</w:t>
            </w:r>
          </w:p>
        </w:tc>
        <w:tc>
          <w:tcPr>
            <w:tcW w:w="541" w:type="pct"/>
            <w:vAlign w:val="center"/>
          </w:tcPr>
          <w:p w14:paraId="731AC89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58E887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E9888FF" w14:textId="77777777" w:rsidTr="005062B3">
        <w:trPr>
          <w:trHeight w:val="20"/>
          <w:jc w:val="center"/>
        </w:trPr>
        <w:tc>
          <w:tcPr>
            <w:tcW w:w="248" w:type="pct"/>
            <w:shd w:val="clear" w:color="auto" w:fill="auto"/>
            <w:vAlign w:val="center"/>
            <w:hideMark/>
          </w:tcPr>
          <w:p w14:paraId="5861CC0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1402" w:type="pct"/>
            <w:shd w:val="clear" w:color="auto" w:fill="auto"/>
            <w:vAlign w:val="center"/>
            <w:hideMark/>
          </w:tcPr>
          <w:p w14:paraId="3ADCD653"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Шпак от ул. Горького до ул. Красная</w:t>
            </w:r>
          </w:p>
        </w:tc>
        <w:tc>
          <w:tcPr>
            <w:tcW w:w="507" w:type="pct"/>
            <w:shd w:val="clear" w:color="auto" w:fill="auto"/>
            <w:vAlign w:val="center"/>
            <w:hideMark/>
          </w:tcPr>
          <w:p w14:paraId="4517075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1F808E1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1D8A04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600</w:t>
            </w:r>
          </w:p>
        </w:tc>
        <w:tc>
          <w:tcPr>
            <w:tcW w:w="541" w:type="pct"/>
            <w:vAlign w:val="center"/>
          </w:tcPr>
          <w:p w14:paraId="0E8A01B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F7174BE"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12A88B0" w14:textId="77777777" w:rsidTr="005062B3">
        <w:trPr>
          <w:trHeight w:val="20"/>
          <w:jc w:val="center"/>
        </w:trPr>
        <w:tc>
          <w:tcPr>
            <w:tcW w:w="248" w:type="pct"/>
            <w:shd w:val="clear" w:color="auto" w:fill="auto"/>
            <w:vAlign w:val="center"/>
            <w:hideMark/>
          </w:tcPr>
          <w:p w14:paraId="5CCC6EA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26</w:t>
            </w:r>
          </w:p>
        </w:tc>
        <w:tc>
          <w:tcPr>
            <w:tcW w:w="1402" w:type="pct"/>
            <w:shd w:val="clear" w:color="auto" w:fill="auto"/>
            <w:vAlign w:val="center"/>
            <w:hideMark/>
          </w:tcPr>
          <w:p w14:paraId="29BE22EF"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ул. </w:t>
            </w:r>
            <w:proofErr w:type="spellStart"/>
            <w:r w:rsidRPr="00E23702">
              <w:rPr>
                <w:rFonts w:eastAsia="Times New Roman"/>
                <w:sz w:val="18"/>
                <w:szCs w:val="18"/>
                <w:lang w:eastAsia="ru-RU"/>
              </w:rPr>
              <w:t>Леваневского</w:t>
            </w:r>
            <w:proofErr w:type="spellEnd"/>
            <w:r w:rsidRPr="00E23702">
              <w:rPr>
                <w:rFonts w:eastAsia="Times New Roman"/>
                <w:sz w:val="18"/>
                <w:szCs w:val="18"/>
                <w:lang w:eastAsia="ru-RU"/>
              </w:rPr>
              <w:t xml:space="preserve"> от ул. Горького в </w:t>
            </w:r>
            <w:proofErr w:type="spellStart"/>
            <w:r w:rsidRPr="00E23702">
              <w:rPr>
                <w:rFonts w:eastAsia="Times New Roman"/>
                <w:sz w:val="18"/>
                <w:szCs w:val="18"/>
                <w:lang w:eastAsia="ru-RU"/>
              </w:rPr>
              <w:t>заречек</w:t>
            </w:r>
            <w:proofErr w:type="spellEnd"/>
          </w:p>
        </w:tc>
        <w:tc>
          <w:tcPr>
            <w:tcW w:w="507" w:type="pct"/>
            <w:shd w:val="clear" w:color="auto" w:fill="auto"/>
            <w:vAlign w:val="center"/>
            <w:hideMark/>
          </w:tcPr>
          <w:p w14:paraId="7E4F06F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38CBDB6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FAD8B0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1000</w:t>
            </w:r>
          </w:p>
        </w:tc>
        <w:tc>
          <w:tcPr>
            <w:tcW w:w="541" w:type="pct"/>
            <w:vAlign w:val="center"/>
          </w:tcPr>
          <w:p w14:paraId="3FBBB91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FB801D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80C020C" w14:textId="77777777" w:rsidTr="005062B3">
        <w:trPr>
          <w:trHeight w:val="20"/>
          <w:jc w:val="center"/>
        </w:trPr>
        <w:tc>
          <w:tcPr>
            <w:tcW w:w="248" w:type="pct"/>
            <w:shd w:val="clear" w:color="auto" w:fill="auto"/>
            <w:vAlign w:val="center"/>
            <w:hideMark/>
          </w:tcPr>
          <w:p w14:paraId="07CAB90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27</w:t>
            </w:r>
          </w:p>
        </w:tc>
        <w:tc>
          <w:tcPr>
            <w:tcW w:w="1402" w:type="pct"/>
            <w:shd w:val="clear" w:color="auto" w:fill="auto"/>
            <w:vAlign w:val="center"/>
            <w:hideMark/>
          </w:tcPr>
          <w:p w14:paraId="072838F4"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ул. Южная от ул. </w:t>
            </w:r>
            <w:proofErr w:type="spellStart"/>
            <w:r w:rsidRPr="00E23702">
              <w:rPr>
                <w:rFonts w:eastAsia="Times New Roman"/>
                <w:sz w:val="18"/>
                <w:szCs w:val="18"/>
                <w:lang w:eastAsia="ru-RU"/>
              </w:rPr>
              <w:t>Леваневского</w:t>
            </w:r>
            <w:proofErr w:type="spellEnd"/>
            <w:r w:rsidRPr="00E23702">
              <w:rPr>
                <w:rFonts w:eastAsia="Times New Roman"/>
                <w:sz w:val="18"/>
                <w:szCs w:val="18"/>
                <w:lang w:eastAsia="ru-RU"/>
              </w:rPr>
              <w:t xml:space="preserve"> до конца</w:t>
            </w:r>
          </w:p>
        </w:tc>
        <w:tc>
          <w:tcPr>
            <w:tcW w:w="507" w:type="pct"/>
            <w:shd w:val="clear" w:color="auto" w:fill="auto"/>
            <w:vAlign w:val="center"/>
            <w:hideMark/>
          </w:tcPr>
          <w:p w14:paraId="2D1D971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633A653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24A8FC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1000</w:t>
            </w:r>
          </w:p>
        </w:tc>
        <w:tc>
          <w:tcPr>
            <w:tcW w:w="541" w:type="pct"/>
            <w:vAlign w:val="center"/>
          </w:tcPr>
          <w:p w14:paraId="1179BA9B"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5F8777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5CFABF4" w14:textId="77777777" w:rsidTr="005062B3">
        <w:trPr>
          <w:trHeight w:val="20"/>
          <w:jc w:val="center"/>
        </w:trPr>
        <w:tc>
          <w:tcPr>
            <w:tcW w:w="248" w:type="pct"/>
            <w:shd w:val="clear" w:color="auto" w:fill="auto"/>
            <w:vAlign w:val="center"/>
            <w:hideMark/>
          </w:tcPr>
          <w:p w14:paraId="6FB75CD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28</w:t>
            </w:r>
          </w:p>
        </w:tc>
        <w:tc>
          <w:tcPr>
            <w:tcW w:w="1402" w:type="pct"/>
            <w:shd w:val="clear" w:color="auto" w:fill="auto"/>
            <w:vAlign w:val="center"/>
            <w:hideMark/>
          </w:tcPr>
          <w:p w14:paraId="6870FC04"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Мира от К-Маркса до ул. Краснознаменная</w:t>
            </w:r>
          </w:p>
        </w:tc>
        <w:tc>
          <w:tcPr>
            <w:tcW w:w="507" w:type="pct"/>
            <w:shd w:val="clear" w:color="auto" w:fill="auto"/>
            <w:vAlign w:val="center"/>
            <w:hideMark/>
          </w:tcPr>
          <w:p w14:paraId="51811EE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618BBB5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89EEB9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325</w:t>
            </w:r>
          </w:p>
        </w:tc>
        <w:tc>
          <w:tcPr>
            <w:tcW w:w="541" w:type="pct"/>
            <w:vAlign w:val="center"/>
          </w:tcPr>
          <w:p w14:paraId="13C205A3"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55EEDA6"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80E0E95" w14:textId="77777777" w:rsidTr="005062B3">
        <w:trPr>
          <w:trHeight w:val="20"/>
          <w:jc w:val="center"/>
        </w:trPr>
        <w:tc>
          <w:tcPr>
            <w:tcW w:w="248" w:type="pct"/>
            <w:shd w:val="clear" w:color="auto" w:fill="auto"/>
            <w:vAlign w:val="center"/>
            <w:hideMark/>
          </w:tcPr>
          <w:p w14:paraId="3B04A7C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29</w:t>
            </w:r>
          </w:p>
        </w:tc>
        <w:tc>
          <w:tcPr>
            <w:tcW w:w="1402" w:type="pct"/>
            <w:shd w:val="clear" w:color="auto" w:fill="auto"/>
            <w:vAlign w:val="center"/>
            <w:hideMark/>
          </w:tcPr>
          <w:p w14:paraId="3CA4512F"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Шмидта</w:t>
            </w:r>
          </w:p>
        </w:tc>
        <w:tc>
          <w:tcPr>
            <w:tcW w:w="507" w:type="pct"/>
            <w:shd w:val="clear" w:color="auto" w:fill="auto"/>
            <w:vAlign w:val="center"/>
            <w:hideMark/>
          </w:tcPr>
          <w:p w14:paraId="06CB492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3FC1FED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0593A6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900</w:t>
            </w:r>
          </w:p>
        </w:tc>
        <w:tc>
          <w:tcPr>
            <w:tcW w:w="541" w:type="pct"/>
            <w:vAlign w:val="center"/>
          </w:tcPr>
          <w:p w14:paraId="4A21FD72"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504E691"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AB7636D" w14:textId="77777777" w:rsidTr="005062B3">
        <w:trPr>
          <w:trHeight w:val="20"/>
          <w:jc w:val="center"/>
        </w:trPr>
        <w:tc>
          <w:tcPr>
            <w:tcW w:w="248" w:type="pct"/>
            <w:vMerge w:val="restart"/>
            <w:shd w:val="clear" w:color="auto" w:fill="auto"/>
            <w:vAlign w:val="center"/>
            <w:hideMark/>
          </w:tcPr>
          <w:p w14:paraId="4E52560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30</w:t>
            </w:r>
          </w:p>
        </w:tc>
        <w:tc>
          <w:tcPr>
            <w:tcW w:w="1402" w:type="pct"/>
            <w:shd w:val="clear" w:color="auto" w:fill="auto"/>
            <w:vAlign w:val="center"/>
            <w:hideMark/>
          </w:tcPr>
          <w:p w14:paraId="47BB1399"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Степная от ул. Сады-Южные до ул. Октябрьская</w:t>
            </w:r>
          </w:p>
        </w:tc>
        <w:tc>
          <w:tcPr>
            <w:tcW w:w="507" w:type="pct"/>
            <w:shd w:val="clear" w:color="auto" w:fill="auto"/>
            <w:vAlign w:val="center"/>
            <w:hideMark/>
          </w:tcPr>
          <w:p w14:paraId="6EEBB23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6321D04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2341542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210</w:t>
            </w:r>
          </w:p>
        </w:tc>
        <w:tc>
          <w:tcPr>
            <w:tcW w:w="541" w:type="pct"/>
            <w:vAlign w:val="center"/>
          </w:tcPr>
          <w:p w14:paraId="1C46DDEC"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5BC7A94"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90255CA" w14:textId="77777777" w:rsidTr="005062B3">
        <w:trPr>
          <w:trHeight w:val="20"/>
          <w:jc w:val="center"/>
        </w:trPr>
        <w:tc>
          <w:tcPr>
            <w:tcW w:w="248" w:type="pct"/>
            <w:vMerge/>
            <w:shd w:val="clear" w:color="auto" w:fill="auto"/>
            <w:vAlign w:val="center"/>
          </w:tcPr>
          <w:p w14:paraId="386DF00A"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6C9E863F"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Ленина до ул. Кирова</w:t>
            </w:r>
          </w:p>
        </w:tc>
        <w:tc>
          <w:tcPr>
            <w:tcW w:w="507" w:type="pct"/>
            <w:shd w:val="clear" w:color="auto" w:fill="auto"/>
            <w:vAlign w:val="center"/>
            <w:hideMark/>
          </w:tcPr>
          <w:p w14:paraId="18911E3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124008A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D98DA1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275</w:t>
            </w:r>
          </w:p>
        </w:tc>
        <w:tc>
          <w:tcPr>
            <w:tcW w:w="541" w:type="pct"/>
            <w:vAlign w:val="center"/>
          </w:tcPr>
          <w:p w14:paraId="2BF47682"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C732940"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F17FC9A" w14:textId="77777777" w:rsidTr="005062B3">
        <w:trPr>
          <w:trHeight w:val="20"/>
          <w:jc w:val="center"/>
        </w:trPr>
        <w:tc>
          <w:tcPr>
            <w:tcW w:w="248" w:type="pct"/>
            <w:vMerge/>
            <w:shd w:val="clear" w:color="auto" w:fill="auto"/>
            <w:vAlign w:val="center"/>
          </w:tcPr>
          <w:p w14:paraId="79A2028B"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5748785E"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от ул. Кирова в сторону ул. Чкалова </w:t>
            </w:r>
          </w:p>
        </w:tc>
        <w:tc>
          <w:tcPr>
            <w:tcW w:w="507" w:type="pct"/>
            <w:shd w:val="clear" w:color="auto" w:fill="auto"/>
            <w:vAlign w:val="center"/>
            <w:hideMark/>
          </w:tcPr>
          <w:p w14:paraId="123EA15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07BF5AE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530DEA9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w:t>
            </w:r>
          </w:p>
        </w:tc>
        <w:tc>
          <w:tcPr>
            <w:tcW w:w="541" w:type="pct"/>
            <w:vAlign w:val="center"/>
          </w:tcPr>
          <w:p w14:paraId="57EC7013"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49479F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71BB6FC" w14:textId="77777777" w:rsidTr="005062B3">
        <w:trPr>
          <w:trHeight w:val="20"/>
          <w:jc w:val="center"/>
        </w:trPr>
        <w:tc>
          <w:tcPr>
            <w:tcW w:w="248" w:type="pct"/>
            <w:shd w:val="clear" w:color="auto" w:fill="auto"/>
            <w:vAlign w:val="center"/>
            <w:hideMark/>
          </w:tcPr>
          <w:p w14:paraId="0642942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31</w:t>
            </w:r>
          </w:p>
        </w:tc>
        <w:tc>
          <w:tcPr>
            <w:tcW w:w="1402" w:type="pct"/>
            <w:shd w:val="clear" w:color="auto" w:fill="auto"/>
            <w:vAlign w:val="center"/>
            <w:hideMark/>
          </w:tcPr>
          <w:p w14:paraId="433AB83E"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ул. Орджоникидзе от ул. </w:t>
            </w:r>
            <w:proofErr w:type="spellStart"/>
            <w:r w:rsidRPr="00E23702">
              <w:rPr>
                <w:rFonts w:eastAsia="Times New Roman"/>
                <w:sz w:val="18"/>
                <w:szCs w:val="18"/>
                <w:lang w:eastAsia="ru-RU"/>
              </w:rPr>
              <w:t>Крижжановского</w:t>
            </w:r>
            <w:proofErr w:type="spellEnd"/>
            <w:r w:rsidRPr="00E23702">
              <w:rPr>
                <w:rFonts w:eastAsia="Times New Roman"/>
                <w:sz w:val="18"/>
                <w:szCs w:val="18"/>
                <w:lang w:eastAsia="ru-RU"/>
              </w:rPr>
              <w:t xml:space="preserve"> до ул. Куйбышева</w:t>
            </w:r>
          </w:p>
        </w:tc>
        <w:tc>
          <w:tcPr>
            <w:tcW w:w="507" w:type="pct"/>
            <w:shd w:val="clear" w:color="auto" w:fill="auto"/>
            <w:vAlign w:val="center"/>
            <w:hideMark/>
          </w:tcPr>
          <w:p w14:paraId="3EBB0A1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110</w:t>
            </w:r>
          </w:p>
        </w:tc>
        <w:tc>
          <w:tcPr>
            <w:tcW w:w="543" w:type="pct"/>
            <w:vAlign w:val="center"/>
          </w:tcPr>
          <w:p w14:paraId="287E55C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1AE0CE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1950</w:t>
            </w:r>
          </w:p>
        </w:tc>
        <w:tc>
          <w:tcPr>
            <w:tcW w:w="541" w:type="pct"/>
            <w:vAlign w:val="center"/>
          </w:tcPr>
          <w:p w14:paraId="5D31268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19FB626"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28F8F7C" w14:textId="77777777" w:rsidTr="005062B3">
        <w:trPr>
          <w:trHeight w:val="20"/>
          <w:jc w:val="center"/>
        </w:trPr>
        <w:tc>
          <w:tcPr>
            <w:tcW w:w="248" w:type="pct"/>
            <w:shd w:val="clear" w:color="auto" w:fill="auto"/>
            <w:vAlign w:val="center"/>
            <w:hideMark/>
          </w:tcPr>
          <w:p w14:paraId="6D47999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32</w:t>
            </w:r>
          </w:p>
        </w:tc>
        <w:tc>
          <w:tcPr>
            <w:tcW w:w="1402" w:type="pct"/>
            <w:shd w:val="clear" w:color="auto" w:fill="auto"/>
            <w:vAlign w:val="center"/>
            <w:hideMark/>
          </w:tcPr>
          <w:p w14:paraId="6EDC30F6"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ул. Первомайская от ул. </w:t>
            </w:r>
            <w:proofErr w:type="spellStart"/>
            <w:r w:rsidRPr="00E23702">
              <w:rPr>
                <w:rFonts w:eastAsia="Times New Roman"/>
                <w:sz w:val="18"/>
                <w:szCs w:val="18"/>
                <w:lang w:eastAsia="ru-RU"/>
              </w:rPr>
              <w:t>Крижжановского</w:t>
            </w:r>
            <w:proofErr w:type="spellEnd"/>
            <w:r w:rsidRPr="00E23702">
              <w:rPr>
                <w:rFonts w:eastAsia="Times New Roman"/>
                <w:sz w:val="18"/>
                <w:szCs w:val="18"/>
                <w:lang w:eastAsia="ru-RU"/>
              </w:rPr>
              <w:t xml:space="preserve"> до ул. Советская</w:t>
            </w:r>
          </w:p>
        </w:tc>
        <w:tc>
          <w:tcPr>
            <w:tcW w:w="507" w:type="pct"/>
            <w:shd w:val="clear" w:color="auto" w:fill="auto"/>
            <w:vAlign w:val="center"/>
            <w:hideMark/>
          </w:tcPr>
          <w:p w14:paraId="104F37F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110</w:t>
            </w:r>
          </w:p>
        </w:tc>
        <w:tc>
          <w:tcPr>
            <w:tcW w:w="543" w:type="pct"/>
            <w:vAlign w:val="center"/>
          </w:tcPr>
          <w:p w14:paraId="4A23D10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B16FDD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1000</w:t>
            </w:r>
          </w:p>
        </w:tc>
        <w:tc>
          <w:tcPr>
            <w:tcW w:w="541" w:type="pct"/>
            <w:vAlign w:val="center"/>
          </w:tcPr>
          <w:p w14:paraId="1C15FEF3"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2E266D4"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4DA2D9F" w14:textId="77777777" w:rsidTr="005062B3">
        <w:trPr>
          <w:trHeight w:val="20"/>
          <w:jc w:val="center"/>
        </w:trPr>
        <w:tc>
          <w:tcPr>
            <w:tcW w:w="248" w:type="pct"/>
            <w:shd w:val="clear" w:color="auto" w:fill="auto"/>
            <w:vAlign w:val="center"/>
            <w:hideMark/>
          </w:tcPr>
          <w:p w14:paraId="288051E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33</w:t>
            </w:r>
          </w:p>
        </w:tc>
        <w:tc>
          <w:tcPr>
            <w:tcW w:w="1402" w:type="pct"/>
            <w:shd w:val="clear" w:color="auto" w:fill="auto"/>
            <w:vAlign w:val="center"/>
            <w:hideMark/>
          </w:tcPr>
          <w:p w14:paraId="5DD3CEAE"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Базарная</w:t>
            </w:r>
          </w:p>
        </w:tc>
        <w:tc>
          <w:tcPr>
            <w:tcW w:w="507" w:type="pct"/>
            <w:shd w:val="clear" w:color="auto" w:fill="auto"/>
            <w:vAlign w:val="center"/>
            <w:hideMark/>
          </w:tcPr>
          <w:p w14:paraId="21ACE46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w:t>
            </w:r>
          </w:p>
        </w:tc>
        <w:tc>
          <w:tcPr>
            <w:tcW w:w="543" w:type="pct"/>
            <w:vAlign w:val="center"/>
          </w:tcPr>
          <w:p w14:paraId="00C2C1D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A935C6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450</w:t>
            </w:r>
          </w:p>
        </w:tc>
        <w:tc>
          <w:tcPr>
            <w:tcW w:w="541" w:type="pct"/>
            <w:vAlign w:val="center"/>
          </w:tcPr>
          <w:p w14:paraId="124D9D1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69031FA"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CE684A5" w14:textId="77777777" w:rsidTr="005062B3">
        <w:trPr>
          <w:trHeight w:val="20"/>
          <w:jc w:val="center"/>
        </w:trPr>
        <w:tc>
          <w:tcPr>
            <w:tcW w:w="248" w:type="pct"/>
            <w:vMerge w:val="restart"/>
            <w:shd w:val="clear" w:color="auto" w:fill="auto"/>
            <w:vAlign w:val="center"/>
            <w:hideMark/>
          </w:tcPr>
          <w:p w14:paraId="6114F28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34</w:t>
            </w:r>
          </w:p>
          <w:p w14:paraId="7BA8B64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 </w:t>
            </w:r>
          </w:p>
          <w:p w14:paraId="1265931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 </w:t>
            </w:r>
          </w:p>
          <w:p w14:paraId="5DC8B657" w14:textId="77777777" w:rsidR="00E23702" w:rsidRPr="00E23702" w:rsidRDefault="00E23702" w:rsidP="00EF68D4">
            <w:pPr>
              <w:jc w:val="center"/>
              <w:rPr>
                <w:rFonts w:eastAsia="Times New Roman"/>
                <w:sz w:val="18"/>
                <w:szCs w:val="18"/>
                <w:lang w:eastAsia="ru-RU"/>
              </w:rPr>
            </w:pPr>
            <w:r w:rsidRPr="00E23702">
              <w:rPr>
                <w:rFonts w:eastAsia="Times New Roman"/>
                <w:sz w:val="18"/>
                <w:szCs w:val="18"/>
                <w:lang w:eastAsia="ru-RU"/>
              </w:rPr>
              <w:t> </w:t>
            </w:r>
          </w:p>
        </w:tc>
        <w:tc>
          <w:tcPr>
            <w:tcW w:w="1402" w:type="pct"/>
            <w:shd w:val="clear" w:color="auto" w:fill="auto"/>
            <w:vAlign w:val="center"/>
            <w:hideMark/>
          </w:tcPr>
          <w:p w14:paraId="7808116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Кооперативная от ул. Октябрьская до ул. Шевченко</w:t>
            </w:r>
          </w:p>
        </w:tc>
        <w:tc>
          <w:tcPr>
            <w:tcW w:w="507" w:type="pct"/>
            <w:shd w:val="clear" w:color="auto" w:fill="auto"/>
            <w:vAlign w:val="center"/>
            <w:hideMark/>
          </w:tcPr>
          <w:p w14:paraId="6890888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0BD2F42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6EDEDE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625</w:t>
            </w:r>
          </w:p>
        </w:tc>
        <w:tc>
          <w:tcPr>
            <w:tcW w:w="541" w:type="pct"/>
            <w:vAlign w:val="center"/>
          </w:tcPr>
          <w:p w14:paraId="60CBF641"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BB2FED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5B5660E" w14:textId="77777777" w:rsidTr="005062B3">
        <w:trPr>
          <w:trHeight w:val="20"/>
          <w:jc w:val="center"/>
        </w:trPr>
        <w:tc>
          <w:tcPr>
            <w:tcW w:w="248" w:type="pct"/>
            <w:vMerge/>
            <w:shd w:val="clear" w:color="auto" w:fill="auto"/>
            <w:vAlign w:val="center"/>
            <w:hideMark/>
          </w:tcPr>
          <w:p w14:paraId="627B9D48" w14:textId="77777777" w:rsidR="00E23702" w:rsidRPr="00E23702" w:rsidRDefault="00E23702" w:rsidP="00EF68D4">
            <w:pPr>
              <w:jc w:val="center"/>
              <w:rPr>
                <w:rFonts w:eastAsia="Times New Roman"/>
                <w:sz w:val="18"/>
                <w:szCs w:val="18"/>
                <w:lang w:eastAsia="ru-RU"/>
              </w:rPr>
            </w:pPr>
          </w:p>
        </w:tc>
        <w:tc>
          <w:tcPr>
            <w:tcW w:w="1402" w:type="pct"/>
            <w:shd w:val="clear" w:color="auto" w:fill="auto"/>
            <w:vAlign w:val="center"/>
            <w:hideMark/>
          </w:tcPr>
          <w:p w14:paraId="3B4DD05D"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Шевченко до ул. Ленина</w:t>
            </w:r>
          </w:p>
        </w:tc>
        <w:tc>
          <w:tcPr>
            <w:tcW w:w="507" w:type="pct"/>
            <w:shd w:val="clear" w:color="auto" w:fill="auto"/>
            <w:vAlign w:val="center"/>
            <w:hideMark/>
          </w:tcPr>
          <w:p w14:paraId="333F474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w:t>
            </w:r>
          </w:p>
        </w:tc>
        <w:tc>
          <w:tcPr>
            <w:tcW w:w="543" w:type="pct"/>
            <w:vAlign w:val="center"/>
          </w:tcPr>
          <w:p w14:paraId="1D9DE07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а/ц</w:t>
            </w:r>
          </w:p>
        </w:tc>
        <w:tc>
          <w:tcPr>
            <w:tcW w:w="809" w:type="pct"/>
            <w:shd w:val="clear" w:color="auto" w:fill="auto"/>
            <w:vAlign w:val="center"/>
            <w:hideMark/>
          </w:tcPr>
          <w:p w14:paraId="4CB9B44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400</w:t>
            </w:r>
          </w:p>
        </w:tc>
        <w:tc>
          <w:tcPr>
            <w:tcW w:w="541" w:type="pct"/>
            <w:vAlign w:val="center"/>
          </w:tcPr>
          <w:p w14:paraId="0B463A0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02DBCEC"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0BE2270" w14:textId="77777777" w:rsidTr="005062B3">
        <w:trPr>
          <w:trHeight w:val="20"/>
          <w:jc w:val="center"/>
        </w:trPr>
        <w:tc>
          <w:tcPr>
            <w:tcW w:w="248" w:type="pct"/>
            <w:vMerge/>
            <w:shd w:val="clear" w:color="auto" w:fill="auto"/>
            <w:vAlign w:val="center"/>
            <w:hideMark/>
          </w:tcPr>
          <w:p w14:paraId="6B18E307" w14:textId="77777777" w:rsidR="00E23702" w:rsidRPr="00E23702" w:rsidRDefault="00E23702" w:rsidP="00EF68D4">
            <w:pPr>
              <w:jc w:val="center"/>
              <w:rPr>
                <w:rFonts w:eastAsia="Times New Roman"/>
                <w:sz w:val="18"/>
                <w:szCs w:val="18"/>
                <w:lang w:eastAsia="ru-RU"/>
              </w:rPr>
            </w:pPr>
          </w:p>
        </w:tc>
        <w:tc>
          <w:tcPr>
            <w:tcW w:w="1402" w:type="pct"/>
            <w:shd w:val="clear" w:color="auto" w:fill="auto"/>
            <w:vAlign w:val="center"/>
            <w:hideMark/>
          </w:tcPr>
          <w:p w14:paraId="34CA695F"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Ленина до ул. Кирова</w:t>
            </w:r>
          </w:p>
        </w:tc>
        <w:tc>
          <w:tcPr>
            <w:tcW w:w="507" w:type="pct"/>
            <w:shd w:val="clear" w:color="auto" w:fill="auto"/>
            <w:vAlign w:val="center"/>
            <w:hideMark/>
          </w:tcPr>
          <w:p w14:paraId="543935A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31CC473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4D428D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200</w:t>
            </w:r>
          </w:p>
        </w:tc>
        <w:tc>
          <w:tcPr>
            <w:tcW w:w="541" w:type="pct"/>
            <w:vAlign w:val="center"/>
          </w:tcPr>
          <w:p w14:paraId="5A2FE4F2"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A6F0921"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CE0862A" w14:textId="77777777" w:rsidTr="005062B3">
        <w:trPr>
          <w:trHeight w:val="280"/>
          <w:jc w:val="center"/>
        </w:trPr>
        <w:tc>
          <w:tcPr>
            <w:tcW w:w="248" w:type="pct"/>
            <w:vMerge/>
            <w:shd w:val="clear" w:color="auto" w:fill="auto"/>
            <w:vAlign w:val="center"/>
            <w:hideMark/>
          </w:tcPr>
          <w:p w14:paraId="693BE872"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3A513B6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Кирова до ул. Чкалова</w:t>
            </w:r>
          </w:p>
        </w:tc>
        <w:tc>
          <w:tcPr>
            <w:tcW w:w="507" w:type="pct"/>
            <w:shd w:val="clear" w:color="auto" w:fill="auto"/>
            <w:vAlign w:val="center"/>
            <w:hideMark/>
          </w:tcPr>
          <w:p w14:paraId="595FA32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4503ABE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38E6530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150</w:t>
            </w:r>
          </w:p>
        </w:tc>
        <w:tc>
          <w:tcPr>
            <w:tcW w:w="541" w:type="pct"/>
            <w:vAlign w:val="center"/>
          </w:tcPr>
          <w:p w14:paraId="770BD70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C46380A"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B01B3FF" w14:textId="77777777" w:rsidTr="005062B3">
        <w:trPr>
          <w:trHeight w:val="20"/>
          <w:jc w:val="center"/>
        </w:trPr>
        <w:tc>
          <w:tcPr>
            <w:tcW w:w="248" w:type="pct"/>
            <w:vMerge w:val="restart"/>
            <w:shd w:val="clear" w:color="auto" w:fill="auto"/>
            <w:vAlign w:val="center"/>
            <w:hideMark/>
          </w:tcPr>
          <w:p w14:paraId="5C87CB6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35</w:t>
            </w:r>
          </w:p>
          <w:p w14:paraId="6092251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 </w:t>
            </w:r>
          </w:p>
          <w:p w14:paraId="61A525C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 </w:t>
            </w:r>
          </w:p>
          <w:p w14:paraId="17A69E3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 </w:t>
            </w:r>
          </w:p>
          <w:p w14:paraId="6E100E1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 </w:t>
            </w:r>
          </w:p>
          <w:p w14:paraId="78F9D3C8" w14:textId="77777777" w:rsidR="00E23702" w:rsidRPr="00E23702" w:rsidRDefault="00E23702" w:rsidP="00EF68D4">
            <w:pPr>
              <w:jc w:val="center"/>
              <w:rPr>
                <w:rFonts w:eastAsia="Times New Roman"/>
                <w:sz w:val="18"/>
                <w:szCs w:val="18"/>
                <w:lang w:eastAsia="ru-RU"/>
              </w:rPr>
            </w:pPr>
            <w:r w:rsidRPr="00E23702">
              <w:rPr>
                <w:rFonts w:eastAsia="Times New Roman"/>
                <w:sz w:val="18"/>
                <w:szCs w:val="18"/>
                <w:lang w:eastAsia="ru-RU"/>
              </w:rPr>
              <w:t> </w:t>
            </w:r>
          </w:p>
        </w:tc>
        <w:tc>
          <w:tcPr>
            <w:tcW w:w="1402" w:type="pct"/>
            <w:shd w:val="clear" w:color="auto" w:fill="auto"/>
            <w:vAlign w:val="center"/>
            <w:hideMark/>
          </w:tcPr>
          <w:p w14:paraId="233EA5DB"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ул. Красная от ул. </w:t>
            </w:r>
            <w:proofErr w:type="spellStart"/>
            <w:r w:rsidRPr="00E23702">
              <w:rPr>
                <w:rFonts w:eastAsia="Times New Roman"/>
                <w:sz w:val="18"/>
                <w:szCs w:val="18"/>
                <w:lang w:eastAsia="ru-RU"/>
              </w:rPr>
              <w:t>Леваневского</w:t>
            </w:r>
            <w:proofErr w:type="spellEnd"/>
            <w:r w:rsidRPr="00E23702">
              <w:rPr>
                <w:rFonts w:eastAsia="Times New Roman"/>
                <w:sz w:val="18"/>
                <w:szCs w:val="18"/>
                <w:lang w:eastAsia="ru-RU"/>
              </w:rPr>
              <w:t xml:space="preserve"> до ул. Пушкина</w:t>
            </w:r>
          </w:p>
        </w:tc>
        <w:tc>
          <w:tcPr>
            <w:tcW w:w="507" w:type="pct"/>
            <w:shd w:val="clear" w:color="auto" w:fill="auto"/>
            <w:vAlign w:val="center"/>
            <w:hideMark/>
          </w:tcPr>
          <w:p w14:paraId="356D825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452D73B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7BBDB50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1700</w:t>
            </w:r>
          </w:p>
        </w:tc>
        <w:tc>
          <w:tcPr>
            <w:tcW w:w="541" w:type="pct"/>
            <w:vAlign w:val="center"/>
          </w:tcPr>
          <w:p w14:paraId="37D5F308"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5D94390"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0F61A3F" w14:textId="77777777" w:rsidTr="005062B3">
        <w:trPr>
          <w:trHeight w:val="20"/>
          <w:jc w:val="center"/>
        </w:trPr>
        <w:tc>
          <w:tcPr>
            <w:tcW w:w="248" w:type="pct"/>
            <w:vMerge/>
            <w:shd w:val="clear" w:color="auto" w:fill="auto"/>
            <w:vAlign w:val="center"/>
            <w:hideMark/>
          </w:tcPr>
          <w:p w14:paraId="2B62F875" w14:textId="77777777" w:rsidR="00E23702" w:rsidRPr="00E23702" w:rsidRDefault="00E23702" w:rsidP="00EF68D4">
            <w:pPr>
              <w:jc w:val="center"/>
              <w:rPr>
                <w:rFonts w:eastAsia="Times New Roman"/>
                <w:sz w:val="18"/>
                <w:szCs w:val="18"/>
                <w:lang w:eastAsia="ru-RU"/>
              </w:rPr>
            </w:pPr>
          </w:p>
        </w:tc>
        <w:tc>
          <w:tcPr>
            <w:tcW w:w="1402" w:type="pct"/>
            <w:shd w:val="clear" w:color="auto" w:fill="auto"/>
            <w:vAlign w:val="center"/>
            <w:hideMark/>
          </w:tcPr>
          <w:p w14:paraId="0EE26A89"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от ул. Пушкина до ул. Шевченко </w:t>
            </w:r>
          </w:p>
        </w:tc>
        <w:tc>
          <w:tcPr>
            <w:tcW w:w="507" w:type="pct"/>
            <w:shd w:val="clear" w:color="auto" w:fill="auto"/>
            <w:vAlign w:val="center"/>
            <w:hideMark/>
          </w:tcPr>
          <w:p w14:paraId="1F1DCEE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110</w:t>
            </w:r>
          </w:p>
        </w:tc>
        <w:tc>
          <w:tcPr>
            <w:tcW w:w="543" w:type="pct"/>
            <w:vAlign w:val="center"/>
          </w:tcPr>
          <w:p w14:paraId="55984D0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ED0448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250</w:t>
            </w:r>
          </w:p>
        </w:tc>
        <w:tc>
          <w:tcPr>
            <w:tcW w:w="541" w:type="pct"/>
            <w:vAlign w:val="center"/>
          </w:tcPr>
          <w:p w14:paraId="26E215AF"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A66B33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3A1BC65" w14:textId="77777777" w:rsidTr="005062B3">
        <w:trPr>
          <w:trHeight w:val="20"/>
          <w:jc w:val="center"/>
        </w:trPr>
        <w:tc>
          <w:tcPr>
            <w:tcW w:w="248" w:type="pct"/>
            <w:vMerge/>
            <w:shd w:val="clear" w:color="auto" w:fill="auto"/>
            <w:vAlign w:val="center"/>
            <w:hideMark/>
          </w:tcPr>
          <w:p w14:paraId="5C59D7D9" w14:textId="77777777" w:rsidR="00E23702" w:rsidRPr="00E23702" w:rsidRDefault="00E23702" w:rsidP="00EF68D4">
            <w:pPr>
              <w:jc w:val="center"/>
              <w:rPr>
                <w:rFonts w:eastAsia="Times New Roman"/>
                <w:sz w:val="18"/>
                <w:szCs w:val="18"/>
                <w:lang w:eastAsia="ru-RU"/>
              </w:rPr>
            </w:pPr>
          </w:p>
        </w:tc>
        <w:tc>
          <w:tcPr>
            <w:tcW w:w="1402" w:type="pct"/>
            <w:shd w:val="clear" w:color="auto" w:fill="auto"/>
            <w:vAlign w:val="center"/>
            <w:hideMark/>
          </w:tcPr>
          <w:p w14:paraId="7DBA8E6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Советская до ул. Кирова</w:t>
            </w:r>
          </w:p>
        </w:tc>
        <w:tc>
          <w:tcPr>
            <w:tcW w:w="507" w:type="pct"/>
            <w:shd w:val="clear" w:color="auto" w:fill="auto"/>
            <w:vAlign w:val="center"/>
            <w:hideMark/>
          </w:tcPr>
          <w:p w14:paraId="78F6C95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65</w:t>
            </w:r>
          </w:p>
        </w:tc>
        <w:tc>
          <w:tcPr>
            <w:tcW w:w="543" w:type="pct"/>
            <w:vAlign w:val="center"/>
          </w:tcPr>
          <w:p w14:paraId="2E96A4B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439A41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350</w:t>
            </w:r>
          </w:p>
        </w:tc>
        <w:tc>
          <w:tcPr>
            <w:tcW w:w="541" w:type="pct"/>
            <w:vAlign w:val="center"/>
          </w:tcPr>
          <w:p w14:paraId="12582B1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B7A086A"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AE01DCD" w14:textId="77777777" w:rsidTr="005062B3">
        <w:trPr>
          <w:trHeight w:val="20"/>
          <w:jc w:val="center"/>
        </w:trPr>
        <w:tc>
          <w:tcPr>
            <w:tcW w:w="248" w:type="pct"/>
            <w:vMerge/>
            <w:shd w:val="clear" w:color="auto" w:fill="auto"/>
            <w:vAlign w:val="center"/>
            <w:hideMark/>
          </w:tcPr>
          <w:p w14:paraId="1EC5727E" w14:textId="77777777" w:rsidR="00E23702" w:rsidRPr="00E23702" w:rsidRDefault="00E23702" w:rsidP="00EF68D4">
            <w:pPr>
              <w:jc w:val="center"/>
              <w:rPr>
                <w:rFonts w:eastAsia="Times New Roman"/>
                <w:sz w:val="18"/>
                <w:szCs w:val="18"/>
                <w:lang w:eastAsia="ru-RU"/>
              </w:rPr>
            </w:pPr>
          </w:p>
        </w:tc>
        <w:tc>
          <w:tcPr>
            <w:tcW w:w="1402" w:type="pct"/>
            <w:shd w:val="clear" w:color="auto" w:fill="auto"/>
            <w:vAlign w:val="center"/>
            <w:hideMark/>
          </w:tcPr>
          <w:p w14:paraId="17C612B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от ул. Кирова до ул. Чкалова </w:t>
            </w:r>
          </w:p>
        </w:tc>
        <w:tc>
          <w:tcPr>
            <w:tcW w:w="507" w:type="pct"/>
            <w:shd w:val="clear" w:color="auto" w:fill="auto"/>
            <w:vAlign w:val="center"/>
            <w:hideMark/>
          </w:tcPr>
          <w:p w14:paraId="24C96A4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5DFFC1B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37B6AC9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250</w:t>
            </w:r>
          </w:p>
        </w:tc>
        <w:tc>
          <w:tcPr>
            <w:tcW w:w="541" w:type="pct"/>
            <w:vAlign w:val="center"/>
          </w:tcPr>
          <w:p w14:paraId="76072DE2"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C7836EF"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98420FA" w14:textId="77777777" w:rsidTr="005062B3">
        <w:trPr>
          <w:trHeight w:val="20"/>
          <w:jc w:val="center"/>
        </w:trPr>
        <w:tc>
          <w:tcPr>
            <w:tcW w:w="248" w:type="pct"/>
            <w:vMerge/>
            <w:shd w:val="clear" w:color="auto" w:fill="auto"/>
            <w:vAlign w:val="center"/>
            <w:hideMark/>
          </w:tcPr>
          <w:p w14:paraId="02E43D68" w14:textId="77777777" w:rsidR="00E23702" w:rsidRPr="00E23702" w:rsidRDefault="00E23702" w:rsidP="00EF68D4">
            <w:pPr>
              <w:jc w:val="center"/>
              <w:rPr>
                <w:rFonts w:eastAsia="Times New Roman"/>
                <w:sz w:val="18"/>
                <w:szCs w:val="18"/>
                <w:lang w:eastAsia="ru-RU"/>
              </w:rPr>
            </w:pPr>
          </w:p>
        </w:tc>
        <w:tc>
          <w:tcPr>
            <w:tcW w:w="1402" w:type="pct"/>
            <w:shd w:val="clear" w:color="auto" w:fill="auto"/>
            <w:vAlign w:val="center"/>
            <w:hideMark/>
          </w:tcPr>
          <w:p w14:paraId="0914830B"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Чкалова до ул. Краснознаменная</w:t>
            </w:r>
          </w:p>
        </w:tc>
        <w:tc>
          <w:tcPr>
            <w:tcW w:w="507" w:type="pct"/>
            <w:shd w:val="clear" w:color="auto" w:fill="auto"/>
            <w:vAlign w:val="center"/>
            <w:hideMark/>
          </w:tcPr>
          <w:p w14:paraId="72F402A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1617BB3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77550B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150</w:t>
            </w:r>
          </w:p>
        </w:tc>
        <w:tc>
          <w:tcPr>
            <w:tcW w:w="541" w:type="pct"/>
            <w:vAlign w:val="center"/>
          </w:tcPr>
          <w:p w14:paraId="5AA7723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4D5CF71"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E29C0C7" w14:textId="77777777" w:rsidTr="005062B3">
        <w:trPr>
          <w:trHeight w:val="20"/>
          <w:jc w:val="center"/>
        </w:trPr>
        <w:tc>
          <w:tcPr>
            <w:tcW w:w="248" w:type="pct"/>
            <w:vMerge/>
            <w:shd w:val="clear" w:color="auto" w:fill="auto"/>
            <w:vAlign w:val="center"/>
            <w:hideMark/>
          </w:tcPr>
          <w:p w14:paraId="5CF20B7B"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4CAF66D8"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Краснознаменная до ул. Северная</w:t>
            </w:r>
          </w:p>
        </w:tc>
        <w:tc>
          <w:tcPr>
            <w:tcW w:w="507" w:type="pct"/>
            <w:shd w:val="clear" w:color="auto" w:fill="auto"/>
            <w:vAlign w:val="center"/>
            <w:hideMark/>
          </w:tcPr>
          <w:p w14:paraId="00093B4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7D34896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638745F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625</w:t>
            </w:r>
          </w:p>
        </w:tc>
        <w:tc>
          <w:tcPr>
            <w:tcW w:w="541" w:type="pct"/>
            <w:vAlign w:val="center"/>
          </w:tcPr>
          <w:p w14:paraId="5794531F"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045BB2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AD2FCD5" w14:textId="77777777" w:rsidTr="005062B3">
        <w:trPr>
          <w:trHeight w:val="20"/>
          <w:jc w:val="center"/>
        </w:trPr>
        <w:tc>
          <w:tcPr>
            <w:tcW w:w="248" w:type="pct"/>
            <w:vMerge w:val="restart"/>
            <w:shd w:val="clear" w:color="auto" w:fill="auto"/>
            <w:vAlign w:val="center"/>
            <w:hideMark/>
          </w:tcPr>
          <w:p w14:paraId="62D564A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36</w:t>
            </w:r>
          </w:p>
          <w:p w14:paraId="2F82B2F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 </w:t>
            </w:r>
          </w:p>
          <w:p w14:paraId="44183081" w14:textId="77777777" w:rsidR="00E23702" w:rsidRPr="00E23702" w:rsidRDefault="00E23702" w:rsidP="00EF68D4">
            <w:pPr>
              <w:jc w:val="center"/>
              <w:rPr>
                <w:rFonts w:eastAsia="Times New Roman"/>
                <w:sz w:val="18"/>
                <w:szCs w:val="18"/>
                <w:lang w:eastAsia="ru-RU"/>
              </w:rPr>
            </w:pPr>
            <w:r w:rsidRPr="00E23702">
              <w:rPr>
                <w:rFonts w:eastAsia="Times New Roman"/>
                <w:sz w:val="18"/>
                <w:szCs w:val="18"/>
                <w:lang w:eastAsia="ru-RU"/>
              </w:rPr>
              <w:t> </w:t>
            </w:r>
          </w:p>
        </w:tc>
        <w:tc>
          <w:tcPr>
            <w:tcW w:w="1402" w:type="pct"/>
            <w:shd w:val="clear" w:color="auto" w:fill="auto"/>
            <w:vAlign w:val="center"/>
            <w:hideMark/>
          </w:tcPr>
          <w:p w14:paraId="6F0993F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ул. К-Маркса от ул. </w:t>
            </w:r>
            <w:proofErr w:type="spellStart"/>
            <w:r w:rsidRPr="00E23702">
              <w:rPr>
                <w:rFonts w:eastAsia="Times New Roman"/>
                <w:sz w:val="18"/>
                <w:szCs w:val="18"/>
                <w:lang w:eastAsia="ru-RU"/>
              </w:rPr>
              <w:t>Леваневского</w:t>
            </w:r>
            <w:proofErr w:type="spellEnd"/>
            <w:r w:rsidRPr="00E23702">
              <w:rPr>
                <w:rFonts w:eastAsia="Times New Roman"/>
                <w:sz w:val="18"/>
                <w:szCs w:val="18"/>
                <w:lang w:eastAsia="ru-RU"/>
              </w:rPr>
              <w:t xml:space="preserve"> до ул. Октябрьская </w:t>
            </w:r>
          </w:p>
        </w:tc>
        <w:tc>
          <w:tcPr>
            <w:tcW w:w="507" w:type="pct"/>
            <w:shd w:val="clear" w:color="auto" w:fill="auto"/>
            <w:vAlign w:val="center"/>
            <w:hideMark/>
          </w:tcPr>
          <w:p w14:paraId="5D7F238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7183E5E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6C1807F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1275</w:t>
            </w:r>
          </w:p>
        </w:tc>
        <w:tc>
          <w:tcPr>
            <w:tcW w:w="541" w:type="pct"/>
            <w:vAlign w:val="center"/>
          </w:tcPr>
          <w:p w14:paraId="70F767EC"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E5AC20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BD69ED4" w14:textId="77777777" w:rsidTr="005062B3">
        <w:trPr>
          <w:trHeight w:val="20"/>
          <w:jc w:val="center"/>
        </w:trPr>
        <w:tc>
          <w:tcPr>
            <w:tcW w:w="248" w:type="pct"/>
            <w:vMerge/>
            <w:shd w:val="clear" w:color="auto" w:fill="auto"/>
            <w:vAlign w:val="center"/>
            <w:hideMark/>
          </w:tcPr>
          <w:p w14:paraId="6B3A533D" w14:textId="77777777" w:rsidR="00E23702" w:rsidRPr="00E23702" w:rsidRDefault="00E23702" w:rsidP="00EF68D4">
            <w:pPr>
              <w:jc w:val="center"/>
              <w:rPr>
                <w:rFonts w:eastAsia="Times New Roman"/>
                <w:sz w:val="18"/>
                <w:szCs w:val="18"/>
                <w:lang w:eastAsia="ru-RU"/>
              </w:rPr>
            </w:pPr>
          </w:p>
        </w:tc>
        <w:tc>
          <w:tcPr>
            <w:tcW w:w="1402" w:type="pct"/>
            <w:shd w:val="clear" w:color="auto" w:fill="auto"/>
            <w:vAlign w:val="center"/>
            <w:hideMark/>
          </w:tcPr>
          <w:p w14:paraId="37983F86"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Октябрьская до ул. Н-Жизнь</w:t>
            </w:r>
          </w:p>
        </w:tc>
        <w:tc>
          <w:tcPr>
            <w:tcW w:w="507" w:type="pct"/>
            <w:shd w:val="clear" w:color="auto" w:fill="auto"/>
            <w:vAlign w:val="center"/>
            <w:hideMark/>
          </w:tcPr>
          <w:p w14:paraId="66C9D4F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67FBE70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5DB464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150</w:t>
            </w:r>
          </w:p>
        </w:tc>
        <w:tc>
          <w:tcPr>
            <w:tcW w:w="541" w:type="pct"/>
            <w:vAlign w:val="center"/>
          </w:tcPr>
          <w:p w14:paraId="0823A48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A6B9241"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BF5839C" w14:textId="77777777" w:rsidTr="005062B3">
        <w:trPr>
          <w:trHeight w:val="20"/>
          <w:jc w:val="center"/>
        </w:trPr>
        <w:tc>
          <w:tcPr>
            <w:tcW w:w="248" w:type="pct"/>
            <w:vMerge/>
            <w:shd w:val="clear" w:color="auto" w:fill="auto"/>
            <w:vAlign w:val="center"/>
            <w:hideMark/>
          </w:tcPr>
          <w:p w14:paraId="23981557"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1C777ADB"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Н-Жизнь до ул. Пушкина</w:t>
            </w:r>
          </w:p>
        </w:tc>
        <w:tc>
          <w:tcPr>
            <w:tcW w:w="507" w:type="pct"/>
            <w:shd w:val="clear" w:color="auto" w:fill="auto"/>
            <w:vAlign w:val="center"/>
            <w:hideMark/>
          </w:tcPr>
          <w:p w14:paraId="2EB0EBA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544CC26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1FC9C7E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300</w:t>
            </w:r>
          </w:p>
        </w:tc>
        <w:tc>
          <w:tcPr>
            <w:tcW w:w="541" w:type="pct"/>
            <w:vAlign w:val="center"/>
          </w:tcPr>
          <w:p w14:paraId="1B059E8A"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19FD685"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C375E73" w14:textId="77777777" w:rsidTr="005062B3">
        <w:trPr>
          <w:trHeight w:val="20"/>
          <w:jc w:val="center"/>
        </w:trPr>
        <w:tc>
          <w:tcPr>
            <w:tcW w:w="248" w:type="pct"/>
            <w:vMerge/>
            <w:shd w:val="clear" w:color="auto" w:fill="auto"/>
            <w:vAlign w:val="center"/>
          </w:tcPr>
          <w:p w14:paraId="04C6C29B"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582459FF"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Пушкина до ул. Советская</w:t>
            </w:r>
          </w:p>
        </w:tc>
        <w:tc>
          <w:tcPr>
            <w:tcW w:w="507" w:type="pct"/>
            <w:shd w:val="clear" w:color="auto" w:fill="auto"/>
            <w:vAlign w:val="center"/>
            <w:hideMark/>
          </w:tcPr>
          <w:p w14:paraId="059D737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046452D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7C9A53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450</w:t>
            </w:r>
          </w:p>
        </w:tc>
        <w:tc>
          <w:tcPr>
            <w:tcW w:w="541" w:type="pct"/>
            <w:vAlign w:val="center"/>
          </w:tcPr>
          <w:p w14:paraId="2DD41CE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D658F4D"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07286E5" w14:textId="77777777" w:rsidTr="005062B3">
        <w:trPr>
          <w:trHeight w:val="20"/>
          <w:jc w:val="center"/>
        </w:trPr>
        <w:tc>
          <w:tcPr>
            <w:tcW w:w="248" w:type="pct"/>
            <w:vMerge/>
            <w:shd w:val="clear" w:color="auto" w:fill="auto"/>
            <w:vAlign w:val="center"/>
          </w:tcPr>
          <w:p w14:paraId="732F6E0A"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7D9D7708"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от ул. Советская до ул. Ленина </w:t>
            </w:r>
          </w:p>
        </w:tc>
        <w:tc>
          <w:tcPr>
            <w:tcW w:w="507" w:type="pct"/>
            <w:shd w:val="clear" w:color="auto" w:fill="auto"/>
            <w:vAlign w:val="center"/>
            <w:hideMark/>
          </w:tcPr>
          <w:p w14:paraId="1CEC626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w:t>
            </w:r>
          </w:p>
        </w:tc>
        <w:tc>
          <w:tcPr>
            <w:tcW w:w="543" w:type="pct"/>
            <w:vAlign w:val="center"/>
          </w:tcPr>
          <w:p w14:paraId="33888E1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а/ц</w:t>
            </w:r>
          </w:p>
        </w:tc>
        <w:tc>
          <w:tcPr>
            <w:tcW w:w="809" w:type="pct"/>
            <w:shd w:val="clear" w:color="auto" w:fill="auto"/>
            <w:vAlign w:val="center"/>
            <w:hideMark/>
          </w:tcPr>
          <w:p w14:paraId="18C005C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200</w:t>
            </w:r>
          </w:p>
        </w:tc>
        <w:tc>
          <w:tcPr>
            <w:tcW w:w="541" w:type="pct"/>
            <w:vAlign w:val="center"/>
          </w:tcPr>
          <w:p w14:paraId="19AACC6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8708A3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14A9010" w14:textId="77777777" w:rsidTr="005062B3">
        <w:trPr>
          <w:trHeight w:val="20"/>
          <w:jc w:val="center"/>
        </w:trPr>
        <w:tc>
          <w:tcPr>
            <w:tcW w:w="248" w:type="pct"/>
            <w:vMerge/>
            <w:shd w:val="clear" w:color="auto" w:fill="auto"/>
            <w:vAlign w:val="center"/>
          </w:tcPr>
          <w:p w14:paraId="64ADB3CA"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76D739DA"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Ленина до ул. Краснознаменная</w:t>
            </w:r>
          </w:p>
        </w:tc>
        <w:tc>
          <w:tcPr>
            <w:tcW w:w="507" w:type="pct"/>
            <w:shd w:val="clear" w:color="auto" w:fill="auto"/>
            <w:vAlign w:val="center"/>
            <w:hideMark/>
          </w:tcPr>
          <w:p w14:paraId="39D3487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799103F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4B5297D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600</w:t>
            </w:r>
          </w:p>
        </w:tc>
        <w:tc>
          <w:tcPr>
            <w:tcW w:w="541" w:type="pct"/>
            <w:vAlign w:val="center"/>
          </w:tcPr>
          <w:p w14:paraId="3A97DD0F"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F086D00"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D1727B8" w14:textId="77777777" w:rsidTr="005062B3">
        <w:trPr>
          <w:trHeight w:val="20"/>
          <w:jc w:val="center"/>
        </w:trPr>
        <w:tc>
          <w:tcPr>
            <w:tcW w:w="248" w:type="pct"/>
            <w:shd w:val="clear" w:color="auto" w:fill="auto"/>
            <w:vAlign w:val="center"/>
            <w:hideMark/>
          </w:tcPr>
          <w:p w14:paraId="1485816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37</w:t>
            </w:r>
          </w:p>
        </w:tc>
        <w:tc>
          <w:tcPr>
            <w:tcW w:w="1402" w:type="pct"/>
            <w:shd w:val="clear" w:color="auto" w:fill="auto"/>
            <w:vAlign w:val="center"/>
            <w:hideMark/>
          </w:tcPr>
          <w:p w14:paraId="60C2A3E9"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Новая от ул. Пушкина до ул. Н-Жизнь</w:t>
            </w:r>
          </w:p>
        </w:tc>
        <w:tc>
          <w:tcPr>
            <w:tcW w:w="507" w:type="pct"/>
            <w:shd w:val="clear" w:color="auto" w:fill="auto"/>
            <w:vAlign w:val="center"/>
            <w:hideMark/>
          </w:tcPr>
          <w:p w14:paraId="26170AC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5D04FB5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32AEEE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350</w:t>
            </w:r>
          </w:p>
        </w:tc>
        <w:tc>
          <w:tcPr>
            <w:tcW w:w="541" w:type="pct"/>
            <w:vAlign w:val="center"/>
          </w:tcPr>
          <w:p w14:paraId="411CEE63"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DF22236"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9947AC1" w14:textId="77777777" w:rsidTr="005062B3">
        <w:trPr>
          <w:trHeight w:val="20"/>
          <w:jc w:val="center"/>
        </w:trPr>
        <w:tc>
          <w:tcPr>
            <w:tcW w:w="248" w:type="pct"/>
            <w:vMerge w:val="restart"/>
            <w:shd w:val="clear" w:color="auto" w:fill="auto"/>
            <w:vAlign w:val="center"/>
            <w:hideMark/>
          </w:tcPr>
          <w:p w14:paraId="1C5B76D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38</w:t>
            </w:r>
          </w:p>
        </w:tc>
        <w:tc>
          <w:tcPr>
            <w:tcW w:w="1402" w:type="pct"/>
            <w:shd w:val="clear" w:color="auto" w:fill="auto"/>
            <w:vAlign w:val="center"/>
            <w:hideMark/>
          </w:tcPr>
          <w:p w14:paraId="7BEBDEE3"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Крупская от ул. Южная до ул. Шпак</w:t>
            </w:r>
          </w:p>
        </w:tc>
        <w:tc>
          <w:tcPr>
            <w:tcW w:w="507" w:type="pct"/>
            <w:shd w:val="clear" w:color="auto" w:fill="auto"/>
            <w:vAlign w:val="center"/>
            <w:hideMark/>
          </w:tcPr>
          <w:p w14:paraId="22D2AC2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0723B14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F54F1D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400</w:t>
            </w:r>
          </w:p>
        </w:tc>
        <w:tc>
          <w:tcPr>
            <w:tcW w:w="541" w:type="pct"/>
            <w:vAlign w:val="center"/>
          </w:tcPr>
          <w:p w14:paraId="78CDD6E2"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BB994F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3421CD1" w14:textId="77777777" w:rsidTr="005062B3">
        <w:trPr>
          <w:trHeight w:val="20"/>
          <w:jc w:val="center"/>
        </w:trPr>
        <w:tc>
          <w:tcPr>
            <w:tcW w:w="248" w:type="pct"/>
            <w:vMerge/>
            <w:shd w:val="clear" w:color="auto" w:fill="auto"/>
            <w:vAlign w:val="center"/>
          </w:tcPr>
          <w:p w14:paraId="003632B5"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3A43EF25"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Шпак до ул. Чкалова</w:t>
            </w:r>
          </w:p>
        </w:tc>
        <w:tc>
          <w:tcPr>
            <w:tcW w:w="507" w:type="pct"/>
            <w:shd w:val="clear" w:color="auto" w:fill="auto"/>
            <w:vAlign w:val="center"/>
            <w:hideMark/>
          </w:tcPr>
          <w:p w14:paraId="5B3A2A6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617A3A2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291546C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300</w:t>
            </w:r>
          </w:p>
        </w:tc>
        <w:tc>
          <w:tcPr>
            <w:tcW w:w="541" w:type="pct"/>
            <w:vAlign w:val="center"/>
          </w:tcPr>
          <w:p w14:paraId="304A0A81"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381BD26"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C13846F" w14:textId="77777777" w:rsidTr="005062B3">
        <w:trPr>
          <w:trHeight w:val="20"/>
          <w:jc w:val="center"/>
        </w:trPr>
        <w:tc>
          <w:tcPr>
            <w:tcW w:w="248" w:type="pct"/>
            <w:vMerge/>
            <w:shd w:val="clear" w:color="auto" w:fill="auto"/>
            <w:vAlign w:val="center"/>
          </w:tcPr>
          <w:p w14:paraId="5A5858BD"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0A512A33"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от Чапаева до Н-Жизнь </w:t>
            </w:r>
          </w:p>
        </w:tc>
        <w:tc>
          <w:tcPr>
            <w:tcW w:w="507" w:type="pct"/>
            <w:shd w:val="clear" w:color="auto" w:fill="auto"/>
            <w:vAlign w:val="center"/>
            <w:hideMark/>
          </w:tcPr>
          <w:p w14:paraId="66CC8A5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110</w:t>
            </w:r>
          </w:p>
        </w:tc>
        <w:tc>
          <w:tcPr>
            <w:tcW w:w="543" w:type="pct"/>
            <w:vAlign w:val="center"/>
          </w:tcPr>
          <w:p w14:paraId="4FE4251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E6EC18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800</w:t>
            </w:r>
          </w:p>
        </w:tc>
        <w:tc>
          <w:tcPr>
            <w:tcW w:w="541" w:type="pct"/>
            <w:vAlign w:val="center"/>
          </w:tcPr>
          <w:p w14:paraId="7A028B3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EA49C7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A9FBB25" w14:textId="77777777" w:rsidTr="005062B3">
        <w:trPr>
          <w:trHeight w:val="20"/>
          <w:jc w:val="center"/>
        </w:trPr>
        <w:tc>
          <w:tcPr>
            <w:tcW w:w="248" w:type="pct"/>
            <w:vMerge/>
            <w:shd w:val="clear" w:color="auto" w:fill="auto"/>
            <w:vAlign w:val="center"/>
          </w:tcPr>
          <w:p w14:paraId="33CC4BD3"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3F85ABA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Н-Жизнь до ул. Шевченко</w:t>
            </w:r>
          </w:p>
        </w:tc>
        <w:tc>
          <w:tcPr>
            <w:tcW w:w="507" w:type="pct"/>
            <w:shd w:val="clear" w:color="auto" w:fill="auto"/>
            <w:vAlign w:val="center"/>
            <w:hideMark/>
          </w:tcPr>
          <w:p w14:paraId="061702E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3BD64A1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6E4C10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700</w:t>
            </w:r>
          </w:p>
        </w:tc>
        <w:tc>
          <w:tcPr>
            <w:tcW w:w="541" w:type="pct"/>
            <w:vAlign w:val="center"/>
          </w:tcPr>
          <w:p w14:paraId="30CDE24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56E116F"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8474A4D" w14:textId="77777777" w:rsidTr="005062B3">
        <w:trPr>
          <w:trHeight w:val="20"/>
          <w:jc w:val="center"/>
        </w:trPr>
        <w:tc>
          <w:tcPr>
            <w:tcW w:w="248" w:type="pct"/>
            <w:vMerge/>
            <w:shd w:val="clear" w:color="auto" w:fill="auto"/>
            <w:vAlign w:val="center"/>
          </w:tcPr>
          <w:p w14:paraId="6CDB62E4"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376DA69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Шевченко до ул. Ленина</w:t>
            </w:r>
          </w:p>
        </w:tc>
        <w:tc>
          <w:tcPr>
            <w:tcW w:w="507" w:type="pct"/>
            <w:shd w:val="clear" w:color="auto" w:fill="auto"/>
            <w:vAlign w:val="center"/>
            <w:hideMark/>
          </w:tcPr>
          <w:p w14:paraId="049D8A2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w:t>
            </w:r>
          </w:p>
        </w:tc>
        <w:tc>
          <w:tcPr>
            <w:tcW w:w="543" w:type="pct"/>
            <w:vAlign w:val="center"/>
          </w:tcPr>
          <w:p w14:paraId="2ACA186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а/ц</w:t>
            </w:r>
          </w:p>
        </w:tc>
        <w:tc>
          <w:tcPr>
            <w:tcW w:w="809" w:type="pct"/>
            <w:shd w:val="clear" w:color="auto" w:fill="auto"/>
            <w:vAlign w:val="center"/>
            <w:hideMark/>
          </w:tcPr>
          <w:p w14:paraId="26178C5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400</w:t>
            </w:r>
          </w:p>
        </w:tc>
        <w:tc>
          <w:tcPr>
            <w:tcW w:w="541" w:type="pct"/>
            <w:vAlign w:val="center"/>
          </w:tcPr>
          <w:p w14:paraId="706F229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28FF8C3"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1D4A60B" w14:textId="77777777" w:rsidTr="005062B3">
        <w:trPr>
          <w:trHeight w:val="20"/>
          <w:jc w:val="center"/>
        </w:trPr>
        <w:tc>
          <w:tcPr>
            <w:tcW w:w="248" w:type="pct"/>
            <w:vMerge/>
            <w:shd w:val="clear" w:color="auto" w:fill="auto"/>
            <w:vAlign w:val="center"/>
          </w:tcPr>
          <w:p w14:paraId="01FA3063"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761EF338"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Ленина до ул. Чкалова</w:t>
            </w:r>
          </w:p>
        </w:tc>
        <w:tc>
          <w:tcPr>
            <w:tcW w:w="507" w:type="pct"/>
            <w:shd w:val="clear" w:color="auto" w:fill="auto"/>
            <w:vAlign w:val="center"/>
            <w:hideMark/>
          </w:tcPr>
          <w:p w14:paraId="1C65A07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01C995A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2D7FDA4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400</w:t>
            </w:r>
          </w:p>
        </w:tc>
        <w:tc>
          <w:tcPr>
            <w:tcW w:w="541" w:type="pct"/>
            <w:vAlign w:val="center"/>
          </w:tcPr>
          <w:p w14:paraId="1CE593C3"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E6272A3"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AFE63D7" w14:textId="77777777" w:rsidTr="005062B3">
        <w:trPr>
          <w:trHeight w:val="20"/>
          <w:jc w:val="center"/>
        </w:trPr>
        <w:tc>
          <w:tcPr>
            <w:tcW w:w="248" w:type="pct"/>
            <w:vMerge w:val="restart"/>
            <w:shd w:val="clear" w:color="auto" w:fill="auto"/>
            <w:vAlign w:val="center"/>
            <w:hideMark/>
          </w:tcPr>
          <w:p w14:paraId="25F2AAC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39</w:t>
            </w:r>
          </w:p>
        </w:tc>
        <w:tc>
          <w:tcPr>
            <w:tcW w:w="1402" w:type="pct"/>
            <w:shd w:val="clear" w:color="auto" w:fill="auto"/>
            <w:vAlign w:val="center"/>
            <w:hideMark/>
          </w:tcPr>
          <w:p w14:paraId="698E18F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ул. Горького от ул. Южная до ул. </w:t>
            </w:r>
            <w:proofErr w:type="spellStart"/>
            <w:r w:rsidRPr="00E23702">
              <w:rPr>
                <w:rFonts w:eastAsia="Times New Roman"/>
                <w:sz w:val="18"/>
                <w:szCs w:val="18"/>
                <w:lang w:eastAsia="ru-RU"/>
              </w:rPr>
              <w:t>Крижжановского</w:t>
            </w:r>
            <w:proofErr w:type="spellEnd"/>
          </w:p>
        </w:tc>
        <w:tc>
          <w:tcPr>
            <w:tcW w:w="507" w:type="pct"/>
            <w:shd w:val="clear" w:color="auto" w:fill="auto"/>
            <w:vAlign w:val="center"/>
            <w:hideMark/>
          </w:tcPr>
          <w:p w14:paraId="0B5F931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110</w:t>
            </w:r>
          </w:p>
        </w:tc>
        <w:tc>
          <w:tcPr>
            <w:tcW w:w="543" w:type="pct"/>
            <w:vAlign w:val="center"/>
          </w:tcPr>
          <w:p w14:paraId="6C99D1E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415BBB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1200</w:t>
            </w:r>
          </w:p>
        </w:tc>
        <w:tc>
          <w:tcPr>
            <w:tcW w:w="541" w:type="pct"/>
            <w:vAlign w:val="center"/>
          </w:tcPr>
          <w:p w14:paraId="30CF5BFC"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E0899B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B6C66A3" w14:textId="77777777" w:rsidTr="005062B3">
        <w:trPr>
          <w:trHeight w:val="20"/>
          <w:jc w:val="center"/>
        </w:trPr>
        <w:tc>
          <w:tcPr>
            <w:tcW w:w="248" w:type="pct"/>
            <w:vMerge/>
            <w:shd w:val="clear" w:color="auto" w:fill="auto"/>
            <w:vAlign w:val="center"/>
          </w:tcPr>
          <w:p w14:paraId="1C48FED5"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3764EF0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от ул. Н-Жизнь до ул. </w:t>
            </w:r>
            <w:r w:rsidRPr="00E23702">
              <w:rPr>
                <w:rFonts w:eastAsia="Times New Roman"/>
                <w:sz w:val="18"/>
                <w:szCs w:val="18"/>
                <w:lang w:eastAsia="ru-RU"/>
              </w:rPr>
              <w:lastRenderedPageBreak/>
              <w:t xml:space="preserve">Шевченко </w:t>
            </w:r>
          </w:p>
        </w:tc>
        <w:tc>
          <w:tcPr>
            <w:tcW w:w="507" w:type="pct"/>
            <w:shd w:val="clear" w:color="auto" w:fill="auto"/>
            <w:vAlign w:val="center"/>
            <w:hideMark/>
          </w:tcPr>
          <w:p w14:paraId="363365A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lastRenderedPageBreak/>
              <w:t>50</w:t>
            </w:r>
          </w:p>
        </w:tc>
        <w:tc>
          <w:tcPr>
            <w:tcW w:w="543" w:type="pct"/>
            <w:vAlign w:val="center"/>
          </w:tcPr>
          <w:p w14:paraId="6CCF2CF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62FC677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700</w:t>
            </w:r>
          </w:p>
        </w:tc>
        <w:tc>
          <w:tcPr>
            <w:tcW w:w="541" w:type="pct"/>
            <w:vAlign w:val="center"/>
          </w:tcPr>
          <w:p w14:paraId="0819ACA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C023306"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E7D7431" w14:textId="77777777" w:rsidTr="005062B3">
        <w:trPr>
          <w:trHeight w:val="20"/>
          <w:jc w:val="center"/>
        </w:trPr>
        <w:tc>
          <w:tcPr>
            <w:tcW w:w="248" w:type="pct"/>
            <w:vMerge/>
            <w:shd w:val="clear" w:color="auto" w:fill="auto"/>
            <w:vAlign w:val="center"/>
          </w:tcPr>
          <w:p w14:paraId="68AA65E9"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6C148EA8"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Ленина до ул. Кирова</w:t>
            </w:r>
          </w:p>
        </w:tc>
        <w:tc>
          <w:tcPr>
            <w:tcW w:w="507" w:type="pct"/>
            <w:shd w:val="clear" w:color="auto" w:fill="auto"/>
            <w:vAlign w:val="center"/>
            <w:hideMark/>
          </w:tcPr>
          <w:p w14:paraId="6BB1BC4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1C9052A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7BF6AF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150</w:t>
            </w:r>
          </w:p>
        </w:tc>
        <w:tc>
          <w:tcPr>
            <w:tcW w:w="541" w:type="pct"/>
            <w:vAlign w:val="center"/>
          </w:tcPr>
          <w:p w14:paraId="35777C91"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3F2A3A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E42BE27" w14:textId="77777777" w:rsidTr="005062B3">
        <w:trPr>
          <w:trHeight w:val="20"/>
          <w:jc w:val="center"/>
        </w:trPr>
        <w:tc>
          <w:tcPr>
            <w:tcW w:w="248" w:type="pct"/>
            <w:shd w:val="clear" w:color="auto" w:fill="auto"/>
            <w:vAlign w:val="center"/>
          </w:tcPr>
          <w:p w14:paraId="3DDF67EC"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3EA2A6B2"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Кирова до ул. Чкалова</w:t>
            </w:r>
          </w:p>
        </w:tc>
        <w:tc>
          <w:tcPr>
            <w:tcW w:w="507" w:type="pct"/>
            <w:shd w:val="clear" w:color="auto" w:fill="auto"/>
            <w:vAlign w:val="center"/>
            <w:hideMark/>
          </w:tcPr>
          <w:p w14:paraId="00E1CBF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715A794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36EB7BA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400</w:t>
            </w:r>
          </w:p>
        </w:tc>
        <w:tc>
          <w:tcPr>
            <w:tcW w:w="541" w:type="pct"/>
            <w:vAlign w:val="center"/>
          </w:tcPr>
          <w:p w14:paraId="02F27E9F"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BF056E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E4F9DDB" w14:textId="77777777" w:rsidTr="005062B3">
        <w:trPr>
          <w:trHeight w:val="20"/>
          <w:jc w:val="center"/>
        </w:trPr>
        <w:tc>
          <w:tcPr>
            <w:tcW w:w="248" w:type="pct"/>
            <w:vMerge w:val="restart"/>
            <w:shd w:val="clear" w:color="auto" w:fill="auto"/>
            <w:vAlign w:val="center"/>
            <w:hideMark/>
          </w:tcPr>
          <w:p w14:paraId="2185ADA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40</w:t>
            </w:r>
          </w:p>
          <w:p w14:paraId="2064483F" w14:textId="77777777" w:rsidR="00E23702" w:rsidRPr="00E23702" w:rsidRDefault="00E23702" w:rsidP="00EF68D4">
            <w:pPr>
              <w:jc w:val="center"/>
              <w:rPr>
                <w:rFonts w:eastAsia="Times New Roman"/>
                <w:sz w:val="18"/>
                <w:szCs w:val="18"/>
                <w:lang w:eastAsia="ru-RU"/>
              </w:rPr>
            </w:pPr>
            <w:r w:rsidRPr="00E23702">
              <w:rPr>
                <w:rFonts w:eastAsia="Times New Roman"/>
                <w:sz w:val="18"/>
                <w:szCs w:val="18"/>
                <w:lang w:eastAsia="ru-RU"/>
              </w:rPr>
              <w:t> </w:t>
            </w:r>
          </w:p>
        </w:tc>
        <w:tc>
          <w:tcPr>
            <w:tcW w:w="1402" w:type="pct"/>
            <w:shd w:val="clear" w:color="auto" w:fill="auto"/>
            <w:vAlign w:val="center"/>
            <w:hideMark/>
          </w:tcPr>
          <w:p w14:paraId="42346B88"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Энгельса от ул. Фурманова до ул. Шевченко</w:t>
            </w:r>
          </w:p>
        </w:tc>
        <w:tc>
          <w:tcPr>
            <w:tcW w:w="507" w:type="pct"/>
            <w:shd w:val="clear" w:color="auto" w:fill="auto"/>
            <w:vAlign w:val="center"/>
            <w:hideMark/>
          </w:tcPr>
          <w:p w14:paraId="700E27A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6A143D6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584B5D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1710</w:t>
            </w:r>
          </w:p>
        </w:tc>
        <w:tc>
          <w:tcPr>
            <w:tcW w:w="541" w:type="pct"/>
            <w:vAlign w:val="center"/>
          </w:tcPr>
          <w:p w14:paraId="6F40EAF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8841613"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274CA14" w14:textId="77777777" w:rsidTr="005062B3">
        <w:trPr>
          <w:trHeight w:val="20"/>
          <w:jc w:val="center"/>
        </w:trPr>
        <w:tc>
          <w:tcPr>
            <w:tcW w:w="248" w:type="pct"/>
            <w:vMerge/>
            <w:shd w:val="clear" w:color="auto" w:fill="auto"/>
            <w:vAlign w:val="center"/>
            <w:hideMark/>
          </w:tcPr>
          <w:p w14:paraId="7F67DB48"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4E545BC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Ленина до ул. Северная</w:t>
            </w:r>
          </w:p>
        </w:tc>
        <w:tc>
          <w:tcPr>
            <w:tcW w:w="507" w:type="pct"/>
            <w:shd w:val="clear" w:color="auto" w:fill="auto"/>
            <w:vAlign w:val="center"/>
            <w:hideMark/>
          </w:tcPr>
          <w:p w14:paraId="1550EC0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110</w:t>
            </w:r>
          </w:p>
        </w:tc>
        <w:tc>
          <w:tcPr>
            <w:tcW w:w="543" w:type="pct"/>
            <w:vAlign w:val="center"/>
          </w:tcPr>
          <w:p w14:paraId="5C7BBE7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2474AC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1550</w:t>
            </w:r>
          </w:p>
        </w:tc>
        <w:tc>
          <w:tcPr>
            <w:tcW w:w="541" w:type="pct"/>
            <w:vAlign w:val="center"/>
          </w:tcPr>
          <w:p w14:paraId="540C82D1"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F03738C"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F29C188" w14:textId="77777777" w:rsidTr="005062B3">
        <w:trPr>
          <w:trHeight w:val="20"/>
          <w:jc w:val="center"/>
        </w:trPr>
        <w:tc>
          <w:tcPr>
            <w:tcW w:w="248" w:type="pct"/>
            <w:vMerge w:val="restart"/>
            <w:shd w:val="clear" w:color="auto" w:fill="auto"/>
            <w:vAlign w:val="center"/>
            <w:hideMark/>
          </w:tcPr>
          <w:p w14:paraId="157943C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41</w:t>
            </w:r>
          </w:p>
          <w:p w14:paraId="682ABD7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 </w:t>
            </w:r>
          </w:p>
          <w:p w14:paraId="4AB3DF6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 </w:t>
            </w:r>
          </w:p>
          <w:p w14:paraId="718DD2A5" w14:textId="77777777" w:rsidR="00E23702" w:rsidRPr="00E23702" w:rsidRDefault="00E23702" w:rsidP="00EF68D4">
            <w:pPr>
              <w:jc w:val="center"/>
              <w:rPr>
                <w:rFonts w:eastAsia="Times New Roman"/>
                <w:sz w:val="18"/>
                <w:szCs w:val="18"/>
                <w:lang w:eastAsia="ru-RU"/>
              </w:rPr>
            </w:pPr>
            <w:r w:rsidRPr="00E23702">
              <w:rPr>
                <w:rFonts w:eastAsia="Times New Roman"/>
                <w:sz w:val="18"/>
                <w:szCs w:val="18"/>
                <w:lang w:eastAsia="ru-RU"/>
              </w:rPr>
              <w:t> </w:t>
            </w:r>
          </w:p>
        </w:tc>
        <w:tc>
          <w:tcPr>
            <w:tcW w:w="1402" w:type="pct"/>
            <w:shd w:val="clear" w:color="auto" w:fill="auto"/>
            <w:vAlign w:val="center"/>
            <w:hideMark/>
          </w:tcPr>
          <w:p w14:paraId="68D7038B"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Садовая от ул. Фурманова до ул. Н-Жизнь</w:t>
            </w:r>
          </w:p>
        </w:tc>
        <w:tc>
          <w:tcPr>
            <w:tcW w:w="507" w:type="pct"/>
            <w:shd w:val="clear" w:color="auto" w:fill="auto"/>
            <w:vAlign w:val="center"/>
            <w:hideMark/>
          </w:tcPr>
          <w:p w14:paraId="1BAFD23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4320AFA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800209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650</w:t>
            </w:r>
          </w:p>
        </w:tc>
        <w:tc>
          <w:tcPr>
            <w:tcW w:w="541" w:type="pct"/>
            <w:vAlign w:val="center"/>
          </w:tcPr>
          <w:p w14:paraId="17EF292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D0AB760"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9724E1B" w14:textId="77777777" w:rsidTr="005062B3">
        <w:trPr>
          <w:trHeight w:val="20"/>
          <w:jc w:val="center"/>
        </w:trPr>
        <w:tc>
          <w:tcPr>
            <w:tcW w:w="248" w:type="pct"/>
            <w:vMerge/>
            <w:shd w:val="clear" w:color="auto" w:fill="auto"/>
            <w:vAlign w:val="center"/>
            <w:hideMark/>
          </w:tcPr>
          <w:p w14:paraId="6FF24835" w14:textId="77777777" w:rsidR="00E23702" w:rsidRPr="00E23702" w:rsidRDefault="00E23702" w:rsidP="00EF68D4">
            <w:pPr>
              <w:jc w:val="center"/>
              <w:rPr>
                <w:rFonts w:eastAsia="Times New Roman"/>
                <w:sz w:val="18"/>
                <w:szCs w:val="18"/>
                <w:lang w:eastAsia="ru-RU"/>
              </w:rPr>
            </w:pPr>
          </w:p>
        </w:tc>
        <w:tc>
          <w:tcPr>
            <w:tcW w:w="1402" w:type="pct"/>
            <w:shd w:val="clear" w:color="auto" w:fill="auto"/>
            <w:vAlign w:val="center"/>
            <w:hideMark/>
          </w:tcPr>
          <w:p w14:paraId="3CC9163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Н-Жизнь до ул. Шевченко</w:t>
            </w:r>
          </w:p>
        </w:tc>
        <w:tc>
          <w:tcPr>
            <w:tcW w:w="507" w:type="pct"/>
            <w:shd w:val="clear" w:color="auto" w:fill="auto"/>
            <w:vAlign w:val="center"/>
            <w:hideMark/>
          </w:tcPr>
          <w:p w14:paraId="0966D4B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48FC217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0B9BAA2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800</w:t>
            </w:r>
          </w:p>
        </w:tc>
        <w:tc>
          <w:tcPr>
            <w:tcW w:w="541" w:type="pct"/>
            <w:vAlign w:val="center"/>
          </w:tcPr>
          <w:p w14:paraId="6DDBFD5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B93355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44547EA" w14:textId="77777777" w:rsidTr="005062B3">
        <w:trPr>
          <w:trHeight w:val="20"/>
          <w:jc w:val="center"/>
        </w:trPr>
        <w:tc>
          <w:tcPr>
            <w:tcW w:w="248" w:type="pct"/>
            <w:vMerge/>
            <w:shd w:val="clear" w:color="auto" w:fill="auto"/>
            <w:vAlign w:val="center"/>
            <w:hideMark/>
          </w:tcPr>
          <w:p w14:paraId="412B332E" w14:textId="77777777" w:rsidR="00E23702" w:rsidRPr="00E23702" w:rsidRDefault="00E23702" w:rsidP="00EF68D4">
            <w:pPr>
              <w:jc w:val="center"/>
              <w:rPr>
                <w:rFonts w:eastAsia="Times New Roman"/>
                <w:sz w:val="18"/>
                <w:szCs w:val="18"/>
                <w:lang w:eastAsia="ru-RU"/>
              </w:rPr>
            </w:pPr>
          </w:p>
        </w:tc>
        <w:tc>
          <w:tcPr>
            <w:tcW w:w="1402" w:type="pct"/>
            <w:shd w:val="clear" w:color="auto" w:fill="auto"/>
            <w:vAlign w:val="center"/>
            <w:hideMark/>
          </w:tcPr>
          <w:p w14:paraId="31574F9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Шевченко до ул. Куйбышева</w:t>
            </w:r>
          </w:p>
        </w:tc>
        <w:tc>
          <w:tcPr>
            <w:tcW w:w="507" w:type="pct"/>
            <w:shd w:val="clear" w:color="auto" w:fill="auto"/>
            <w:vAlign w:val="center"/>
            <w:hideMark/>
          </w:tcPr>
          <w:p w14:paraId="7D95329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5FC1AEE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460BA9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1900</w:t>
            </w:r>
          </w:p>
        </w:tc>
        <w:tc>
          <w:tcPr>
            <w:tcW w:w="541" w:type="pct"/>
            <w:vAlign w:val="center"/>
          </w:tcPr>
          <w:p w14:paraId="2DE36D21"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8DE53E6"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4C5A435" w14:textId="77777777" w:rsidTr="005062B3">
        <w:trPr>
          <w:trHeight w:val="20"/>
          <w:jc w:val="center"/>
        </w:trPr>
        <w:tc>
          <w:tcPr>
            <w:tcW w:w="248" w:type="pct"/>
            <w:vMerge/>
            <w:shd w:val="clear" w:color="auto" w:fill="auto"/>
            <w:vAlign w:val="center"/>
            <w:hideMark/>
          </w:tcPr>
          <w:p w14:paraId="00E4C00B"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62A805EA"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Куйбышева до ул. Северная</w:t>
            </w:r>
          </w:p>
        </w:tc>
        <w:tc>
          <w:tcPr>
            <w:tcW w:w="507" w:type="pct"/>
            <w:shd w:val="clear" w:color="auto" w:fill="auto"/>
            <w:vAlign w:val="center"/>
            <w:hideMark/>
          </w:tcPr>
          <w:p w14:paraId="62F7CA6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571BF7E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67014A4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350</w:t>
            </w:r>
          </w:p>
        </w:tc>
        <w:tc>
          <w:tcPr>
            <w:tcW w:w="541" w:type="pct"/>
            <w:vAlign w:val="center"/>
          </w:tcPr>
          <w:p w14:paraId="378A7F73"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7481E7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5D0267F" w14:textId="77777777" w:rsidTr="005062B3">
        <w:trPr>
          <w:trHeight w:val="20"/>
          <w:jc w:val="center"/>
        </w:trPr>
        <w:tc>
          <w:tcPr>
            <w:tcW w:w="248" w:type="pct"/>
            <w:vMerge w:val="restart"/>
            <w:shd w:val="clear" w:color="auto" w:fill="auto"/>
            <w:vAlign w:val="center"/>
            <w:hideMark/>
          </w:tcPr>
          <w:p w14:paraId="2D394B1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42</w:t>
            </w:r>
          </w:p>
          <w:p w14:paraId="0A026FED" w14:textId="77777777" w:rsidR="00E23702" w:rsidRPr="00E23702" w:rsidRDefault="00E23702" w:rsidP="00EF68D4">
            <w:pPr>
              <w:jc w:val="center"/>
              <w:rPr>
                <w:rFonts w:eastAsia="Times New Roman"/>
                <w:sz w:val="18"/>
                <w:szCs w:val="18"/>
                <w:lang w:eastAsia="ru-RU"/>
              </w:rPr>
            </w:pPr>
            <w:r w:rsidRPr="00E23702">
              <w:rPr>
                <w:rFonts w:eastAsia="Times New Roman"/>
                <w:sz w:val="18"/>
                <w:szCs w:val="18"/>
                <w:lang w:eastAsia="ru-RU"/>
              </w:rPr>
              <w:t> </w:t>
            </w:r>
          </w:p>
        </w:tc>
        <w:tc>
          <w:tcPr>
            <w:tcW w:w="1402" w:type="pct"/>
            <w:shd w:val="clear" w:color="auto" w:fill="auto"/>
            <w:vAlign w:val="center"/>
            <w:hideMark/>
          </w:tcPr>
          <w:p w14:paraId="1A8C7DEA"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Мичурина от ул. Н-Жизнь до ул. Ленина</w:t>
            </w:r>
          </w:p>
        </w:tc>
        <w:tc>
          <w:tcPr>
            <w:tcW w:w="507" w:type="pct"/>
            <w:shd w:val="clear" w:color="auto" w:fill="auto"/>
            <w:vAlign w:val="center"/>
            <w:hideMark/>
          </w:tcPr>
          <w:p w14:paraId="1AC730E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66ACF9C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4F6D63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1200</w:t>
            </w:r>
          </w:p>
        </w:tc>
        <w:tc>
          <w:tcPr>
            <w:tcW w:w="541" w:type="pct"/>
            <w:vAlign w:val="center"/>
          </w:tcPr>
          <w:p w14:paraId="5C84685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EA407E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0BA5E12" w14:textId="77777777" w:rsidTr="005062B3">
        <w:trPr>
          <w:trHeight w:val="20"/>
          <w:jc w:val="center"/>
        </w:trPr>
        <w:tc>
          <w:tcPr>
            <w:tcW w:w="248" w:type="pct"/>
            <w:vMerge/>
            <w:shd w:val="clear" w:color="auto" w:fill="auto"/>
            <w:vAlign w:val="center"/>
            <w:hideMark/>
          </w:tcPr>
          <w:p w14:paraId="2D61C076"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1A213F0B"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Ленина до ул. Северная</w:t>
            </w:r>
          </w:p>
        </w:tc>
        <w:tc>
          <w:tcPr>
            <w:tcW w:w="507" w:type="pct"/>
            <w:shd w:val="clear" w:color="auto" w:fill="auto"/>
            <w:vAlign w:val="center"/>
            <w:hideMark/>
          </w:tcPr>
          <w:p w14:paraId="087C4A1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110</w:t>
            </w:r>
          </w:p>
        </w:tc>
        <w:tc>
          <w:tcPr>
            <w:tcW w:w="543" w:type="pct"/>
            <w:vAlign w:val="center"/>
          </w:tcPr>
          <w:p w14:paraId="2333E81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95BA4F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1725</w:t>
            </w:r>
          </w:p>
        </w:tc>
        <w:tc>
          <w:tcPr>
            <w:tcW w:w="541" w:type="pct"/>
            <w:vAlign w:val="center"/>
          </w:tcPr>
          <w:p w14:paraId="6BD4F6D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40F79A3"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9326914" w14:textId="77777777" w:rsidTr="005062B3">
        <w:trPr>
          <w:trHeight w:val="20"/>
          <w:jc w:val="center"/>
        </w:trPr>
        <w:tc>
          <w:tcPr>
            <w:tcW w:w="248" w:type="pct"/>
            <w:vMerge w:val="restart"/>
            <w:shd w:val="clear" w:color="auto" w:fill="auto"/>
            <w:vAlign w:val="center"/>
            <w:hideMark/>
          </w:tcPr>
          <w:p w14:paraId="48B7BC0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43</w:t>
            </w:r>
          </w:p>
          <w:p w14:paraId="4BB5D43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 </w:t>
            </w:r>
          </w:p>
          <w:p w14:paraId="199B93E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 </w:t>
            </w:r>
          </w:p>
          <w:p w14:paraId="0086E9A8" w14:textId="77777777" w:rsidR="00E23702" w:rsidRPr="00E23702" w:rsidRDefault="00E23702" w:rsidP="00EF68D4">
            <w:pPr>
              <w:jc w:val="center"/>
              <w:rPr>
                <w:rFonts w:eastAsia="Times New Roman"/>
                <w:sz w:val="18"/>
                <w:szCs w:val="18"/>
                <w:lang w:eastAsia="ru-RU"/>
              </w:rPr>
            </w:pPr>
            <w:r w:rsidRPr="00E23702">
              <w:rPr>
                <w:rFonts w:eastAsia="Times New Roman"/>
                <w:sz w:val="18"/>
                <w:szCs w:val="18"/>
                <w:lang w:eastAsia="ru-RU"/>
              </w:rPr>
              <w:t> </w:t>
            </w:r>
          </w:p>
        </w:tc>
        <w:tc>
          <w:tcPr>
            <w:tcW w:w="1402" w:type="pct"/>
            <w:shd w:val="clear" w:color="auto" w:fill="auto"/>
            <w:vAlign w:val="center"/>
            <w:hideMark/>
          </w:tcPr>
          <w:p w14:paraId="52BE7D7D"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Выгонная от ул. Пушкина до ул. Шевченко</w:t>
            </w:r>
          </w:p>
        </w:tc>
        <w:tc>
          <w:tcPr>
            <w:tcW w:w="507" w:type="pct"/>
            <w:shd w:val="clear" w:color="auto" w:fill="auto"/>
            <w:vAlign w:val="center"/>
            <w:hideMark/>
          </w:tcPr>
          <w:p w14:paraId="70E10BB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65</w:t>
            </w:r>
          </w:p>
        </w:tc>
        <w:tc>
          <w:tcPr>
            <w:tcW w:w="543" w:type="pct"/>
            <w:vAlign w:val="center"/>
          </w:tcPr>
          <w:p w14:paraId="048C231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F2BADB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300</w:t>
            </w:r>
          </w:p>
        </w:tc>
        <w:tc>
          <w:tcPr>
            <w:tcW w:w="541" w:type="pct"/>
            <w:vAlign w:val="center"/>
          </w:tcPr>
          <w:p w14:paraId="19B4C07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649684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92C5B7F" w14:textId="77777777" w:rsidTr="005062B3">
        <w:trPr>
          <w:trHeight w:val="20"/>
          <w:jc w:val="center"/>
        </w:trPr>
        <w:tc>
          <w:tcPr>
            <w:tcW w:w="248" w:type="pct"/>
            <w:vMerge/>
            <w:shd w:val="clear" w:color="auto" w:fill="auto"/>
            <w:vAlign w:val="center"/>
            <w:hideMark/>
          </w:tcPr>
          <w:p w14:paraId="6DF5CC5A" w14:textId="77777777" w:rsidR="00E23702" w:rsidRPr="00E23702" w:rsidRDefault="00E23702" w:rsidP="00EF68D4">
            <w:pPr>
              <w:jc w:val="center"/>
              <w:rPr>
                <w:rFonts w:eastAsia="Times New Roman"/>
                <w:sz w:val="18"/>
                <w:szCs w:val="18"/>
                <w:lang w:eastAsia="ru-RU"/>
              </w:rPr>
            </w:pPr>
          </w:p>
        </w:tc>
        <w:tc>
          <w:tcPr>
            <w:tcW w:w="1402" w:type="pct"/>
            <w:shd w:val="clear" w:color="auto" w:fill="auto"/>
            <w:vAlign w:val="center"/>
            <w:hideMark/>
          </w:tcPr>
          <w:p w14:paraId="09AD795B"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от ул. Шевченко до ул. Ленина </w:t>
            </w:r>
          </w:p>
        </w:tc>
        <w:tc>
          <w:tcPr>
            <w:tcW w:w="507" w:type="pct"/>
            <w:shd w:val="clear" w:color="auto" w:fill="auto"/>
            <w:vAlign w:val="center"/>
            <w:hideMark/>
          </w:tcPr>
          <w:p w14:paraId="5F1557D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50D7033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Метал</w:t>
            </w:r>
          </w:p>
        </w:tc>
        <w:tc>
          <w:tcPr>
            <w:tcW w:w="809" w:type="pct"/>
            <w:shd w:val="clear" w:color="auto" w:fill="auto"/>
            <w:vAlign w:val="center"/>
            <w:hideMark/>
          </w:tcPr>
          <w:p w14:paraId="63A3D68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350</w:t>
            </w:r>
          </w:p>
        </w:tc>
        <w:tc>
          <w:tcPr>
            <w:tcW w:w="541" w:type="pct"/>
            <w:vAlign w:val="center"/>
          </w:tcPr>
          <w:p w14:paraId="1F691E88"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EC51110"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29D71BF" w14:textId="77777777" w:rsidTr="005062B3">
        <w:trPr>
          <w:trHeight w:val="20"/>
          <w:jc w:val="center"/>
        </w:trPr>
        <w:tc>
          <w:tcPr>
            <w:tcW w:w="248" w:type="pct"/>
            <w:vMerge/>
            <w:shd w:val="clear" w:color="auto" w:fill="auto"/>
            <w:vAlign w:val="center"/>
            <w:hideMark/>
          </w:tcPr>
          <w:p w14:paraId="05BED1F6" w14:textId="77777777" w:rsidR="00E23702" w:rsidRPr="00E23702" w:rsidRDefault="00E23702" w:rsidP="00EF68D4">
            <w:pPr>
              <w:jc w:val="center"/>
              <w:rPr>
                <w:rFonts w:eastAsia="Times New Roman"/>
                <w:sz w:val="18"/>
                <w:szCs w:val="18"/>
                <w:lang w:eastAsia="ru-RU"/>
              </w:rPr>
            </w:pPr>
          </w:p>
        </w:tc>
        <w:tc>
          <w:tcPr>
            <w:tcW w:w="1402" w:type="pct"/>
            <w:shd w:val="clear" w:color="auto" w:fill="auto"/>
            <w:vAlign w:val="center"/>
            <w:hideMark/>
          </w:tcPr>
          <w:p w14:paraId="04896E09"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Ленина до ул. Краснознаменная</w:t>
            </w:r>
          </w:p>
        </w:tc>
        <w:tc>
          <w:tcPr>
            <w:tcW w:w="507" w:type="pct"/>
            <w:shd w:val="clear" w:color="auto" w:fill="auto"/>
            <w:vAlign w:val="center"/>
            <w:hideMark/>
          </w:tcPr>
          <w:p w14:paraId="274F146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1FCF8C8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84F560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1350</w:t>
            </w:r>
          </w:p>
        </w:tc>
        <w:tc>
          <w:tcPr>
            <w:tcW w:w="541" w:type="pct"/>
            <w:vAlign w:val="center"/>
          </w:tcPr>
          <w:p w14:paraId="16A47130"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D96F0B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1469C55" w14:textId="77777777" w:rsidTr="005062B3">
        <w:trPr>
          <w:trHeight w:val="20"/>
          <w:jc w:val="center"/>
        </w:trPr>
        <w:tc>
          <w:tcPr>
            <w:tcW w:w="248" w:type="pct"/>
            <w:vMerge/>
            <w:shd w:val="clear" w:color="auto" w:fill="auto"/>
            <w:vAlign w:val="center"/>
            <w:hideMark/>
          </w:tcPr>
          <w:p w14:paraId="4D21A159"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1E37C1EE"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Краснознаменная до ул. Северная</w:t>
            </w:r>
          </w:p>
        </w:tc>
        <w:tc>
          <w:tcPr>
            <w:tcW w:w="507" w:type="pct"/>
            <w:shd w:val="clear" w:color="auto" w:fill="auto"/>
            <w:vAlign w:val="center"/>
            <w:hideMark/>
          </w:tcPr>
          <w:p w14:paraId="5C177ED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0C69942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964C5A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500</w:t>
            </w:r>
          </w:p>
        </w:tc>
        <w:tc>
          <w:tcPr>
            <w:tcW w:w="541" w:type="pct"/>
            <w:vAlign w:val="center"/>
          </w:tcPr>
          <w:p w14:paraId="39FE6CD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0A1FBD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DADC461" w14:textId="77777777" w:rsidTr="005062B3">
        <w:trPr>
          <w:trHeight w:val="20"/>
          <w:jc w:val="center"/>
        </w:trPr>
        <w:tc>
          <w:tcPr>
            <w:tcW w:w="248" w:type="pct"/>
            <w:shd w:val="clear" w:color="auto" w:fill="auto"/>
            <w:vAlign w:val="center"/>
            <w:hideMark/>
          </w:tcPr>
          <w:p w14:paraId="5CE811D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44</w:t>
            </w:r>
          </w:p>
        </w:tc>
        <w:tc>
          <w:tcPr>
            <w:tcW w:w="1402" w:type="pct"/>
            <w:shd w:val="clear" w:color="auto" w:fill="auto"/>
            <w:vAlign w:val="center"/>
            <w:hideMark/>
          </w:tcPr>
          <w:p w14:paraId="4E0232D6"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Сады-Южные</w:t>
            </w:r>
          </w:p>
        </w:tc>
        <w:tc>
          <w:tcPr>
            <w:tcW w:w="507" w:type="pct"/>
            <w:shd w:val="clear" w:color="auto" w:fill="auto"/>
            <w:vAlign w:val="center"/>
            <w:hideMark/>
          </w:tcPr>
          <w:p w14:paraId="456516A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522204F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E264A5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2850</w:t>
            </w:r>
          </w:p>
        </w:tc>
        <w:tc>
          <w:tcPr>
            <w:tcW w:w="541" w:type="pct"/>
            <w:vAlign w:val="center"/>
          </w:tcPr>
          <w:p w14:paraId="1DFE725A"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575A7A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F8481BC" w14:textId="77777777" w:rsidTr="005062B3">
        <w:trPr>
          <w:trHeight w:val="20"/>
          <w:jc w:val="center"/>
        </w:trPr>
        <w:tc>
          <w:tcPr>
            <w:tcW w:w="248" w:type="pct"/>
            <w:shd w:val="clear" w:color="auto" w:fill="auto"/>
            <w:vAlign w:val="center"/>
            <w:hideMark/>
          </w:tcPr>
          <w:p w14:paraId="1E5389B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45</w:t>
            </w:r>
          </w:p>
        </w:tc>
        <w:tc>
          <w:tcPr>
            <w:tcW w:w="1402" w:type="pct"/>
            <w:shd w:val="clear" w:color="auto" w:fill="auto"/>
            <w:vAlign w:val="center"/>
            <w:hideMark/>
          </w:tcPr>
          <w:p w14:paraId="05D802F6"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пер. Тихий</w:t>
            </w:r>
          </w:p>
        </w:tc>
        <w:tc>
          <w:tcPr>
            <w:tcW w:w="507" w:type="pct"/>
            <w:shd w:val="clear" w:color="auto" w:fill="auto"/>
            <w:vAlign w:val="center"/>
            <w:hideMark/>
          </w:tcPr>
          <w:p w14:paraId="4AF64F0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66430AE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505F25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150</w:t>
            </w:r>
          </w:p>
        </w:tc>
        <w:tc>
          <w:tcPr>
            <w:tcW w:w="541" w:type="pct"/>
            <w:vAlign w:val="center"/>
          </w:tcPr>
          <w:p w14:paraId="402EFD2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5B36DB4"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3A3B4D5" w14:textId="77777777" w:rsidTr="005062B3">
        <w:trPr>
          <w:trHeight w:val="20"/>
          <w:jc w:val="center"/>
        </w:trPr>
        <w:tc>
          <w:tcPr>
            <w:tcW w:w="248" w:type="pct"/>
            <w:vMerge w:val="restart"/>
            <w:shd w:val="clear" w:color="auto" w:fill="auto"/>
            <w:vAlign w:val="center"/>
            <w:hideMark/>
          </w:tcPr>
          <w:p w14:paraId="0971DFF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46</w:t>
            </w:r>
          </w:p>
          <w:p w14:paraId="70AACCD1" w14:textId="77777777" w:rsidR="00E23702" w:rsidRPr="00E23702" w:rsidRDefault="00E23702" w:rsidP="00EF68D4">
            <w:pPr>
              <w:jc w:val="center"/>
              <w:rPr>
                <w:rFonts w:eastAsia="Times New Roman"/>
                <w:sz w:val="18"/>
                <w:szCs w:val="18"/>
                <w:lang w:eastAsia="ru-RU"/>
              </w:rPr>
            </w:pPr>
            <w:r w:rsidRPr="00E23702">
              <w:rPr>
                <w:rFonts w:eastAsia="Times New Roman"/>
                <w:sz w:val="18"/>
                <w:szCs w:val="18"/>
                <w:lang w:eastAsia="ru-RU"/>
              </w:rPr>
              <w:t> </w:t>
            </w:r>
          </w:p>
        </w:tc>
        <w:tc>
          <w:tcPr>
            <w:tcW w:w="1402" w:type="pct"/>
            <w:shd w:val="clear" w:color="auto" w:fill="auto"/>
            <w:vAlign w:val="center"/>
            <w:hideMark/>
          </w:tcPr>
          <w:p w14:paraId="63805AF2"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ул. Набережная </w:t>
            </w:r>
          </w:p>
        </w:tc>
        <w:tc>
          <w:tcPr>
            <w:tcW w:w="507" w:type="pct"/>
            <w:shd w:val="clear" w:color="auto" w:fill="auto"/>
            <w:vAlign w:val="center"/>
            <w:hideMark/>
          </w:tcPr>
          <w:p w14:paraId="4E2DDAD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50315DA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0E2603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200</w:t>
            </w:r>
          </w:p>
        </w:tc>
        <w:tc>
          <w:tcPr>
            <w:tcW w:w="541" w:type="pct"/>
            <w:vAlign w:val="center"/>
          </w:tcPr>
          <w:p w14:paraId="57927061"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7EE14E1"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6D02B19" w14:textId="77777777" w:rsidTr="005062B3">
        <w:trPr>
          <w:trHeight w:val="20"/>
          <w:jc w:val="center"/>
        </w:trPr>
        <w:tc>
          <w:tcPr>
            <w:tcW w:w="248" w:type="pct"/>
            <w:vMerge/>
            <w:shd w:val="clear" w:color="auto" w:fill="auto"/>
            <w:vAlign w:val="center"/>
            <w:hideMark/>
          </w:tcPr>
          <w:p w14:paraId="6A5D38F3" w14:textId="77777777" w:rsidR="00E23702" w:rsidRPr="00E23702" w:rsidRDefault="00E23702" w:rsidP="00EF68D4">
            <w:pPr>
              <w:spacing w:line="240" w:lineRule="auto"/>
              <w:ind w:firstLine="0"/>
              <w:jc w:val="center"/>
              <w:rPr>
                <w:rFonts w:eastAsia="Times New Roman"/>
                <w:sz w:val="18"/>
                <w:szCs w:val="18"/>
                <w:lang w:eastAsia="ru-RU"/>
              </w:rPr>
            </w:pPr>
          </w:p>
        </w:tc>
        <w:tc>
          <w:tcPr>
            <w:tcW w:w="1402" w:type="pct"/>
            <w:shd w:val="clear" w:color="auto" w:fill="auto"/>
            <w:vAlign w:val="center"/>
            <w:hideMark/>
          </w:tcPr>
          <w:p w14:paraId="155EBFEF"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 ул. Краснознаменная до ул. Чкалова</w:t>
            </w:r>
          </w:p>
        </w:tc>
        <w:tc>
          <w:tcPr>
            <w:tcW w:w="507" w:type="pct"/>
            <w:shd w:val="clear" w:color="auto" w:fill="auto"/>
            <w:vAlign w:val="center"/>
            <w:hideMark/>
          </w:tcPr>
          <w:p w14:paraId="6EF5FEC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6E3AFE2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835792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300</w:t>
            </w:r>
          </w:p>
        </w:tc>
        <w:tc>
          <w:tcPr>
            <w:tcW w:w="541" w:type="pct"/>
            <w:vAlign w:val="center"/>
          </w:tcPr>
          <w:p w14:paraId="6676D783"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836BBD1"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1D06D8B" w14:textId="77777777" w:rsidTr="005062B3">
        <w:trPr>
          <w:trHeight w:val="20"/>
          <w:jc w:val="center"/>
        </w:trPr>
        <w:tc>
          <w:tcPr>
            <w:tcW w:w="248" w:type="pct"/>
            <w:shd w:val="clear" w:color="auto" w:fill="auto"/>
            <w:vAlign w:val="center"/>
            <w:hideMark/>
          </w:tcPr>
          <w:p w14:paraId="5B1246C1" w14:textId="77777777" w:rsidR="00E23702" w:rsidRPr="00E23702" w:rsidRDefault="00E23702" w:rsidP="00EF68D4">
            <w:pPr>
              <w:spacing w:line="240" w:lineRule="auto"/>
              <w:ind w:firstLine="0"/>
              <w:jc w:val="center"/>
              <w:rPr>
                <w:rFonts w:eastAsia="Times New Roman"/>
                <w:iCs/>
                <w:sz w:val="18"/>
                <w:szCs w:val="18"/>
                <w:lang w:eastAsia="ru-RU"/>
              </w:rPr>
            </w:pPr>
            <w:r w:rsidRPr="00E23702">
              <w:rPr>
                <w:rFonts w:eastAsia="Times New Roman"/>
                <w:iCs/>
                <w:sz w:val="18"/>
                <w:szCs w:val="18"/>
                <w:lang w:eastAsia="ru-RU"/>
              </w:rPr>
              <w:t>47</w:t>
            </w:r>
          </w:p>
        </w:tc>
        <w:tc>
          <w:tcPr>
            <w:tcW w:w="1402" w:type="pct"/>
            <w:shd w:val="clear" w:color="auto" w:fill="auto"/>
            <w:vAlign w:val="center"/>
            <w:hideMark/>
          </w:tcPr>
          <w:p w14:paraId="673150C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пер Первомайский</w:t>
            </w:r>
          </w:p>
        </w:tc>
        <w:tc>
          <w:tcPr>
            <w:tcW w:w="507" w:type="pct"/>
            <w:shd w:val="clear" w:color="auto" w:fill="auto"/>
            <w:vAlign w:val="center"/>
            <w:hideMark/>
          </w:tcPr>
          <w:p w14:paraId="69F5978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40</w:t>
            </w:r>
          </w:p>
        </w:tc>
        <w:tc>
          <w:tcPr>
            <w:tcW w:w="543" w:type="pct"/>
            <w:vAlign w:val="center"/>
          </w:tcPr>
          <w:p w14:paraId="0DC2BB5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29A7D6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175</w:t>
            </w:r>
          </w:p>
        </w:tc>
        <w:tc>
          <w:tcPr>
            <w:tcW w:w="541" w:type="pct"/>
            <w:vAlign w:val="center"/>
          </w:tcPr>
          <w:p w14:paraId="7BCAC9F6"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DB2DCE1"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B50C8AD" w14:textId="77777777" w:rsidTr="005062B3">
        <w:trPr>
          <w:trHeight w:val="20"/>
          <w:jc w:val="center"/>
        </w:trPr>
        <w:tc>
          <w:tcPr>
            <w:tcW w:w="248" w:type="pct"/>
            <w:shd w:val="clear" w:color="auto" w:fill="auto"/>
            <w:vAlign w:val="center"/>
            <w:hideMark/>
          </w:tcPr>
          <w:p w14:paraId="7407441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48</w:t>
            </w:r>
          </w:p>
        </w:tc>
        <w:tc>
          <w:tcPr>
            <w:tcW w:w="1402" w:type="pct"/>
            <w:shd w:val="clear" w:color="auto" w:fill="auto"/>
            <w:vAlign w:val="center"/>
            <w:hideMark/>
          </w:tcPr>
          <w:p w14:paraId="55CCE579"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Чапаева от ул. Степная до ул. Цветочная</w:t>
            </w:r>
          </w:p>
        </w:tc>
        <w:tc>
          <w:tcPr>
            <w:tcW w:w="507" w:type="pct"/>
            <w:shd w:val="clear" w:color="auto" w:fill="auto"/>
            <w:vAlign w:val="center"/>
            <w:hideMark/>
          </w:tcPr>
          <w:p w14:paraId="308C442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w:t>
            </w:r>
          </w:p>
        </w:tc>
        <w:tc>
          <w:tcPr>
            <w:tcW w:w="543" w:type="pct"/>
            <w:vAlign w:val="center"/>
          </w:tcPr>
          <w:p w14:paraId="1020376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Сталь</w:t>
            </w:r>
          </w:p>
        </w:tc>
        <w:tc>
          <w:tcPr>
            <w:tcW w:w="809" w:type="pct"/>
            <w:shd w:val="clear" w:color="auto" w:fill="auto"/>
            <w:vAlign w:val="center"/>
            <w:hideMark/>
          </w:tcPr>
          <w:p w14:paraId="3EFB62E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230</w:t>
            </w:r>
          </w:p>
        </w:tc>
        <w:tc>
          <w:tcPr>
            <w:tcW w:w="541" w:type="pct"/>
            <w:vAlign w:val="center"/>
          </w:tcPr>
          <w:p w14:paraId="4D0F3AD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C51705F"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1BD46C2" w14:textId="77777777" w:rsidTr="005062B3">
        <w:trPr>
          <w:trHeight w:val="20"/>
          <w:jc w:val="center"/>
        </w:trPr>
        <w:tc>
          <w:tcPr>
            <w:tcW w:w="248" w:type="pct"/>
            <w:shd w:val="clear" w:color="auto" w:fill="auto"/>
            <w:vAlign w:val="center"/>
            <w:hideMark/>
          </w:tcPr>
          <w:p w14:paraId="252F585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49</w:t>
            </w:r>
          </w:p>
        </w:tc>
        <w:tc>
          <w:tcPr>
            <w:tcW w:w="1402" w:type="pct"/>
            <w:shd w:val="clear" w:color="auto" w:fill="auto"/>
            <w:vAlign w:val="center"/>
            <w:hideMark/>
          </w:tcPr>
          <w:p w14:paraId="245D8E2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Сиреневая</w:t>
            </w:r>
          </w:p>
        </w:tc>
        <w:tc>
          <w:tcPr>
            <w:tcW w:w="507" w:type="pct"/>
            <w:shd w:val="clear" w:color="auto" w:fill="auto"/>
            <w:vAlign w:val="center"/>
            <w:hideMark/>
          </w:tcPr>
          <w:p w14:paraId="342321A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57</w:t>
            </w:r>
          </w:p>
        </w:tc>
        <w:tc>
          <w:tcPr>
            <w:tcW w:w="543" w:type="pct"/>
            <w:vAlign w:val="center"/>
          </w:tcPr>
          <w:p w14:paraId="42CE889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Сталь</w:t>
            </w:r>
          </w:p>
        </w:tc>
        <w:tc>
          <w:tcPr>
            <w:tcW w:w="809" w:type="pct"/>
            <w:shd w:val="clear" w:color="auto" w:fill="auto"/>
            <w:vAlign w:val="center"/>
            <w:hideMark/>
          </w:tcPr>
          <w:p w14:paraId="085BC86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300</w:t>
            </w:r>
          </w:p>
        </w:tc>
        <w:tc>
          <w:tcPr>
            <w:tcW w:w="541" w:type="pct"/>
            <w:vAlign w:val="center"/>
          </w:tcPr>
          <w:p w14:paraId="4424CBD3"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2AC296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6A813D3" w14:textId="77777777" w:rsidTr="005062B3">
        <w:trPr>
          <w:trHeight w:val="20"/>
          <w:jc w:val="center"/>
        </w:trPr>
        <w:tc>
          <w:tcPr>
            <w:tcW w:w="248" w:type="pct"/>
            <w:shd w:val="clear" w:color="auto" w:fill="auto"/>
            <w:vAlign w:val="center"/>
            <w:hideMark/>
          </w:tcPr>
          <w:p w14:paraId="4550615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1402" w:type="pct"/>
            <w:shd w:val="clear" w:color="auto" w:fill="auto"/>
            <w:vAlign w:val="center"/>
            <w:hideMark/>
          </w:tcPr>
          <w:p w14:paraId="37B3DAF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Звездная</w:t>
            </w:r>
          </w:p>
        </w:tc>
        <w:tc>
          <w:tcPr>
            <w:tcW w:w="507" w:type="pct"/>
            <w:shd w:val="clear" w:color="auto" w:fill="auto"/>
            <w:vAlign w:val="center"/>
            <w:hideMark/>
          </w:tcPr>
          <w:p w14:paraId="09E3253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57</w:t>
            </w:r>
          </w:p>
        </w:tc>
        <w:tc>
          <w:tcPr>
            <w:tcW w:w="543" w:type="pct"/>
            <w:vAlign w:val="center"/>
          </w:tcPr>
          <w:p w14:paraId="6A16BA3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Сталь</w:t>
            </w:r>
          </w:p>
        </w:tc>
        <w:tc>
          <w:tcPr>
            <w:tcW w:w="809" w:type="pct"/>
            <w:shd w:val="clear" w:color="auto" w:fill="auto"/>
            <w:vAlign w:val="center"/>
            <w:hideMark/>
          </w:tcPr>
          <w:p w14:paraId="04F3B68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300</w:t>
            </w:r>
          </w:p>
        </w:tc>
        <w:tc>
          <w:tcPr>
            <w:tcW w:w="541" w:type="pct"/>
            <w:vAlign w:val="center"/>
          </w:tcPr>
          <w:p w14:paraId="14AD9F3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3C138AC"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CD508D5" w14:textId="77777777" w:rsidTr="005062B3">
        <w:trPr>
          <w:trHeight w:val="20"/>
          <w:jc w:val="center"/>
        </w:trPr>
        <w:tc>
          <w:tcPr>
            <w:tcW w:w="248" w:type="pct"/>
            <w:shd w:val="clear" w:color="auto" w:fill="auto"/>
            <w:vAlign w:val="center"/>
            <w:hideMark/>
          </w:tcPr>
          <w:p w14:paraId="790D4A5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51</w:t>
            </w:r>
          </w:p>
        </w:tc>
        <w:tc>
          <w:tcPr>
            <w:tcW w:w="1402" w:type="pct"/>
            <w:shd w:val="clear" w:color="auto" w:fill="auto"/>
            <w:vAlign w:val="center"/>
            <w:hideMark/>
          </w:tcPr>
          <w:p w14:paraId="0DEA9AEB"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Цветочная</w:t>
            </w:r>
          </w:p>
        </w:tc>
        <w:tc>
          <w:tcPr>
            <w:tcW w:w="507" w:type="pct"/>
            <w:shd w:val="clear" w:color="auto" w:fill="auto"/>
            <w:vAlign w:val="center"/>
            <w:hideMark/>
          </w:tcPr>
          <w:p w14:paraId="7C45E7A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20D42FE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73DB8A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300</w:t>
            </w:r>
          </w:p>
        </w:tc>
        <w:tc>
          <w:tcPr>
            <w:tcW w:w="541" w:type="pct"/>
            <w:vAlign w:val="center"/>
          </w:tcPr>
          <w:p w14:paraId="65E1F0C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7DEE3C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32D79C4" w14:textId="77777777" w:rsidTr="005062B3">
        <w:trPr>
          <w:trHeight w:val="20"/>
          <w:jc w:val="center"/>
        </w:trPr>
        <w:tc>
          <w:tcPr>
            <w:tcW w:w="248" w:type="pct"/>
            <w:shd w:val="clear" w:color="auto" w:fill="auto"/>
            <w:vAlign w:val="center"/>
            <w:hideMark/>
          </w:tcPr>
          <w:p w14:paraId="03C0AE6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52</w:t>
            </w:r>
          </w:p>
        </w:tc>
        <w:tc>
          <w:tcPr>
            <w:tcW w:w="1402" w:type="pct"/>
            <w:shd w:val="clear" w:color="auto" w:fill="auto"/>
            <w:vAlign w:val="center"/>
            <w:hideMark/>
          </w:tcPr>
          <w:p w14:paraId="11F00CF3"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пер. Октябрьский от ул. </w:t>
            </w:r>
            <w:proofErr w:type="spellStart"/>
            <w:r w:rsidRPr="00E23702">
              <w:rPr>
                <w:rFonts w:eastAsia="Times New Roman"/>
                <w:sz w:val="18"/>
                <w:szCs w:val="18"/>
                <w:lang w:eastAsia="ru-RU"/>
              </w:rPr>
              <w:t>Крижжановского</w:t>
            </w:r>
            <w:proofErr w:type="spellEnd"/>
            <w:r w:rsidRPr="00E23702">
              <w:rPr>
                <w:rFonts w:eastAsia="Times New Roman"/>
                <w:sz w:val="18"/>
                <w:szCs w:val="18"/>
                <w:lang w:eastAsia="ru-RU"/>
              </w:rPr>
              <w:t xml:space="preserve"> до ул. Чапаева</w:t>
            </w:r>
          </w:p>
        </w:tc>
        <w:tc>
          <w:tcPr>
            <w:tcW w:w="507" w:type="pct"/>
            <w:shd w:val="clear" w:color="auto" w:fill="auto"/>
            <w:vAlign w:val="center"/>
            <w:hideMark/>
          </w:tcPr>
          <w:p w14:paraId="412D841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0A3160F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360B75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w:t>
            </w:r>
          </w:p>
        </w:tc>
        <w:tc>
          <w:tcPr>
            <w:tcW w:w="541" w:type="pct"/>
            <w:vAlign w:val="center"/>
          </w:tcPr>
          <w:p w14:paraId="5065A05A"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5C5752F"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EBA0489" w14:textId="77777777" w:rsidTr="005062B3">
        <w:trPr>
          <w:trHeight w:val="20"/>
          <w:jc w:val="center"/>
        </w:trPr>
        <w:tc>
          <w:tcPr>
            <w:tcW w:w="248" w:type="pct"/>
            <w:shd w:val="clear" w:color="auto" w:fill="auto"/>
            <w:vAlign w:val="center"/>
            <w:hideMark/>
          </w:tcPr>
          <w:p w14:paraId="62A5516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53</w:t>
            </w:r>
          </w:p>
        </w:tc>
        <w:tc>
          <w:tcPr>
            <w:tcW w:w="1402" w:type="pct"/>
            <w:shd w:val="clear" w:color="auto" w:fill="auto"/>
            <w:vAlign w:val="center"/>
            <w:hideMark/>
          </w:tcPr>
          <w:p w14:paraId="7B30F09F"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пер. Куйбышева от ул. Пролетарская до ул. Северная</w:t>
            </w:r>
          </w:p>
        </w:tc>
        <w:tc>
          <w:tcPr>
            <w:tcW w:w="507" w:type="pct"/>
            <w:shd w:val="clear" w:color="auto" w:fill="auto"/>
            <w:vAlign w:val="center"/>
            <w:hideMark/>
          </w:tcPr>
          <w:p w14:paraId="1F8C0EE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5B24999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62548B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250</w:t>
            </w:r>
          </w:p>
        </w:tc>
        <w:tc>
          <w:tcPr>
            <w:tcW w:w="541" w:type="pct"/>
            <w:vAlign w:val="center"/>
          </w:tcPr>
          <w:p w14:paraId="7F636EEA"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4A3106E"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3B4C80B" w14:textId="77777777" w:rsidTr="005062B3">
        <w:trPr>
          <w:trHeight w:val="20"/>
          <w:jc w:val="center"/>
        </w:trPr>
        <w:tc>
          <w:tcPr>
            <w:tcW w:w="248" w:type="pct"/>
            <w:shd w:val="clear" w:color="auto" w:fill="auto"/>
            <w:vAlign w:val="center"/>
            <w:hideMark/>
          </w:tcPr>
          <w:p w14:paraId="614CB49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54</w:t>
            </w:r>
          </w:p>
        </w:tc>
        <w:tc>
          <w:tcPr>
            <w:tcW w:w="1402" w:type="pct"/>
            <w:shd w:val="clear" w:color="auto" w:fill="auto"/>
            <w:vAlign w:val="center"/>
            <w:hideMark/>
          </w:tcPr>
          <w:p w14:paraId="56B7EC6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пер Пушкина</w:t>
            </w:r>
          </w:p>
        </w:tc>
        <w:tc>
          <w:tcPr>
            <w:tcW w:w="507" w:type="pct"/>
            <w:shd w:val="clear" w:color="auto" w:fill="auto"/>
            <w:vAlign w:val="center"/>
            <w:hideMark/>
          </w:tcPr>
          <w:p w14:paraId="68F4069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74AD1E3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Сталь</w:t>
            </w:r>
          </w:p>
        </w:tc>
        <w:tc>
          <w:tcPr>
            <w:tcW w:w="809" w:type="pct"/>
            <w:shd w:val="clear" w:color="auto" w:fill="auto"/>
            <w:vAlign w:val="center"/>
            <w:hideMark/>
          </w:tcPr>
          <w:p w14:paraId="306D755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150</w:t>
            </w:r>
          </w:p>
        </w:tc>
        <w:tc>
          <w:tcPr>
            <w:tcW w:w="541" w:type="pct"/>
            <w:vAlign w:val="center"/>
          </w:tcPr>
          <w:p w14:paraId="723B04D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D35601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5D4BB3A" w14:textId="77777777" w:rsidTr="005062B3">
        <w:trPr>
          <w:trHeight w:val="20"/>
          <w:jc w:val="center"/>
        </w:trPr>
        <w:tc>
          <w:tcPr>
            <w:tcW w:w="248" w:type="pct"/>
            <w:shd w:val="clear" w:color="auto" w:fill="auto"/>
            <w:vAlign w:val="center"/>
            <w:hideMark/>
          </w:tcPr>
          <w:p w14:paraId="296B3ED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55</w:t>
            </w:r>
          </w:p>
        </w:tc>
        <w:tc>
          <w:tcPr>
            <w:tcW w:w="1402" w:type="pct"/>
            <w:shd w:val="clear" w:color="auto" w:fill="auto"/>
            <w:vAlign w:val="center"/>
            <w:hideMark/>
          </w:tcPr>
          <w:p w14:paraId="125686B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пер. Красный </w:t>
            </w:r>
          </w:p>
        </w:tc>
        <w:tc>
          <w:tcPr>
            <w:tcW w:w="507" w:type="pct"/>
            <w:shd w:val="clear" w:color="auto" w:fill="auto"/>
            <w:vAlign w:val="center"/>
            <w:hideMark/>
          </w:tcPr>
          <w:p w14:paraId="1C7ACE5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543" w:type="pct"/>
            <w:vAlign w:val="center"/>
          </w:tcPr>
          <w:p w14:paraId="2E4A610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67934B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125</w:t>
            </w:r>
          </w:p>
        </w:tc>
        <w:tc>
          <w:tcPr>
            <w:tcW w:w="541" w:type="pct"/>
            <w:vAlign w:val="center"/>
          </w:tcPr>
          <w:p w14:paraId="22E73A6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BB83BA4"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055035B" w14:textId="77777777" w:rsidTr="005062B3">
        <w:trPr>
          <w:trHeight w:val="20"/>
          <w:jc w:val="center"/>
        </w:trPr>
        <w:tc>
          <w:tcPr>
            <w:tcW w:w="248" w:type="pct"/>
            <w:shd w:val="clear" w:color="auto" w:fill="auto"/>
            <w:vAlign w:val="center"/>
            <w:hideMark/>
          </w:tcPr>
          <w:p w14:paraId="4D1F5FD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56</w:t>
            </w:r>
          </w:p>
        </w:tc>
        <w:tc>
          <w:tcPr>
            <w:tcW w:w="1402" w:type="pct"/>
            <w:shd w:val="clear" w:color="auto" w:fill="auto"/>
            <w:vAlign w:val="center"/>
            <w:hideMark/>
          </w:tcPr>
          <w:p w14:paraId="47AC5E52"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Кооперативная переход через ул. Советскую</w:t>
            </w:r>
          </w:p>
        </w:tc>
        <w:tc>
          <w:tcPr>
            <w:tcW w:w="507" w:type="pct"/>
            <w:shd w:val="clear" w:color="auto" w:fill="auto"/>
            <w:vAlign w:val="center"/>
            <w:hideMark/>
          </w:tcPr>
          <w:p w14:paraId="3AAB57D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90</w:t>
            </w:r>
          </w:p>
        </w:tc>
        <w:tc>
          <w:tcPr>
            <w:tcW w:w="543" w:type="pct"/>
            <w:vAlign w:val="center"/>
          </w:tcPr>
          <w:p w14:paraId="5A569E9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80ED08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40</w:t>
            </w:r>
          </w:p>
        </w:tc>
        <w:tc>
          <w:tcPr>
            <w:tcW w:w="541" w:type="pct"/>
            <w:vAlign w:val="center"/>
          </w:tcPr>
          <w:p w14:paraId="7B61FA4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8CB0A3F"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D19F9AC" w14:textId="77777777" w:rsidTr="005062B3">
        <w:trPr>
          <w:trHeight w:val="20"/>
          <w:jc w:val="center"/>
        </w:trPr>
        <w:tc>
          <w:tcPr>
            <w:tcW w:w="248" w:type="pct"/>
            <w:shd w:val="clear" w:color="auto" w:fill="auto"/>
            <w:vAlign w:val="center"/>
            <w:hideMark/>
          </w:tcPr>
          <w:p w14:paraId="786E864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57</w:t>
            </w:r>
          </w:p>
        </w:tc>
        <w:tc>
          <w:tcPr>
            <w:tcW w:w="1402" w:type="pct"/>
            <w:shd w:val="clear" w:color="auto" w:fill="auto"/>
            <w:vAlign w:val="center"/>
            <w:hideMark/>
          </w:tcPr>
          <w:p w14:paraId="432187C4"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Южная от ул. Красная до реки</w:t>
            </w:r>
          </w:p>
        </w:tc>
        <w:tc>
          <w:tcPr>
            <w:tcW w:w="507" w:type="pct"/>
            <w:shd w:val="clear" w:color="auto" w:fill="auto"/>
            <w:vAlign w:val="center"/>
            <w:hideMark/>
          </w:tcPr>
          <w:p w14:paraId="7862325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6A32CA3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9837A7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1100</w:t>
            </w:r>
          </w:p>
        </w:tc>
        <w:tc>
          <w:tcPr>
            <w:tcW w:w="541" w:type="pct"/>
            <w:vAlign w:val="center"/>
          </w:tcPr>
          <w:p w14:paraId="03FDF7B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1149160"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83FE158" w14:textId="77777777" w:rsidTr="005062B3">
        <w:trPr>
          <w:trHeight w:val="20"/>
          <w:jc w:val="center"/>
        </w:trPr>
        <w:tc>
          <w:tcPr>
            <w:tcW w:w="248" w:type="pct"/>
            <w:shd w:val="clear" w:color="auto" w:fill="auto"/>
            <w:vAlign w:val="center"/>
            <w:hideMark/>
          </w:tcPr>
          <w:p w14:paraId="788C279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58</w:t>
            </w:r>
          </w:p>
        </w:tc>
        <w:tc>
          <w:tcPr>
            <w:tcW w:w="1402" w:type="pct"/>
            <w:shd w:val="clear" w:color="auto" w:fill="auto"/>
            <w:vAlign w:val="center"/>
            <w:hideMark/>
          </w:tcPr>
          <w:p w14:paraId="33D84345" w14:textId="77777777" w:rsidR="00E23702" w:rsidRPr="00E23702" w:rsidRDefault="00E23702" w:rsidP="00EF68D4">
            <w:pPr>
              <w:spacing w:line="240" w:lineRule="auto"/>
              <w:ind w:firstLine="0"/>
              <w:jc w:val="left"/>
              <w:rPr>
                <w:rFonts w:eastAsia="Times New Roman"/>
                <w:sz w:val="18"/>
                <w:szCs w:val="18"/>
                <w:lang w:eastAsia="ru-RU"/>
              </w:rPr>
            </w:pPr>
            <w:proofErr w:type="spellStart"/>
            <w:r w:rsidRPr="00E23702">
              <w:rPr>
                <w:rFonts w:eastAsia="Times New Roman"/>
                <w:sz w:val="18"/>
                <w:szCs w:val="18"/>
                <w:lang w:eastAsia="ru-RU"/>
              </w:rPr>
              <w:t>Закольцовка</w:t>
            </w:r>
            <w:proofErr w:type="spellEnd"/>
            <w:r w:rsidRPr="00E23702">
              <w:rPr>
                <w:rFonts w:eastAsia="Times New Roman"/>
                <w:sz w:val="18"/>
                <w:szCs w:val="18"/>
                <w:lang w:eastAsia="ru-RU"/>
              </w:rPr>
              <w:t xml:space="preserve"> ул. Чапаева и ул. Садовая по ул. Мичурина</w:t>
            </w:r>
          </w:p>
        </w:tc>
        <w:tc>
          <w:tcPr>
            <w:tcW w:w="507" w:type="pct"/>
            <w:shd w:val="clear" w:color="auto" w:fill="auto"/>
            <w:vAlign w:val="center"/>
            <w:hideMark/>
          </w:tcPr>
          <w:p w14:paraId="0A997F8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3DBDAF7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100364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250</w:t>
            </w:r>
          </w:p>
        </w:tc>
        <w:tc>
          <w:tcPr>
            <w:tcW w:w="541" w:type="pct"/>
            <w:vAlign w:val="center"/>
          </w:tcPr>
          <w:p w14:paraId="702F0C6B"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7FC61C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005B7D5" w14:textId="77777777" w:rsidTr="005062B3">
        <w:trPr>
          <w:trHeight w:val="20"/>
          <w:jc w:val="center"/>
        </w:trPr>
        <w:tc>
          <w:tcPr>
            <w:tcW w:w="248" w:type="pct"/>
            <w:shd w:val="clear" w:color="auto" w:fill="auto"/>
            <w:vAlign w:val="center"/>
            <w:hideMark/>
          </w:tcPr>
          <w:p w14:paraId="15B49C7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59</w:t>
            </w:r>
          </w:p>
        </w:tc>
        <w:tc>
          <w:tcPr>
            <w:tcW w:w="1402" w:type="pct"/>
            <w:shd w:val="clear" w:color="auto" w:fill="auto"/>
            <w:vAlign w:val="center"/>
            <w:hideMark/>
          </w:tcPr>
          <w:p w14:paraId="4CE3ADF1" w14:textId="77777777" w:rsidR="00E23702" w:rsidRPr="00E23702" w:rsidRDefault="00E23702" w:rsidP="00EF68D4">
            <w:pPr>
              <w:spacing w:line="240" w:lineRule="auto"/>
              <w:ind w:firstLine="0"/>
              <w:jc w:val="left"/>
              <w:rPr>
                <w:rFonts w:eastAsia="Times New Roman"/>
                <w:sz w:val="18"/>
                <w:szCs w:val="18"/>
                <w:lang w:eastAsia="ru-RU"/>
              </w:rPr>
            </w:pPr>
            <w:proofErr w:type="spellStart"/>
            <w:r w:rsidRPr="00E23702">
              <w:rPr>
                <w:rFonts w:eastAsia="Times New Roman"/>
                <w:sz w:val="18"/>
                <w:szCs w:val="18"/>
                <w:lang w:eastAsia="ru-RU"/>
              </w:rPr>
              <w:t>Закольцовка</w:t>
            </w:r>
            <w:proofErr w:type="spellEnd"/>
            <w:r w:rsidRPr="00E23702">
              <w:rPr>
                <w:rFonts w:eastAsia="Times New Roman"/>
                <w:sz w:val="18"/>
                <w:szCs w:val="18"/>
                <w:lang w:eastAsia="ru-RU"/>
              </w:rPr>
              <w:t xml:space="preserve"> ул. Садовой с ул. Горького по ул. Фурманова</w:t>
            </w:r>
          </w:p>
        </w:tc>
        <w:tc>
          <w:tcPr>
            <w:tcW w:w="507" w:type="pct"/>
            <w:shd w:val="clear" w:color="auto" w:fill="auto"/>
            <w:vAlign w:val="center"/>
            <w:hideMark/>
          </w:tcPr>
          <w:p w14:paraId="5594C42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4736D31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D4C933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375</w:t>
            </w:r>
          </w:p>
        </w:tc>
        <w:tc>
          <w:tcPr>
            <w:tcW w:w="541" w:type="pct"/>
            <w:vAlign w:val="center"/>
          </w:tcPr>
          <w:p w14:paraId="1DB85C81"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4C18B31"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9F5E073" w14:textId="77777777" w:rsidTr="005062B3">
        <w:trPr>
          <w:trHeight w:val="20"/>
          <w:jc w:val="center"/>
        </w:trPr>
        <w:tc>
          <w:tcPr>
            <w:tcW w:w="248" w:type="pct"/>
            <w:shd w:val="clear" w:color="auto" w:fill="auto"/>
            <w:vAlign w:val="center"/>
            <w:hideMark/>
          </w:tcPr>
          <w:p w14:paraId="066A48D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60</w:t>
            </w:r>
          </w:p>
        </w:tc>
        <w:tc>
          <w:tcPr>
            <w:tcW w:w="1402" w:type="pct"/>
            <w:shd w:val="clear" w:color="auto" w:fill="auto"/>
            <w:vAlign w:val="center"/>
            <w:hideMark/>
          </w:tcPr>
          <w:p w14:paraId="36790725" w14:textId="77777777" w:rsidR="00E23702" w:rsidRPr="00E23702" w:rsidRDefault="00E23702" w:rsidP="00EF68D4">
            <w:pPr>
              <w:spacing w:line="240" w:lineRule="auto"/>
              <w:ind w:firstLine="0"/>
              <w:jc w:val="left"/>
              <w:rPr>
                <w:rFonts w:eastAsia="Times New Roman"/>
                <w:sz w:val="18"/>
                <w:szCs w:val="18"/>
                <w:lang w:eastAsia="ru-RU"/>
              </w:rPr>
            </w:pPr>
            <w:proofErr w:type="spellStart"/>
            <w:r w:rsidRPr="00E23702">
              <w:rPr>
                <w:rFonts w:eastAsia="Times New Roman"/>
                <w:sz w:val="18"/>
                <w:szCs w:val="18"/>
                <w:lang w:eastAsia="ru-RU"/>
              </w:rPr>
              <w:t>Закольцовка</w:t>
            </w:r>
            <w:proofErr w:type="spellEnd"/>
            <w:r w:rsidRPr="00E23702">
              <w:rPr>
                <w:rFonts w:eastAsia="Times New Roman"/>
                <w:sz w:val="18"/>
                <w:szCs w:val="18"/>
                <w:lang w:eastAsia="ru-RU"/>
              </w:rPr>
              <w:t xml:space="preserve"> ул. Горького с ул. Красная по ул. Шмидта</w:t>
            </w:r>
          </w:p>
        </w:tc>
        <w:tc>
          <w:tcPr>
            <w:tcW w:w="507" w:type="pct"/>
            <w:shd w:val="clear" w:color="auto" w:fill="auto"/>
            <w:vAlign w:val="center"/>
            <w:hideMark/>
          </w:tcPr>
          <w:p w14:paraId="5C13E24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01DC440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A2A03D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700</w:t>
            </w:r>
          </w:p>
        </w:tc>
        <w:tc>
          <w:tcPr>
            <w:tcW w:w="541" w:type="pct"/>
            <w:vAlign w:val="center"/>
          </w:tcPr>
          <w:p w14:paraId="38E29718"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7CB367A"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077D93B" w14:textId="77777777" w:rsidTr="005062B3">
        <w:trPr>
          <w:trHeight w:val="20"/>
          <w:jc w:val="center"/>
        </w:trPr>
        <w:tc>
          <w:tcPr>
            <w:tcW w:w="248" w:type="pct"/>
            <w:shd w:val="clear" w:color="auto" w:fill="auto"/>
            <w:vAlign w:val="center"/>
            <w:hideMark/>
          </w:tcPr>
          <w:p w14:paraId="68B09ED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61</w:t>
            </w:r>
          </w:p>
        </w:tc>
        <w:tc>
          <w:tcPr>
            <w:tcW w:w="1402" w:type="pct"/>
            <w:shd w:val="clear" w:color="auto" w:fill="auto"/>
            <w:vAlign w:val="center"/>
            <w:hideMark/>
          </w:tcPr>
          <w:p w14:paraId="5AC9F904"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а\с Степная</w:t>
            </w:r>
          </w:p>
        </w:tc>
        <w:tc>
          <w:tcPr>
            <w:tcW w:w="507" w:type="pct"/>
            <w:shd w:val="clear" w:color="auto" w:fill="auto"/>
            <w:vAlign w:val="center"/>
            <w:hideMark/>
          </w:tcPr>
          <w:p w14:paraId="1162EBA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110</w:t>
            </w:r>
          </w:p>
        </w:tc>
        <w:tc>
          <w:tcPr>
            <w:tcW w:w="543" w:type="pct"/>
            <w:vAlign w:val="center"/>
          </w:tcPr>
          <w:p w14:paraId="1AF7B11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B51EBD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41</w:t>
            </w:r>
          </w:p>
        </w:tc>
        <w:tc>
          <w:tcPr>
            <w:tcW w:w="541" w:type="pct"/>
            <w:vAlign w:val="center"/>
          </w:tcPr>
          <w:p w14:paraId="00D17632"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EAFFC8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8F85D9B" w14:textId="77777777" w:rsidTr="005062B3">
        <w:trPr>
          <w:trHeight w:val="20"/>
          <w:jc w:val="center"/>
        </w:trPr>
        <w:tc>
          <w:tcPr>
            <w:tcW w:w="248" w:type="pct"/>
            <w:shd w:val="clear" w:color="auto" w:fill="auto"/>
            <w:vAlign w:val="center"/>
            <w:hideMark/>
          </w:tcPr>
          <w:p w14:paraId="50D57A2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62</w:t>
            </w:r>
          </w:p>
        </w:tc>
        <w:tc>
          <w:tcPr>
            <w:tcW w:w="1402" w:type="pct"/>
            <w:shd w:val="clear" w:color="auto" w:fill="auto"/>
            <w:vAlign w:val="center"/>
            <w:hideMark/>
          </w:tcPr>
          <w:p w14:paraId="28BB520E" w14:textId="77777777" w:rsidR="00E23702" w:rsidRPr="00E23702" w:rsidRDefault="00E23702" w:rsidP="00EF68D4">
            <w:pPr>
              <w:spacing w:line="240" w:lineRule="auto"/>
              <w:ind w:firstLine="0"/>
              <w:jc w:val="left"/>
              <w:rPr>
                <w:rFonts w:eastAsia="Times New Roman"/>
                <w:sz w:val="18"/>
                <w:szCs w:val="18"/>
                <w:lang w:eastAsia="ru-RU"/>
              </w:rPr>
            </w:pPr>
            <w:proofErr w:type="spellStart"/>
            <w:r w:rsidRPr="00E23702">
              <w:rPr>
                <w:rFonts w:eastAsia="Times New Roman"/>
                <w:sz w:val="18"/>
                <w:szCs w:val="18"/>
                <w:lang w:eastAsia="ru-RU"/>
              </w:rPr>
              <w:t>Закольцовка</w:t>
            </w:r>
            <w:proofErr w:type="spellEnd"/>
            <w:r w:rsidRPr="00E23702">
              <w:rPr>
                <w:rFonts w:eastAsia="Times New Roman"/>
                <w:sz w:val="18"/>
                <w:szCs w:val="18"/>
                <w:lang w:eastAsia="ru-RU"/>
              </w:rPr>
              <w:t xml:space="preserve"> ул. Красная с ул. Заречная по ул. Шмидта</w:t>
            </w:r>
          </w:p>
        </w:tc>
        <w:tc>
          <w:tcPr>
            <w:tcW w:w="507" w:type="pct"/>
            <w:shd w:val="clear" w:color="auto" w:fill="auto"/>
            <w:vAlign w:val="center"/>
            <w:hideMark/>
          </w:tcPr>
          <w:p w14:paraId="3547A58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18A6CA1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1A4CE1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300</w:t>
            </w:r>
          </w:p>
        </w:tc>
        <w:tc>
          <w:tcPr>
            <w:tcW w:w="541" w:type="pct"/>
            <w:vAlign w:val="center"/>
          </w:tcPr>
          <w:p w14:paraId="3A8254F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5026C0F"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7307B85" w14:textId="77777777" w:rsidTr="005062B3">
        <w:trPr>
          <w:trHeight w:val="20"/>
          <w:jc w:val="center"/>
        </w:trPr>
        <w:tc>
          <w:tcPr>
            <w:tcW w:w="248" w:type="pct"/>
            <w:shd w:val="clear" w:color="auto" w:fill="auto"/>
            <w:vAlign w:val="center"/>
            <w:hideMark/>
          </w:tcPr>
          <w:p w14:paraId="2B2BDB3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1402" w:type="pct"/>
            <w:shd w:val="clear" w:color="auto" w:fill="auto"/>
            <w:vAlign w:val="center"/>
            <w:hideMark/>
          </w:tcPr>
          <w:p w14:paraId="4C850FD7" w14:textId="77777777" w:rsidR="00E23702" w:rsidRPr="00E23702" w:rsidRDefault="00E23702" w:rsidP="00EF68D4">
            <w:pPr>
              <w:spacing w:line="240" w:lineRule="auto"/>
              <w:ind w:firstLine="0"/>
              <w:jc w:val="left"/>
              <w:rPr>
                <w:rFonts w:eastAsia="Times New Roman"/>
                <w:sz w:val="18"/>
                <w:szCs w:val="18"/>
                <w:lang w:eastAsia="ru-RU"/>
              </w:rPr>
            </w:pPr>
            <w:proofErr w:type="spellStart"/>
            <w:r w:rsidRPr="00E23702">
              <w:rPr>
                <w:rFonts w:eastAsia="Times New Roman"/>
                <w:sz w:val="18"/>
                <w:szCs w:val="18"/>
                <w:lang w:eastAsia="ru-RU"/>
              </w:rPr>
              <w:t>Закольцовка</w:t>
            </w:r>
            <w:proofErr w:type="spellEnd"/>
            <w:r w:rsidRPr="00E23702">
              <w:rPr>
                <w:rFonts w:eastAsia="Times New Roman"/>
                <w:sz w:val="18"/>
                <w:szCs w:val="18"/>
                <w:lang w:eastAsia="ru-RU"/>
              </w:rPr>
              <w:t xml:space="preserve"> ул. Шмидта с ул. Южная по ул. Красная</w:t>
            </w:r>
          </w:p>
        </w:tc>
        <w:tc>
          <w:tcPr>
            <w:tcW w:w="507" w:type="pct"/>
            <w:shd w:val="clear" w:color="auto" w:fill="auto"/>
            <w:vAlign w:val="center"/>
            <w:hideMark/>
          </w:tcPr>
          <w:p w14:paraId="27BD7C8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2B60181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088452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170</w:t>
            </w:r>
          </w:p>
        </w:tc>
        <w:tc>
          <w:tcPr>
            <w:tcW w:w="541" w:type="pct"/>
            <w:vAlign w:val="center"/>
          </w:tcPr>
          <w:p w14:paraId="26D0CD9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36CFCF1"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92845B3" w14:textId="77777777" w:rsidTr="005062B3">
        <w:trPr>
          <w:trHeight w:val="20"/>
          <w:jc w:val="center"/>
        </w:trPr>
        <w:tc>
          <w:tcPr>
            <w:tcW w:w="248" w:type="pct"/>
            <w:shd w:val="clear" w:color="auto" w:fill="auto"/>
            <w:vAlign w:val="center"/>
            <w:hideMark/>
          </w:tcPr>
          <w:p w14:paraId="19FF929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64</w:t>
            </w:r>
          </w:p>
        </w:tc>
        <w:tc>
          <w:tcPr>
            <w:tcW w:w="1402" w:type="pct"/>
            <w:shd w:val="clear" w:color="auto" w:fill="auto"/>
            <w:vAlign w:val="center"/>
            <w:hideMark/>
          </w:tcPr>
          <w:p w14:paraId="7CA71BF1" w14:textId="77777777" w:rsidR="00E23702" w:rsidRPr="00E23702" w:rsidRDefault="00E23702" w:rsidP="00EF68D4">
            <w:pPr>
              <w:spacing w:line="240" w:lineRule="auto"/>
              <w:ind w:firstLine="0"/>
              <w:jc w:val="left"/>
              <w:rPr>
                <w:rFonts w:eastAsia="Times New Roman"/>
                <w:sz w:val="18"/>
                <w:szCs w:val="18"/>
                <w:lang w:eastAsia="ru-RU"/>
              </w:rPr>
            </w:pPr>
            <w:proofErr w:type="spellStart"/>
            <w:r w:rsidRPr="00E23702">
              <w:rPr>
                <w:rFonts w:eastAsia="Times New Roman"/>
                <w:sz w:val="18"/>
                <w:szCs w:val="18"/>
                <w:lang w:eastAsia="ru-RU"/>
              </w:rPr>
              <w:t>Закольцовка</w:t>
            </w:r>
            <w:proofErr w:type="spellEnd"/>
            <w:r w:rsidRPr="00E23702">
              <w:rPr>
                <w:rFonts w:eastAsia="Times New Roman"/>
                <w:sz w:val="18"/>
                <w:szCs w:val="18"/>
                <w:lang w:eastAsia="ru-RU"/>
              </w:rPr>
              <w:t xml:space="preserve"> ул. </w:t>
            </w:r>
            <w:proofErr w:type="spellStart"/>
            <w:r w:rsidRPr="00E23702">
              <w:rPr>
                <w:rFonts w:eastAsia="Times New Roman"/>
                <w:sz w:val="18"/>
                <w:szCs w:val="18"/>
                <w:lang w:eastAsia="ru-RU"/>
              </w:rPr>
              <w:t>Леваневского</w:t>
            </w:r>
            <w:proofErr w:type="spellEnd"/>
            <w:r w:rsidRPr="00E23702">
              <w:rPr>
                <w:rFonts w:eastAsia="Times New Roman"/>
                <w:sz w:val="18"/>
                <w:szCs w:val="18"/>
                <w:lang w:eastAsia="ru-RU"/>
              </w:rPr>
              <w:t xml:space="preserve"> с ул. Южная по ул. Заречная</w:t>
            </w:r>
          </w:p>
        </w:tc>
        <w:tc>
          <w:tcPr>
            <w:tcW w:w="507" w:type="pct"/>
            <w:shd w:val="clear" w:color="auto" w:fill="auto"/>
            <w:vAlign w:val="center"/>
            <w:hideMark/>
          </w:tcPr>
          <w:p w14:paraId="31E7E72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289AE37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915E79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400</w:t>
            </w:r>
          </w:p>
        </w:tc>
        <w:tc>
          <w:tcPr>
            <w:tcW w:w="541" w:type="pct"/>
            <w:vAlign w:val="center"/>
          </w:tcPr>
          <w:p w14:paraId="3863242A"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E6F269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FA1983D" w14:textId="77777777" w:rsidTr="005062B3">
        <w:trPr>
          <w:trHeight w:val="20"/>
          <w:jc w:val="center"/>
        </w:trPr>
        <w:tc>
          <w:tcPr>
            <w:tcW w:w="248" w:type="pct"/>
            <w:shd w:val="clear" w:color="auto" w:fill="auto"/>
            <w:vAlign w:val="center"/>
            <w:hideMark/>
          </w:tcPr>
          <w:p w14:paraId="3906AB8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65</w:t>
            </w:r>
          </w:p>
        </w:tc>
        <w:tc>
          <w:tcPr>
            <w:tcW w:w="1402" w:type="pct"/>
            <w:shd w:val="clear" w:color="auto" w:fill="auto"/>
            <w:vAlign w:val="center"/>
            <w:hideMark/>
          </w:tcPr>
          <w:p w14:paraId="4FEE7F0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ул. Южная до реки </w:t>
            </w:r>
          </w:p>
        </w:tc>
        <w:tc>
          <w:tcPr>
            <w:tcW w:w="507" w:type="pct"/>
            <w:shd w:val="clear" w:color="auto" w:fill="auto"/>
            <w:vAlign w:val="center"/>
            <w:hideMark/>
          </w:tcPr>
          <w:p w14:paraId="0B8B2EF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75959F4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80B858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w:t>
            </w:r>
          </w:p>
        </w:tc>
        <w:tc>
          <w:tcPr>
            <w:tcW w:w="541" w:type="pct"/>
            <w:vAlign w:val="center"/>
          </w:tcPr>
          <w:p w14:paraId="3D0EBB9A"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93FCCD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6F6068F" w14:textId="77777777" w:rsidTr="005062B3">
        <w:trPr>
          <w:trHeight w:val="20"/>
          <w:jc w:val="center"/>
        </w:trPr>
        <w:tc>
          <w:tcPr>
            <w:tcW w:w="248" w:type="pct"/>
            <w:shd w:val="clear" w:color="auto" w:fill="auto"/>
            <w:vAlign w:val="center"/>
            <w:hideMark/>
          </w:tcPr>
          <w:p w14:paraId="155A310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66</w:t>
            </w:r>
          </w:p>
        </w:tc>
        <w:tc>
          <w:tcPr>
            <w:tcW w:w="1402" w:type="pct"/>
            <w:shd w:val="clear" w:color="auto" w:fill="auto"/>
            <w:vAlign w:val="center"/>
            <w:hideMark/>
          </w:tcPr>
          <w:p w14:paraId="4018B835"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ответвление в переулок по ул. Южная</w:t>
            </w:r>
          </w:p>
        </w:tc>
        <w:tc>
          <w:tcPr>
            <w:tcW w:w="507" w:type="pct"/>
            <w:shd w:val="clear" w:color="auto" w:fill="auto"/>
            <w:vAlign w:val="center"/>
            <w:hideMark/>
          </w:tcPr>
          <w:p w14:paraId="0F5FA61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63739C3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53CDE5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1182</w:t>
            </w:r>
          </w:p>
        </w:tc>
        <w:tc>
          <w:tcPr>
            <w:tcW w:w="541" w:type="pct"/>
            <w:vAlign w:val="center"/>
          </w:tcPr>
          <w:p w14:paraId="6B2AB32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028C40D"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6B8B1B7" w14:textId="77777777" w:rsidTr="005062B3">
        <w:trPr>
          <w:trHeight w:val="20"/>
          <w:jc w:val="center"/>
        </w:trPr>
        <w:tc>
          <w:tcPr>
            <w:tcW w:w="248" w:type="pct"/>
            <w:shd w:val="clear" w:color="auto" w:fill="auto"/>
            <w:vAlign w:val="center"/>
            <w:hideMark/>
          </w:tcPr>
          <w:p w14:paraId="77665BA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67</w:t>
            </w:r>
          </w:p>
        </w:tc>
        <w:tc>
          <w:tcPr>
            <w:tcW w:w="1402" w:type="pct"/>
            <w:shd w:val="clear" w:color="auto" w:fill="auto"/>
            <w:vAlign w:val="center"/>
            <w:hideMark/>
          </w:tcPr>
          <w:p w14:paraId="2CD6653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Казачья</w:t>
            </w:r>
          </w:p>
        </w:tc>
        <w:tc>
          <w:tcPr>
            <w:tcW w:w="507" w:type="pct"/>
            <w:shd w:val="clear" w:color="auto" w:fill="auto"/>
            <w:vAlign w:val="center"/>
            <w:hideMark/>
          </w:tcPr>
          <w:p w14:paraId="37F4CEB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110</w:t>
            </w:r>
          </w:p>
        </w:tc>
        <w:tc>
          <w:tcPr>
            <w:tcW w:w="543" w:type="pct"/>
            <w:vAlign w:val="center"/>
          </w:tcPr>
          <w:p w14:paraId="45AAE1A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79F8CB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140</w:t>
            </w:r>
          </w:p>
        </w:tc>
        <w:tc>
          <w:tcPr>
            <w:tcW w:w="541" w:type="pct"/>
            <w:vAlign w:val="center"/>
          </w:tcPr>
          <w:p w14:paraId="4EE672D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9D18A6F"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1FEB660" w14:textId="77777777" w:rsidTr="005062B3">
        <w:trPr>
          <w:trHeight w:val="20"/>
          <w:jc w:val="center"/>
        </w:trPr>
        <w:tc>
          <w:tcPr>
            <w:tcW w:w="248" w:type="pct"/>
            <w:shd w:val="clear" w:color="auto" w:fill="auto"/>
            <w:vAlign w:val="center"/>
            <w:hideMark/>
          </w:tcPr>
          <w:p w14:paraId="2686C12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68</w:t>
            </w:r>
          </w:p>
        </w:tc>
        <w:tc>
          <w:tcPr>
            <w:tcW w:w="1402" w:type="pct"/>
            <w:shd w:val="clear" w:color="auto" w:fill="auto"/>
            <w:vAlign w:val="center"/>
            <w:hideMark/>
          </w:tcPr>
          <w:p w14:paraId="1AADB364"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МКР Многодетный</w:t>
            </w:r>
          </w:p>
        </w:tc>
        <w:tc>
          <w:tcPr>
            <w:tcW w:w="507" w:type="pct"/>
            <w:shd w:val="clear" w:color="auto" w:fill="auto"/>
            <w:vAlign w:val="center"/>
            <w:hideMark/>
          </w:tcPr>
          <w:p w14:paraId="14C7C73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4F32522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887C0A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1175</w:t>
            </w:r>
          </w:p>
        </w:tc>
        <w:tc>
          <w:tcPr>
            <w:tcW w:w="541" w:type="pct"/>
            <w:vAlign w:val="center"/>
          </w:tcPr>
          <w:p w14:paraId="6AF75A0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E45ACB0"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33E00E4" w14:textId="77777777" w:rsidTr="005062B3">
        <w:trPr>
          <w:trHeight w:val="20"/>
          <w:jc w:val="center"/>
        </w:trPr>
        <w:tc>
          <w:tcPr>
            <w:tcW w:w="248" w:type="pct"/>
            <w:shd w:val="clear" w:color="auto" w:fill="auto"/>
            <w:vAlign w:val="center"/>
            <w:hideMark/>
          </w:tcPr>
          <w:p w14:paraId="63A763E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69</w:t>
            </w:r>
          </w:p>
        </w:tc>
        <w:tc>
          <w:tcPr>
            <w:tcW w:w="1402" w:type="pct"/>
            <w:shd w:val="clear" w:color="auto" w:fill="auto"/>
            <w:vAlign w:val="center"/>
            <w:hideMark/>
          </w:tcPr>
          <w:p w14:paraId="27B1803F" w14:textId="77777777" w:rsidR="00E23702" w:rsidRPr="00E23702" w:rsidRDefault="00E23702" w:rsidP="00EF68D4">
            <w:pPr>
              <w:spacing w:line="240" w:lineRule="auto"/>
              <w:ind w:firstLine="0"/>
              <w:jc w:val="left"/>
              <w:rPr>
                <w:rFonts w:eastAsia="Times New Roman"/>
                <w:sz w:val="18"/>
                <w:szCs w:val="18"/>
                <w:lang w:eastAsia="ru-RU"/>
              </w:rPr>
            </w:pPr>
            <w:proofErr w:type="spellStart"/>
            <w:r w:rsidRPr="00E23702">
              <w:rPr>
                <w:rFonts w:eastAsia="Times New Roman"/>
                <w:sz w:val="18"/>
                <w:szCs w:val="18"/>
                <w:lang w:eastAsia="ru-RU"/>
              </w:rPr>
              <w:t>Закольцовка</w:t>
            </w:r>
            <w:proofErr w:type="spellEnd"/>
            <w:r w:rsidRPr="00E23702">
              <w:rPr>
                <w:rFonts w:eastAsia="Times New Roman"/>
                <w:sz w:val="18"/>
                <w:szCs w:val="18"/>
                <w:lang w:eastAsia="ru-RU"/>
              </w:rPr>
              <w:t xml:space="preserve"> ул. Выгонная от №102 до ул. Краснознаменная </w:t>
            </w:r>
            <w:r w:rsidRPr="00E23702">
              <w:rPr>
                <w:rFonts w:eastAsia="Times New Roman"/>
                <w:sz w:val="18"/>
                <w:szCs w:val="18"/>
                <w:lang w:eastAsia="ru-RU"/>
              </w:rPr>
              <w:lastRenderedPageBreak/>
              <w:t>№114</w:t>
            </w:r>
          </w:p>
        </w:tc>
        <w:tc>
          <w:tcPr>
            <w:tcW w:w="507" w:type="pct"/>
            <w:shd w:val="clear" w:color="auto" w:fill="auto"/>
            <w:vAlign w:val="center"/>
            <w:hideMark/>
          </w:tcPr>
          <w:p w14:paraId="5F91C21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lastRenderedPageBreak/>
              <w:t>63</w:t>
            </w:r>
          </w:p>
        </w:tc>
        <w:tc>
          <w:tcPr>
            <w:tcW w:w="543" w:type="pct"/>
            <w:vAlign w:val="center"/>
          </w:tcPr>
          <w:p w14:paraId="75D0821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B1C797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250</w:t>
            </w:r>
          </w:p>
        </w:tc>
        <w:tc>
          <w:tcPr>
            <w:tcW w:w="541" w:type="pct"/>
            <w:vAlign w:val="center"/>
          </w:tcPr>
          <w:p w14:paraId="6E6D7A10"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8F0A6DA"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E88882B" w14:textId="77777777" w:rsidTr="005062B3">
        <w:trPr>
          <w:trHeight w:val="20"/>
          <w:jc w:val="center"/>
        </w:trPr>
        <w:tc>
          <w:tcPr>
            <w:tcW w:w="248" w:type="pct"/>
            <w:shd w:val="clear" w:color="auto" w:fill="auto"/>
            <w:vAlign w:val="center"/>
            <w:hideMark/>
          </w:tcPr>
          <w:p w14:paraId="3CB502D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70</w:t>
            </w:r>
          </w:p>
        </w:tc>
        <w:tc>
          <w:tcPr>
            <w:tcW w:w="1402" w:type="pct"/>
            <w:shd w:val="clear" w:color="auto" w:fill="auto"/>
            <w:vAlign w:val="center"/>
            <w:hideMark/>
          </w:tcPr>
          <w:p w14:paraId="073BE8E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пер. Пролетарский</w:t>
            </w:r>
          </w:p>
        </w:tc>
        <w:tc>
          <w:tcPr>
            <w:tcW w:w="507" w:type="pct"/>
            <w:shd w:val="clear" w:color="auto" w:fill="auto"/>
            <w:vAlign w:val="center"/>
            <w:hideMark/>
          </w:tcPr>
          <w:p w14:paraId="206288C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7F25661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8C9BA7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150</w:t>
            </w:r>
          </w:p>
        </w:tc>
        <w:tc>
          <w:tcPr>
            <w:tcW w:w="541" w:type="pct"/>
            <w:vAlign w:val="center"/>
          </w:tcPr>
          <w:p w14:paraId="4E0295A2"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433491C"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881932C" w14:textId="77777777" w:rsidTr="005062B3">
        <w:trPr>
          <w:trHeight w:val="20"/>
          <w:jc w:val="center"/>
        </w:trPr>
        <w:tc>
          <w:tcPr>
            <w:tcW w:w="248" w:type="pct"/>
            <w:shd w:val="clear" w:color="auto" w:fill="auto"/>
            <w:vAlign w:val="center"/>
            <w:hideMark/>
          </w:tcPr>
          <w:p w14:paraId="66DCC10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71</w:t>
            </w:r>
          </w:p>
        </w:tc>
        <w:tc>
          <w:tcPr>
            <w:tcW w:w="1402" w:type="pct"/>
            <w:shd w:val="clear" w:color="auto" w:fill="auto"/>
            <w:vAlign w:val="center"/>
            <w:hideMark/>
          </w:tcPr>
          <w:p w14:paraId="3DE5D022"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Степная от ул. Северная до ул. Октябрьская</w:t>
            </w:r>
          </w:p>
        </w:tc>
        <w:tc>
          <w:tcPr>
            <w:tcW w:w="507" w:type="pct"/>
            <w:shd w:val="clear" w:color="auto" w:fill="auto"/>
            <w:vAlign w:val="center"/>
            <w:hideMark/>
          </w:tcPr>
          <w:p w14:paraId="346E70B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0BE7A19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02F91D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1900</w:t>
            </w:r>
          </w:p>
        </w:tc>
        <w:tc>
          <w:tcPr>
            <w:tcW w:w="541" w:type="pct"/>
            <w:vAlign w:val="center"/>
          </w:tcPr>
          <w:p w14:paraId="4BFA0F50"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32A4ABA"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9445BB2" w14:textId="77777777" w:rsidTr="005062B3">
        <w:trPr>
          <w:trHeight w:val="20"/>
          <w:jc w:val="center"/>
        </w:trPr>
        <w:tc>
          <w:tcPr>
            <w:tcW w:w="248" w:type="pct"/>
            <w:shd w:val="clear" w:color="auto" w:fill="auto"/>
            <w:vAlign w:val="center"/>
            <w:hideMark/>
          </w:tcPr>
          <w:p w14:paraId="3DF7AB0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72</w:t>
            </w:r>
          </w:p>
        </w:tc>
        <w:tc>
          <w:tcPr>
            <w:tcW w:w="1402" w:type="pct"/>
            <w:shd w:val="clear" w:color="auto" w:fill="auto"/>
            <w:vAlign w:val="center"/>
            <w:hideMark/>
          </w:tcPr>
          <w:p w14:paraId="6169975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ул. Чапаева (от реки до ул. Красная)</w:t>
            </w:r>
          </w:p>
        </w:tc>
        <w:tc>
          <w:tcPr>
            <w:tcW w:w="507" w:type="pct"/>
            <w:shd w:val="clear" w:color="auto" w:fill="auto"/>
            <w:vAlign w:val="center"/>
            <w:hideMark/>
          </w:tcPr>
          <w:p w14:paraId="2ADFD65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543" w:type="pct"/>
            <w:vAlign w:val="center"/>
          </w:tcPr>
          <w:p w14:paraId="682EE3D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9E7318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1000</w:t>
            </w:r>
          </w:p>
        </w:tc>
        <w:tc>
          <w:tcPr>
            <w:tcW w:w="541" w:type="pct"/>
            <w:vAlign w:val="center"/>
          </w:tcPr>
          <w:p w14:paraId="6562F482"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04B067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008B1D0" w14:textId="77777777" w:rsidTr="005062B3">
        <w:trPr>
          <w:trHeight w:val="20"/>
          <w:jc w:val="center"/>
        </w:trPr>
        <w:tc>
          <w:tcPr>
            <w:tcW w:w="248" w:type="pct"/>
            <w:shd w:val="clear" w:color="auto" w:fill="auto"/>
            <w:vAlign w:val="center"/>
          </w:tcPr>
          <w:p w14:paraId="4E7EB2A6" w14:textId="77777777" w:rsidR="00E23702" w:rsidRPr="00E23702" w:rsidRDefault="00E23702" w:rsidP="00EF68D4">
            <w:pPr>
              <w:spacing w:line="240" w:lineRule="auto"/>
              <w:ind w:firstLine="0"/>
              <w:jc w:val="center"/>
              <w:rPr>
                <w:rFonts w:eastAsia="Times New Roman"/>
                <w:b/>
                <w:i/>
                <w:sz w:val="18"/>
                <w:szCs w:val="18"/>
                <w:lang w:eastAsia="ru-RU"/>
              </w:rPr>
            </w:pPr>
          </w:p>
        </w:tc>
        <w:tc>
          <w:tcPr>
            <w:tcW w:w="1402" w:type="pct"/>
            <w:shd w:val="clear" w:color="auto" w:fill="auto"/>
            <w:vAlign w:val="center"/>
            <w:hideMark/>
          </w:tcPr>
          <w:p w14:paraId="6D98753A" w14:textId="77777777" w:rsidR="00E23702" w:rsidRPr="00E23702" w:rsidRDefault="00E23702" w:rsidP="00EF68D4">
            <w:pPr>
              <w:spacing w:line="240" w:lineRule="auto"/>
              <w:ind w:firstLine="0"/>
              <w:jc w:val="left"/>
              <w:rPr>
                <w:rFonts w:eastAsia="Times New Roman"/>
                <w:b/>
                <w:i/>
                <w:sz w:val="18"/>
                <w:szCs w:val="18"/>
                <w:lang w:eastAsia="ru-RU"/>
              </w:rPr>
            </w:pPr>
            <w:r w:rsidRPr="00E23702">
              <w:rPr>
                <w:rFonts w:eastAsia="Times New Roman"/>
                <w:b/>
                <w:i/>
                <w:sz w:val="18"/>
                <w:szCs w:val="18"/>
                <w:lang w:eastAsia="ru-RU"/>
              </w:rPr>
              <w:t>ИТОГО</w:t>
            </w:r>
          </w:p>
        </w:tc>
        <w:tc>
          <w:tcPr>
            <w:tcW w:w="507" w:type="pct"/>
            <w:shd w:val="clear" w:color="auto" w:fill="auto"/>
            <w:vAlign w:val="center"/>
          </w:tcPr>
          <w:p w14:paraId="0CD613A1" w14:textId="77777777" w:rsidR="00E23702" w:rsidRPr="00E23702" w:rsidRDefault="00E23702" w:rsidP="00EF68D4">
            <w:pPr>
              <w:spacing w:line="240" w:lineRule="auto"/>
              <w:ind w:firstLine="0"/>
              <w:jc w:val="center"/>
              <w:rPr>
                <w:rFonts w:eastAsia="Times New Roman"/>
                <w:b/>
                <w:i/>
                <w:sz w:val="18"/>
                <w:szCs w:val="18"/>
                <w:lang w:eastAsia="ru-RU"/>
              </w:rPr>
            </w:pPr>
          </w:p>
        </w:tc>
        <w:tc>
          <w:tcPr>
            <w:tcW w:w="543" w:type="pct"/>
            <w:shd w:val="clear" w:color="auto" w:fill="auto"/>
            <w:vAlign w:val="center"/>
          </w:tcPr>
          <w:p w14:paraId="0BBBCE26" w14:textId="77777777" w:rsidR="00E23702" w:rsidRPr="00E23702" w:rsidRDefault="00E23702" w:rsidP="00EF68D4">
            <w:pPr>
              <w:spacing w:line="240" w:lineRule="auto"/>
              <w:ind w:firstLine="0"/>
              <w:jc w:val="center"/>
              <w:rPr>
                <w:rFonts w:eastAsia="Times New Roman"/>
                <w:b/>
                <w:i/>
                <w:sz w:val="18"/>
                <w:szCs w:val="18"/>
                <w:lang w:eastAsia="ru-RU"/>
              </w:rPr>
            </w:pPr>
          </w:p>
        </w:tc>
        <w:tc>
          <w:tcPr>
            <w:tcW w:w="809" w:type="pct"/>
            <w:shd w:val="clear" w:color="auto" w:fill="auto"/>
            <w:vAlign w:val="center"/>
            <w:hideMark/>
          </w:tcPr>
          <w:p w14:paraId="3EE0464C" w14:textId="77777777" w:rsidR="00E23702" w:rsidRPr="00E23702" w:rsidRDefault="00E23702" w:rsidP="00EF68D4">
            <w:pPr>
              <w:spacing w:line="240" w:lineRule="auto"/>
              <w:ind w:firstLine="0"/>
              <w:jc w:val="center"/>
              <w:rPr>
                <w:rFonts w:eastAsia="Times New Roman"/>
                <w:b/>
                <w:i/>
                <w:sz w:val="18"/>
                <w:szCs w:val="18"/>
                <w:lang w:eastAsia="ru-RU"/>
              </w:rPr>
            </w:pPr>
            <w:r w:rsidRPr="00E23702">
              <w:rPr>
                <w:rFonts w:eastAsia="Times New Roman"/>
                <w:b/>
                <w:i/>
                <w:sz w:val="18"/>
                <w:szCs w:val="18"/>
                <w:lang w:eastAsia="ru-RU"/>
              </w:rPr>
              <w:t>80378</w:t>
            </w:r>
          </w:p>
        </w:tc>
        <w:tc>
          <w:tcPr>
            <w:tcW w:w="541" w:type="pct"/>
            <w:shd w:val="clear" w:color="auto" w:fill="auto"/>
            <w:vAlign w:val="center"/>
          </w:tcPr>
          <w:p w14:paraId="3CF597D1" w14:textId="77777777" w:rsidR="00E23702" w:rsidRPr="00E23702" w:rsidRDefault="00E23702" w:rsidP="00EF68D4">
            <w:pPr>
              <w:spacing w:line="240" w:lineRule="auto"/>
              <w:ind w:firstLine="0"/>
              <w:jc w:val="left"/>
              <w:rPr>
                <w:rFonts w:eastAsia="Times New Roman"/>
                <w:b/>
                <w:i/>
                <w:color w:val="000000"/>
                <w:sz w:val="18"/>
                <w:szCs w:val="18"/>
                <w:lang w:eastAsia="ru-RU"/>
              </w:rPr>
            </w:pPr>
          </w:p>
        </w:tc>
        <w:tc>
          <w:tcPr>
            <w:tcW w:w="949" w:type="pct"/>
            <w:shd w:val="clear" w:color="auto" w:fill="auto"/>
            <w:vAlign w:val="center"/>
          </w:tcPr>
          <w:p w14:paraId="34CE0E55" w14:textId="77777777" w:rsidR="00E23702" w:rsidRPr="00E23702" w:rsidRDefault="00E23702" w:rsidP="00EF68D4">
            <w:pPr>
              <w:spacing w:line="240" w:lineRule="auto"/>
              <w:ind w:firstLine="0"/>
              <w:jc w:val="left"/>
              <w:rPr>
                <w:rFonts w:eastAsia="Times New Roman"/>
                <w:b/>
                <w:i/>
                <w:color w:val="000000"/>
                <w:sz w:val="18"/>
                <w:szCs w:val="18"/>
                <w:lang w:eastAsia="ru-RU"/>
              </w:rPr>
            </w:pPr>
          </w:p>
        </w:tc>
      </w:tr>
      <w:tr w:rsidR="00E23702" w:rsidRPr="00E23702" w14:paraId="5935A8FB" w14:textId="77777777" w:rsidTr="005062B3">
        <w:trPr>
          <w:trHeight w:val="20"/>
          <w:jc w:val="center"/>
        </w:trPr>
        <w:tc>
          <w:tcPr>
            <w:tcW w:w="248" w:type="pct"/>
            <w:shd w:val="clear" w:color="auto" w:fill="auto"/>
            <w:vAlign w:val="center"/>
          </w:tcPr>
          <w:p w14:paraId="489A57B9" w14:textId="77777777" w:rsidR="00E23702" w:rsidRPr="00E23702" w:rsidRDefault="00E23702" w:rsidP="00EF68D4">
            <w:pPr>
              <w:spacing w:line="240" w:lineRule="auto"/>
              <w:ind w:firstLine="0"/>
              <w:jc w:val="center"/>
              <w:rPr>
                <w:rFonts w:eastAsia="Times New Roman"/>
                <w:sz w:val="18"/>
                <w:szCs w:val="18"/>
                <w:lang w:eastAsia="ru-RU"/>
              </w:rPr>
            </w:pPr>
          </w:p>
        </w:tc>
        <w:tc>
          <w:tcPr>
            <w:tcW w:w="4752" w:type="pct"/>
            <w:gridSpan w:val="6"/>
            <w:shd w:val="clear" w:color="auto" w:fill="auto"/>
            <w:vAlign w:val="center"/>
            <w:hideMark/>
          </w:tcPr>
          <w:p w14:paraId="642421E8" w14:textId="77777777" w:rsidR="00E23702" w:rsidRPr="00E23702" w:rsidRDefault="00E23702" w:rsidP="00EF68D4">
            <w:pPr>
              <w:spacing w:line="240" w:lineRule="auto"/>
              <w:ind w:firstLine="0"/>
              <w:jc w:val="center"/>
              <w:rPr>
                <w:rFonts w:eastAsia="Times New Roman"/>
                <w:b/>
                <w:color w:val="000000"/>
                <w:sz w:val="18"/>
                <w:szCs w:val="18"/>
                <w:lang w:eastAsia="ru-RU"/>
              </w:rPr>
            </w:pPr>
            <w:r w:rsidRPr="00E23702">
              <w:rPr>
                <w:rFonts w:eastAsia="Times New Roman"/>
                <w:b/>
                <w:sz w:val="18"/>
                <w:szCs w:val="18"/>
                <w:lang w:eastAsia="ru-RU"/>
              </w:rPr>
              <w:t>2018 г (прокладка водопровода от магистральной трубы до границы земельного участка абонента)</w:t>
            </w:r>
          </w:p>
        </w:tc>
      </w:tr>
      <w:tr w:rsidR="00E23702" w:rsidRPr="00E23702" w14:paraId="24F9E8B4" w14:textId="77777777" w:rsidTr="005062B3">
        <w:trPr>
          <w:trHeight w:val="20"/>
          <w:jc w:val="center"/>
        </w:trPr>
        <w:tc>
          <w:tcPr>
            <w:tcW w:w="248" w:type="pct"/>
            <w:shd w:val="clear" w:color="auto" w:fill="auto"/>
            <w:vAlign w:val="center"/>
            <w:hideMark/>
          </w:tcPr>
          <w:p w14:paraId="7AA08E0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w:t>
            </w:r>
          </w:p>
        </w:tc>
        <w:tc>
          <w:tcPr>
            <w:tcW w:w="1402" w:type="pct"/>
            <w:shd w:val="clear" w:color="auto" w:fill="auto"/>
            <w:vAlign w:val="center"/>
            <w:hideMark/>
          </w:tcPr>
          <w:p w14:paraId="7C74C0F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Восточная, 69</w:t>
            </w:r>
          </w:p>
        </w:tc>
        <w:tc>
          <w:tcPr>
            <w:tcW w:w="507" w:type="pct"/>
            <w:shd w:val="clear" w:color="auto" w:fill="auto"/>
            <w:vAlign w:val="center"/>
            <w:hideMark/>
          </w:tcPr>
          <w:p w14:paraId="261C70D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C22CF1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E6F620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5,5</w:t>
            </w:r>
          </w:p>
        </w:tc>
        <w:tc>
          <w:tcPr>
            <w:tcW w:w="541" w:type="pct"/>
            <w:vAlign w:val="center"/>
          </w:tcPr>
          <w:p w14:paraId="2211452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B966DA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42BFB28" w14:textId="77777777" w:rsidTr="005062B3">
        <w:trPr>
          <w:trHeight w:val="20"/>
          <w:jc w:val="center"/>
        </w:trPr>
        <w:tc>
          <w:tcPr>
            <w:tcW w:w="248" w:type="pct"/>
            <w:shd w:val="clear" w:color="auto" w:fill="auto"/>
            <w:vAlign w:val="center"/>
            <w:hideMark/>
          </w:tcPr>
          <w:p w14:paraId="226101F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w:t>
            </w:r>
          </w:p>
        </w:tc>
        <w:tc>
          <w:tcPr>
            <w:tcW w:w="1402" w:type="pct"/>
            <w:shd w:val="clear" w:color="auto" w:fill="auto"/>
            <w:vAlign w:val="center"/>
            <w:hideMark/>
          </w:tcPr>
          <w:p w14:paraId="7E95C3AF"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 xml:space="preserve">Выгонная, 144 </w:t>
            </w:r>
          </w:p>
        </w:tc>
        <w:tc>
          <w:tcPr>
            <w:tcW w:w="507" w:type="pct"/>
            <w:shd w:val="clear" w:color="auto" w:fill="auto"/>
            <w:vAlign w:val="center"/>
            <w:hideMark/>
          </w:tcPr>
          <w:p w14:paraId="5281180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3D84476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6B4C38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3,5</w:t>
            </w:r>
          </w:p>
        </w:tc>
        <w:tc>
          <w:tcPr>
            <w:tcW w:w="541" w:type="pct"/>
            <w:vAlign w:val="center"/>
          </w:tcPr>
          <w:p w14:paraId="2FBD6B28"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0C4ACF5"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2093FFB" w14:textId="77777777" w:rsidTr="005062B3">
        <w:trPr>
          <w:trHeight w:val="20"/>
          <w:jc w:val="center"/>
        </w:trPr>
        <w:tc>
          <w:tcPr>
            <w:tcW w:w="248" w:type="pct"/>
            <w:shd w:val="clear" w:color="auto" w:fill="auto"/>
            <w:vAlign w:val="center"/>
            <w:hideMark/>
          </w:tcPr>
          <w:p w14:paraId="064F2AA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w:t>
            </w:r>
          </w:p>
        </w:tc>
        <w:tc>
          <w:tcPr>
            <w:tcW w:w="1402" w:type="pct"/>
            <w:shd w:val="clear" w:color="auto" w:fill="auto"/>
            <w:vAlign w:val="center"/>
            <w:hideMark/>
          </w:tcPr>
          <w:p w14:paraId="26247C46"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Выгонная, 140/1</w:t>
            </w:r>
          </w:p>
        </w:tc>
        <w:tc>
          <w:tcPr>
            <w:tcW w:w="507" w:type="pct"/>
            <w:shd w:val="clear" w:color="auto" w:fill="auto"/>
            <w:vAlign w:val="center"/>
            <w:hideMark/>
          </w:tcPr>
          <w:p w14:paraId="60C04BF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4C2F27F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81CCB0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w:t>
            </w:r>
          </w:p>
        </w:tc>
        <w:tc>
          <w:tcPr>
            <w:tcW w:w="541" w:type="pct"/>
            <w:vAlign w:val="center"/>
          </w:tcPr>
          <w:p w14:paraId="13A6A4E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B107945"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D93EFB5" w14:textId="77777777" w:rsidTr="005062B3">
        <w:trPr>
          <w:trHeight w:val="20"/>
          <w:jc w:val="center"/>
        </w:trPr>
        <w:tc>
          <w:tcPr>
            <w:tcW w:w="248" w:type="pct"/>
            <w:shd w:val="clear" w:color="auto" w:fill="auto"/>
            <w:vAlign w:val="center"/>
            <w:hideMark/>
          </w:tcPr>
          <w:p w14:paraId="77E85A0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w:t>
            </w:r>
          </w:p>
        </w:tc>
        <w:tc>
          <w:tcPr>
            <w:tcW w:w="1402" w:type="pct"/>
            <w:shd w:val="clear" w:color="auto" w:fill="auto"/>
            <w:vAlign w:val="center"/>
            <w:hideMark/>
          </w:tcPr>
          <w:p w14:paraId="27D269DA"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Выгонная, 146</w:t>
            </w:r>
          </w:p>
        </w:tc>
        <w:tc>
          <w:tcPr>
            <w:tcW w:w="507" w:type="pct"/>
            <w:shd w:val="clear" w:color="auto" w:fill="auto"/>
            <w:vAlign w:val="center"/>
            <w:hideMark/>
          </w:tcPr>
          <w:p w14:paraId="4E33A9B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F036D7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18B0B6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3,8</w:t>
            </w:r>
          </w:p>
        </w:tc>
        <w:tc>
          <w:tcPr>
            <w:tcW w:w="541" w:type="pct"/>
            <w:vAlign w:val="center"/>
          </w:tcPr>
          <w:p w14:paraId="3E4054F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508619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8FF691F" w14:textId="77777777" w:rsidTr="005062B3">
        <w:trPr>
          <w:trHeight w:val="20"/>
          <w:jc w:val="center"/>
        </w:trPr>
        <w:tc>
          <w:tcPr>
            <w:tcW w:w="248" w:type="pct"/>
            <w:shd w:val="clear" w:color="auto" w:fill="auto"/>
            <w:vAlign w:val="center"/>
            <w:hideMark/>
          </w:tcPr>
          <w:p w14:paraId="5F5FF28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w:t>
            </w:r>
          </w:p>
        </w:tc>
        <w:tc>
          <w:tcPr>
            <w:tcW w:w="1402" w:type="pct"/>
            <w:shd w:val="clear" w:color="auto" w:fill="auto"/>
            <w:vAlign w:val="center"/>
            <w:hideMark/>
          </w:tcPr>
          <w:p w14:paraId="7EE73386"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Выгонная, 148</w:t>
            </w:r>
          </w:p>
        </w:tc>
        <w:tc>
          <w:tcPr>
            <w:tcW w:w="507" w:type="pct"/>
            <w:shd w:val="clear" w:color="auto" w:fill="auto"/>
            <w:vAlign w:val="center"/>
            <w:hideMark/>
          </w:tcPr>
          <w:p w14:paraId="06B094C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3F47EB0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5117FB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w:t>
            </w:r>
          </w:p>
        </w:tc>
        <w:tc>
          <w:tcPr>
            <w:tcW w:w="541" w:type="pct"/>
            <w:vAlign w:val="center"/>
          </w:tcPr>
          <w:p w14:paraId="4B5D13C0"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CCB942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51A1A3E" w14:textId="77777777" w:rsidTr="005062B3">
        <w:trPr>
          <w:trHeight w:val="20"/>
          <w:jc w:val="center"/>
        </w:trPr>
        <w:tc>
          <w:tcPr>
            <w:tcW w:w="248" w:type="pct"/>
            <w:shd w:val="clear" w:color="auto" w:fill="auto"/>
            <w:vAlign w:val="center"/>
            <w:hideMark/>
          </w:tcPr>
          <w:p w14:paraId="397092A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w:t>
            </w:r>
          </w:p>
        </w:tc>
        <w:tc>
          <w:tcPr>
            <w:tcW w:w="1402" w:type="pct"/>
            <w:shd w:val="clear" w:color="auto" w:fill="auto"/>
            <w:vAlign w:val="center"/>
            <w:hideMark/>
          </w:tcPr>
          <w:p w14:paraId="2EB6894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Выгонная, 20</w:t>
            </w:r>
          </w:p>
        </w:tc>
        <w:tc>
          <w:tcPr>
            <w:tcW w:w="507" w:type="pct"/>
            <w:shd w:val="clear" w:color="auto" w:fill="auto"/>
            <w:vAlign w:val="center"/>
            <w:hideMark/>
          </w:tcPr>
          <w:p w14:paraId="2BBC36C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6E8DC0D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F2CB8F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w:t>
            </w:r>
          </w:p>
        </w:tc>
        <w:tc>
          <w:tcPr>
            <w:tcW w:w="541" w:type="pct"/>
            <w:vAlign w:val="center"/>
          </w:tcPr>
          <w:p w14:paraId="01C0140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0CD0A8A"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5489136" w14:textId="77777777" w:rsidTr="005062B3">
        <w:trPr>
          <w:trHeight w:val="20"/>
          <w:jc w:val="center"/>
        </w:trPr>
        <w:tc>
          <w:tcPr>
            <w:tcW w:w="248" w:type="pct"/>
            <w:shd w:val="clear" w:color="auto" w:fill="auto"/>
            <w:vAlign w:val="center"/>
            <w:hideMark/>
          </w:tcPr>
          <w:p w14:paraId="256D794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w:t>
            </w:r>
          </w:p>
        </w:tc>
        <w:tc>
          <w:tcPr>
            <w:tcW w:w="1402" w:type="pct"/>
            <w:shd w:val="clear" w:color="auto" w:fill="auto"/>
            <w:vAlign w:val="center"/>
            <w:hideMark/>
          </w:tcPr>
          <w:p w14:paraId="73D2F1A2"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Выгонная, 22</w:t>
            </w:r>
          </w:p>
        </w:tc>
        <w:tc>
          <w:tcPr>
            <w:tcW w:w="507" w:type="pct"/>
            <w:shd w:val="clear" w:color="auto" w:fill="auto"/>
            <w:vAlign w:val="center"/>
            <w:hideMark/>
          </w:tcPr>
          <w:p w14:paraId="7E8CC75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79C744D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CA7F06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5,5</w:t>
            </w:r>
          </w:p>
        </w:tc>
        <w:tc>
          <w:tcPr>
            <w:tcW w:w="541" w:type="pct"/>
            <w:vAlign w:val="center"/>
          </w:tcPr>
          <w:p w14:paraId="01BE573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E25A56F"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2558449" w14:textId="77777777" w:rsidTr="005062B3">
        <w:trPr>
          <w:trHeight w:val="20"/>
          <w:jc w:val="center"/>
        </w:trPr>
        <w:tc>
          <w:tcPr>
            <w:tcW w:w="248" w:type="pct"/>
            <w:shd w:val="clear" w:color="auto" w:fill="auto"/>
            <w:vAlign w:val="center"/>
            <w:hideMark/>
          </w:tcPr>
          <w:p w14:paraId="4BF76EC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8</w:t>
            </w:r>
          </w:p>
        </w:tc>
        <w:tc>
          <w:tcPr>
            <w:tcW w:w="1402" w:type="pct"/>
            <w:shd w:val="clear" w:color="auto" w:fill="auto"/>
            <w:vAlign w:val="center"/>
            <w:hideMark/>
          </w:tcPr>
          <w:p w14:paraId="6E62926D"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Выгонная, 62</w:t>
            </w:r>
          </w:p>
        </w:tc>
        <w:tc>
          <w:tcPr>
            <w:tcW w:w="507" w:type="pct"/>
            <w:shd w:val="clear" w:color="auto" w:fill="auto"/>
            <w:vAlign w:val="center"/>
            <w:hideMark/>
          </w:tcPr>
          <w:p w14:paraId="5698454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AA67B0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FC9906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4,4</w:t>
            </w:r>
          </w:p>
        </w:tc>
        <w:tc>
          <w:tcPr>
            <w:tcW w:w="541" w:type="pct"/>
            <w:vAlign w:val="center"/>
          </w:tcPr>
          <w:p w14:paraId="02B5C4B8"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2487FA4"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0D96058" w14:textId="77777777" w:rsidTr="005062B3">
        <w:trPr>
          <w:trHeight w:val="20"/>
          <w:jc w:val="center"/>
        </w:trPr>
        <w:tc>
          <w:tcPr>
            <w:tcW w:w="248" w:type="pct"/>
            <w:shd w:val="clear" w:color="auto" w:fill="auto"/>
            <w:vAlign w:val="center"/>
            <w:hideMark/>
          </w:tcPr>
          <w:p w14:paraId="25C0968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9</w:t>
            </w:r>
          </w:p>
        </w:tc>
        <w:tc>
          <w:tcPr>
            <w:tcW w:w="1402" w:type="pct"/>
            <w:shd w:val="clear" w:color="auto" w:fill="auto"/>
            <w:vAlign w:val="center"/>
            <w:hideMark/>
          </w:tcPr>
          <w:p w14:paraId="685A65E5"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Заречная, 7</w:t>
            </w:r>
          </w:p>
        </w:tc>
        <w:tc>
          <w:tcPr>
            <w:tcW w:w="507" w:type="pct"/>
            <w:shd w:val="clear" w:color="auto" w:fill="auto"/>
            <w:vAlign w:val="center"/>
            <w:hideMark/>
          </w:tcPr>
          <w:p w14:paraId="6F03F84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06589FD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0F8280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5,7</w:t>
            </w:r>
          </w:p>
        </w:tc>
        <w:tc>
          <w:tcPr>
            <w:tcW w:w="541" w:type="pct"/>
            <w:vAlign w:val="center"/>
          </w:tcPr>
          <w:p w14:paraId="1B23C413"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625BD3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CA25013" w14:textId="77777777" w:rsidTr="005062B3">
        <w:trPr>
          <w:trHeight w:val="20"/>
          <w:jc w:val="center"/>
        </w:trPr>
        <w:tc>
          <w:tcPr>
            <w:tcW w:w="248" w:type="pct"/>
            <w:shd w:val="clear" w:color="auto" w:fill="auto"/>
            <w:vAlign w:val="center"/>
            <w:hideMark/>
          </w:tcPr>
          <w:p w14:paraId="1E51D6A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w:t>
            </w:r>
          </w:p>
        </w:tc>
        <w:tc>
          <w:tcPr>
            <w:tcW w:w="1402" w:type="pct"/>
            <w:shd w:val="clear" w:color="auto" w:fill="auto"/>
            <w:vAlign w:val="center"/>
            <w:hideMark/>
          </w:tcPr>
          <w:p w14:paraId="44A39CFB"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Кирова, 102</w:t>
            </w:r>
          </w:p>
        </w:tc>
        <w:tc>
          <w:tcPr>
            <w:tcW w:w="507" w:type="pct"/>
            <w:shd w:val="clear" w:color="auto" w:fill="auto"/>
            <w:vAlign w:val="center"/>
            <w:hideMark/>
          </w:tcPr>
          <w:p w14:paraId="53CA0F6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09BD50B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ECF1B3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13,1</w:t>
            </w:r>
          </w:p>
        </w:tc>
        <w:tc>
          <w:tcPr>
            <w:tcW w:w="541" w:type="pct"/>
            <w:vAlign w:val="center"/>
          </w:tcPr>
          <w:p w14:paraId="2A548598"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795E5EC"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1DC08FD" w14:textId="77777777" w:rsidTr="005062B3">
        <w:trPr>
          <w:trHeight w:val="20"/>
          <w:jc w:val="center"/>
        </w:trPr>
        <w:tc>
          <w:tcPr>
            <w:tcW w:w="248" w:type="pct"/>
            <w:shd w:val="clear" w:color="auto" w:fill="auto"/>
            <w:vAlign w:val="center"/>
            <w:hideMark/>
          </w:tcPr>
          <w:p w14:paraId="19E6AB5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11</w:t>
            </w:r>
          </w:p>
        </w:tc>
        <w:tc>
          <w:tcPr>
            <w:tcW w:w="1402" w:type="pct"/>
            <w:shd w:val="clear" w:color="auto" w:fill="auto"/>
            <w:vAlign w:val="center"/>
            <w:hideMark/>
          </w:tcPr>
          <w:p w14:paraId="4148ED0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К-Маркса, 115</w:t>
            </w:r>
          </w:p>
        </w:tc>
        <w:tc>
          <w:tcPr>
            <w:tcW w:w="507" w:type="pct"/>
            <w:shd w:val="clear" w:color="auto" w:fill="auto"/>
            <w:vAlign w:val="center"/>
            <w:hideMark/>
          </w:tcPr>
          <w:p w14:paraId="25BAAC2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056BBA0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0CD42B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w:t>
            </w:r>
          </w:p>
        </w:tc>
        <w:tc>
          <w:tcPr>
            <w:tcW w:w="541" w:type="pct"/>
            <w:vAlign w:val="center"/>
          </w:tcPr>
          <w:p w14:paraId="2D843C18"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5023C9C"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E768353" w14:textId="77777777" w:rsidTr="005062B3">
        <w:trPr>
          <w:trHeight w:val="20"/>
          <w:jc w:val="center"/>
        </w:trPr>
        <w:tc>
          <w:tcPr>
            <w:tcW w:w="248" w:type="pct"/>
            <w:shd w:val="clear" w:color="auto" w:fill="auto"/>
            <w:vAlign w:val="center"/>
            <w:hideMark/>
          </w:tcPr>
          <w:p w14:paraId="71517CF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12</w:t>
            </w:r>
          </w:p>
        </w:tc>
        <w:tc>
          <w:tcPr>
            <w:tcW w:w="1402" w:type="pct"/>
            <w:shd w:val="clear" w:color="auto" w:fill="auto"/>
            <w:vAlign w:val="center"/>
            <w:hideMark/>
          </w:tcPr>
          <w:p w14:paraId="5E35071F"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К-Маркса, 87</w:t>
            </w:r>
          </w:p>
        </w:tc>
        <w:tc>
          <w:tcPr>
            <w:tcW w:w="507" w:type="pct"/>
            <w:shd w:val="clear" w:color="auto" w:fill="auto"/>
            <w:vAlign w:val="center"/>
            <w:hideMark/>
          </w:tcPr>
          <w:p w14:paraId="335F21E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63A56FF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CC6368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14</w:t>
            </w:r>
          </w:p>
        </w:tc>
        <w:tc>
          <w:tcPr>
            <w:tcW w:w="541" w:type="pct"/>
            <w:vAlign w:val="center"/>
          </w:tcPr>
          <w:p w14:paraId="3B265E9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A078B44"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ADECB5D" w14:textId="77777777" w:rsidTr="005062B3">
        <w:trPr>
          <w:trHeight w:val="20"/>
          <w:jc w:val="center"/>
        </w:trPr>
        <w:tc>
          <w:tcPr>
            <w:tcW w:w="248" w:type="pct"/>
            <w:shd w:val="clear" w:color="auto" w:fill="auto"/>
            <w:vAlign w:val="center"/>
            <w:hideMark/>
          </w:tcPr>
          <w:p w14:paraId="4398D5E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13</w:t>
            </w:r>
          </w:p>
        </w:tc>
        <w:tc>
          <w:tcPr>
            <w:tcW w:w="1402" w:type="pct"/>
            <w:shd w:val="clear" w:color="auto" w:fill="auto"/>
            <w:vAlign w:val="center"/>
            <w:hideMark/>
          </w:tcPr>
          <w:p w14:paraId="5952D516"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Кооперативная, 13А</w:t>
            </w:r>
          </w:p>
        </w:tc>
        <w:tc>
          <w:tcPr>
            <w:tcW w:w="507" w:type="pct"/>
            <w:shd w:val="clear" w:color="auto" w:fill="auto"/>
            <w:vAlign w:val="center"/>
            <w:hideMark/>
          </w:tcPr>
          <w:p w14:paraId="59C5827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092BB28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C6DAD7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w:t>
            </w:r>
          </w:p>
        </w:tc>
        <w:tc>
          <w:tcPr>
            <w:tcW w:w="541" w:type="pct"/>
            <w:vAlign w:val="center"/>
          </w:tcPr>
          <w:p w14:paraId="46A41A00"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0864A5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20A0B3A" w14:textId="77777777" w:rsidTr="005062B3">
        <w:trPr>
          <w:trHeight w:val="20"/>
          <w:jc w:val="center"/>
        </w:trPr>
        <w:tc>
          <w:tcPr>
            <w:tcW w:w="248" w:type="pct"/>
            <w:shd w:val="clear" w:color="auto" w:fill="auto"/>
            <w:vAlign w:val="center"/>
            <w:hideMark/>
          </w:tcPr>
          <w:p w14:paraId="302C8DD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14</w:t>
            </w:r>
          </w:p>
        </w:tc>
        <w:tc>
          <w:tcPr>
            <w:tcW w:w="1402" w:type="pct"/>
            <w:shd w:val="clear" w:color="auto" w:fill="auto"/>
            <w:vAlign w:val="center"/>
            <w:hideMark/>
          </w:tcPr>
          <w:p w14:paraId="384B6ABF"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Кооперативная, 49</w:t>
            </w:r>
          </w:p>
        </w:tc>
        <w:tc>
          <w:tcPr>
            <w:tcW w:w="507" w:type="pct"/>
            <w:shd w:val="clear" w:color="auto" w:fill="auto"/>
            <w:vAlign w:val="center"/>
            <w:hideMark/>
          </w:tcPr>
          <w:p w14:paraId="404AE6D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1486D4E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3A31D2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w:t>
            </w:r>
          </w:p>
        </w:tc>
        <w:tc>
          <w:tcPr>
            <w:tcW w:w="541" w:type="pct"/>
            <w:vAlign w:val="center"/>
          </w:tcPr>
          <w:p w14:paraId="73A23C9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1FAEAAF"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195D3DC" w14:textId="77777777" w:rsidTr="005062B3">
        <w:trPr>
          <w:trHeight w:val="20"/>
          <w:jc w:val="center"/>
        </w:trPr>
        <w:tc>
          <w:tcPr>
            <w:tcW w:w="248" w:type="pct"/>
            <w:shd w:val="clear" w:color="auto" w:fill="auto"/>
            <w:vAlign w:val="center"/>
            <w:hideMark/>
          </w:tcPr>
          <w:p w14:paraId="565D66C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15</w:t>
            </w:r>
          </w:p>
        </w:tc>
        <w:tc>
          <w:tcPr>
            <w:tcW w:w="1402" w:type="pct"/>
            <w:shd w:val="clear" w:color="auto" w:fill="auto"/>
            <w:vAlign w:val="center"/>
            <w:hideMark/>
          </w:tcPr>
          <w:p w14:paraId="583C5DF9"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Кооперативная, 54 Б</w:t>
            </w:r>
          </w:p>
        </w:tc>
        <w:tc>
          <w:tcPr>
            <w:tcW w:w="507" w:type="pct"/>
            <w:shd w:val="clear" w:color="auto" w:fill="auto"/>
            <w:vAlign w:val="center"/>
            <w:hideMark/>
          </w:tcPr>
          <w:p w14:paraId="1EEDF21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96D7E5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895114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w:t>
            </w:r>
          </w:p>
        </w:tc>
        <w:tc>
          <w:tcPr>
            <w:tcW w:w="541" w:type="pct"/>
            <w:vAlign w:val="center"/>
          </w:tcPr>
          <w:p w14:paraId="39C558D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2EE0DD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66D3FEE" w14:textId="77777777" w:rsidTr="005062B3">
        <w:trPr>
          <w:trHeight w:val="20"/>
          <w:jc w:val="center"/>
        </w:trPr>
        <w:tc>
          <w:tcPr>
            <w:tcW w:w="248" w:type="pct"/>
            <w:shd w:val="clear" w:color="auto" w:fill="auto"/>
            <w:vAlign w:val="center"/>
            <w:hideMark/>
          </w:tcPr>
          <w:p w14:paraId="4BED883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16</w:t>
            </w:r>
          </w:p>
        </w:tc>
        <w:tc>
          <w:tcPr>
            <w:tcW w:w="1402" w:type="pct"/>
            <w:shd w:val="clear" w:color="auto" w:fill="auto"/>
            <w:vAlign w:val="center"/>
            <w:hideMark/>
          </w:tcPr>
          <w:p w14:paraId="728EC7DE"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Кооперативная, 7А</w:t>
            </w:r>
          </w:p>
        </w:tc>
        <w:tc>
          <w:tcPr>
            <w:tcW w:w="507" w:type="pct"/>
            <w:shd w:val="clear" w:color="auto" w:fill="auto"/>
            <w:vAlign w:val="center"/>
            <w:hideMark/>
          </w:tcPr>
          <w:p w14:paraId="6A968A7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C4A794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01A88C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w:t>
            </w:r>
          </w:p>
        </w:tc>
        <w:tc>
          <w:tcPr>
            <w:tcW w:w="541" w:type="pct"/>
            <w:vAlign w:val="center"/>
          </w:tcPr>
          <w:p w14:paraId="54FE3626"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770334F"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D35AB92" w14:textId="77777777" w:rsidTr="005062B3">
        <w:trPr>
          <w:trHeight w:val="20"/>
          <w:jc w:val="center"/>
        </w:trPr>
        <w:tc>
          <w:tcPr>
            <w:tcW w:w="248" w:type="pct"/>
            <w:shd w:val="clear" w:color="auto" w:fill="auto"/>
            <w:vAlign w:val="center"/>
            <w:hideMark/>
          </w:tcPr>
          <w:p w14:paraId="083A6C5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17</w:t>
            </w:r>
          </w:p>
        </w:tc>
        <w:tc>
          <w:tcPr>
            <w:tcW w:w="1402" w:type="pct"/>
            <w:shd w:val="clear" w:color="auto" w:fill="auto"/>
            <w:vAlign w:val="center"/>
            <w:hideMark/>
          </w:tcPr>
          <w:p w14:paraId="445A5DFB"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Красная</w:t>
            </w:r>
          </w:p>
        </w:tc>
        <w:tc>
          <w:tcPr>
            <w:tcW w:w="507" w:type="pct"/>
            <w:shd w:val="clear" w:color="auto" w:fill="auto"/>
            <w:vAlign w:val="center"/>
            <w:hideMark/>
          </w:tcPr>
          <w:p w14:paraId="59D4380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3D7565B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BCAFD4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2,2</w:t>
            </w:r>
          </w:p>
        </w:tc>
        <w:tc>
          <w:tcPr>
            <w:tcW w:w="541" w:type="pct"/>
            <w:vAlign w:val="center"/>
          </w:tcPr>
          <w:p w14:paraId="1563A606"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AE4F91E"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F1A8F63" w14:textId="77777777" w:rsidTr="005062B3">
        <w:trPr>
          <w:trHeight w:val="20"/>
          <w:jc w:val="center"/>
        </w:trPr>
        <w:tc>
          <w:tcPr>
            <w:tcW w:w="248" w:type="pct"/>
            <w:shd w:val="clear" w:color="auto" w:fill="auto"/>
            <w:vAlign w:val="center"/>
            <w:hideMark/>
          </w:tcPr>
          <w:p w14:paraId="7F03D84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18</w:t>
            </w:r>
          </w:p>
        </w:tc>
        <w:tc>
          <w:tcPr>
            <w:tcW w:w="1402" w:type="pct"/>
            <w:shd w:val="clear" w:color="auto" w:fill="auto"/>
            <w:vAlign w:val="center"/>
            <w:hideMark/>
          </w:tcPr>
          <w:p w14:paraId="518E012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Красная, 194</w:t>
            </w:r>
          </w:p>
        </w:tc>
        <w:tc>
          <w:tcPr>
            <w:tcW w:w="507" w:type="pct"/>
            <w:shd w:val="clear" w:color="auto" w:fill="auto"/>
            <w:vAlign w:val="center"/>
            <w:hideMark/>
          </w:tcPr>
          <w:p w14:paraId="4FCE0BE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EAB909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6D7758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w:t>
            </w:r>
          </w:p>
        </w:tc>
        <w:tc>
          <w:tcPr>
            <w:tcW w:w="541" w:type="pct"/>
            <w:vAlign w:val="center"/>
          </w:tcPr>
          <w:p w14:paraId="12C4B97A"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00C335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2063030" w14:textId="77777777" w:rsidTr="005062B3">
        <w:trPr>
          <w:trHeight w:val="20"/>
          <w:jc w:val="center"/>
        </w:trPr>
        <w:tc>
          <w:tcPr>
            <w:tcW w:w="248" w:type="pct"/>
            <w:shd w:val="clear" w:color="auto" w:fill="auto"/>
            <w:vAlign w:val="center"/>
            <w:hideMark/>
          </w:tcPr>
          <w:p w14:paraId="08FB895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19</w:t>
            </w:r>
          </w:p>
        </w:tc>
        <w:tc>
          <w:tcPr>
            <w:tcW w:w="1402" w:type="pct"/>
            <w:shd w:val="clear" w:color="auto" w:fill="auto"/>
            <w:vAlign w:val="center"/>
            <w:hideMark/>
          </w:tcPr>
          <w:p w14:paraId="34D0367B"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Красная, 197</w:t>
            </w:r>
          </w:p>
        </w:tc>
        <w:tc>
          <w:tcPr>
            <w:tcW w:w="507" w:type="pct"/>
            <w:shd w:val="clear" w:color="auto" w:fill="auto"/>
            <w:vAlign w:val="center"/>
            <w:hideMark/>
          </w:tcPr>
          <w:p w14:paraId="32C6D3C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10B7D4B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767116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w:t>
            </w:r>
          </w:p>
        </w:tc>
        <w:tc>
          <w:tcPr>
            <w:tcW w:w="541" w:type="pct"/>
            <w:vAlign w:val="center"/>
          </w:tcPr>
          <w:p w14:paraId="4814198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62419FF"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050A64E" w14:textId="77777777" w:rsidTr="005062B3">
        <w:trPr>
          <w:trHeight w:val="20"/>
          <w:jc w:val="center"/>
        </w:trPr>
        <w:tc>
          <w:tcPr>
            <w:tcW w:w="248" w:type="pct"/>
            <w:shd w:val="clear" w:color="auto" w:fill="auto"/>
            <w:vAlign w:val="center"/>
            <w:hideMark/>
          </w:tcPr>
          <w:p w14:paraId="7273987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20</w:t>
            </w:r>
          </w:p>
        </w:tc>
        <w:tc>
          <w:tcPr>
            <w:tcW w:w="1402" w:type="pct"/>
            <w:shd w:val="clear" w:color="auto" w:fill="auto"/>
            <w:vAlign w:val="center"/>
            <w:hideMark/>
          </w:tcPr>
          <w:p w14:paraId="57AE321A"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Краснознаменная, 20</w:t>
            </w:r>
          </w:p>
        </w:tc>
        <w:tc>
          <w:tcPr>
            <w:tcW w:w="507" w:type="pct"/>
            <w:shd w:val="clear" w:color="auto" w:fill="auto"/>
            <w:vAlign w:val="center"/>
            <w:hideMark/>
          </w:tcPr>
          <w:p w14:paraId="50C4F3E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ECE94D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63058A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w:t>
            </w:r>
          </w:p>
        </w:tc>
        <w:tc>
          <w:tcPr>
            <w:tcW w:w="541" w:type="pct"/>
            <w:vAlign w:val="center"/>
          </w:tcPr>
          <w:p w14:paraId="47C64ED2"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DCA98B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AE4A8E5" w14:textId="77777777" w:rsidTr="005062B3">
        <w:trPr>
          <w:trHeight w:val="20"/>
          <w:jc w:val="center"/>
        </w:trPr>
        <w:tc>
          <w:tcPr>
            <w:tcW w:w="248" w:type="pct"/>
            <w:shd w:val="clear" w:color="auto" w:fill="auto"/>
            <w:vAlign w:val="center"/>
            <w:hideMark/>
          </w:tcPr>
          <w:p w14:paraId="3108B64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21</w:t>
            </w:r>
          </w:p>
        </w:tc>
        <w:tc>
          <w:tcPr>
            <w:tcW w:w="1402" w:type="pct"/>
            <w:shd w:val="clear" w:color="auto" w:fill="auto"/>
            <w:vAlign w:val="center"/>
            <w:hideMark/>
          </w:tcPr>
          <w:p w14:paraId="3646C27A"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Краснознаменная, 33</w:t>
            </w:r>
          </w:p>
        </w:tc>
        <w:tc>
          <w:tcPr>
            <w:tcW w:w="507" w:type="pct"/>
            <w:shd w:val="clear" w:color="auto" w:fill="auto"/>
            <w:vAlign w:val="center"/>
            <w:hideMark/>
          </w:tcPr>
          <w:p w14:paraId="539F990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CBDE80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C7A0EA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w:t>
            </w:r>
          </w:p>
        </w:tc>
        <w:tc>
          <w:tcPr>
            <w:tcW w:w="541" w:type="pct"/>
            <w:vAlign w:val="center"/>
          </w:tcPr>
          <w:p w14:paraId="419127E3"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8B3F5A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F73EB35" w14:textId="77777777" w:rsidTr="005062B3">
        <w:trPr>
          <w:trHeight w:val="20"/>
          <w:jc w:val="center"/>
        </w:trPr>
        <w:tc>
          <w:tcPr>
            <w:tcW w:w="248" w:type="pct"/>
            <w:shd w:val="clear" w:color="auto" w:fill="auto"/>
            <w:vAlign w:val="center"/>
            <w:hideMark/>
          </w:tcPr>
          <w:p w14:paraId="213011C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22</w:t>
            </w:r>
          </w:p>
        </w:tc>
        <w:tc>
          <w:tcPr>
            <w:tcW w:w="1402" w:type="pct"/>
            <w:shd w:val="clear" w:color="auto" w:fill="auto"/>
            <w:vAlign w:val="center"/>
            <w:hideMark/>
          </w:tcPr>
          <w:p w14:paraId="4C264500" w14:textId="77777777" w:rsidR="00E23702" w:rsidRPr="00E23702" w:rsidRDefault="00E23702" w:rsidP="00EF68D4">
            <w:pPr>
              <w:spacing w:line="240" w:lineRule="auto"/>
              <w:ind w:firstLine="0"/>
              <w:jc w:val="left"/>
              <w:rPr>
                <w:rFonts w:eastAsia="Times New Roman"/>
                <w:sz w:val="18"/>
                <w:szCs w:val="18"/>
                <w:lang w:eastAsia="ru-RU"/>
              </w:rPr>
            </w:pPr>
            <w:proofErr w:type="spellStart"/>
            <w:r w:rsidRPr="00E23702">
              <w:rPr>
                <w:rFonts w:eastAsia="Times New Roman"/>
                <w:sz w:val="18"/>
                <w:szCs w:val="18"/>
                <w:lang w:eastAsia="ru-RU"/>
              </w:rPr>
              <w:t>Крижжановского</w:t>
            </w:r>
            <w:proofErr w:type="spellEnd"/>
            <w:r w:rsidRPr="00E23702">
              <w:rPr>
                <w:rFonts w:eastAsia="Times New Roman"/>
                <w:sz w:val="18"/>
                <w:szCs w:val="18"/>
                <w:lang w:eastAsia="ru-RU"/>
              </w:rPr>
              <w:t>, 17</w:t>
            </w:r>
          </w:p>
        </w:tc>
        <w:tc>
          <w:tcPr>
            <w:tcW w:w="507" w:type="pct"/>
            <w:shd w:val="clear" w:color="auto" w:fill="auto"/>
            <w:vAlign w:val="center"/>
            <w:hideMark/>
          </w:tcPr>
          <w:p w14:paraId="7331DEB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5B3960B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340A86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w:t>
            </w:r>
          </w:p>
        </w:tc>
        <w:tc>
          <w:tcPr>
            <w:tcW w:w="541" w:type="pct"/>
            <w:vAlign w:val="center"/>
          </w:tcPr>
          <w:p w14:paraId="228908F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E293F7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6CBB1B0" w14:textId="77777777" w:rsidTr="005062B3">
        <w:trPr>
          <w:trHeight w:val="20"/>
          <w:jc w:val="center"/>
        </w:trPr>
        <w:tc>
          <w:tcPr>
            <w:tcW w:w="248" w:type="pct"/>
            <w:shd w:val="clear" w:color="auto" w:fill="auto"/>
            <w:vAlign w:val="center"/>
            <w:hideMark/>
          </w:tcPr>
          <w:p w14:paraId="6D130E3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23</w:t>
            </w:r>
          </w:p>
        </w:tc>
        <w:tc>
          <w:tcPr>
            <w:tcW w:w="1402" w:type="pct"/>
            <w:shd w:val="clear" w:color="auto" w:fill="auto"/>
            <w:vAlign w:val="center"/>
            <w:hideMark/>
          </w:tcPr>
          <w:p w14:paraId="0F155C8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Крупской, 109</w:t>
            </w:r>
          </w:p>
        </w:tc>
        <w:tc>
          <w:tcPr>
            <w:tcW w:w="507" w:type="pct"/>
            <w:shd w:val="clear" w:color="auto" w:fill="auto"/>
            <w:vAlign w:val="center"/>
            <w:hideMark/>
          </w:tcPr>
          <w:p w14:paraId="418A728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7759026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CBD32C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13</w:t>
            </w:r>
          </w:p>
        </w:tc>
        <w:tc>
          <w:tcPr>
            <w:tcW w:w="541" w:type="pct"/>
            <w:vAlign w:val="center"/>
          </w:tcPr>
          <w:p w14:paraId="7152F481"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67AF9BE"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B8D8A75" w14:textId="77777777" w:rsidTr="005062B3">
        <w:trPr>
          <w:trHeight w:val="20"/>
          <w:jc w:val="center"/>
        </w:trPr>
        <w:tc>
          <w:tcPr>
            <w:tcW w:w="248" w:type="pct"/>
            <w:shd w:val="clear" w:color="auto" w:fill="auto"/>
            <w:vAlign w:val="center"/>
            <w:hideMark/>
          </w:tcPr>
          <w:p w14:paraId="4F6C613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24</w:t>
            </w:r>
          </w:p>
        </w:tc>
        <w:tc>
          <w:tcPr>
            <w:tcW w:w="1402" w:type="pct"/>
            <w:shd w:val="clear" w:color="auto" w:fill="auto"/>
            <w:vAlign w:val="center"/>
            <w:hideMark/>
          </w:tcPr>
          <w:p w14:paraId="0BDB32C3"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Кубанская, 9/2</w:t>
            </w:r>
          </w:p>
        </w:tc>
        <w:tc>
          <w:tcPr>
            <w:tcW w:w="507" w:type="pct"/>
            <w:shd w:val="clear" w:color="auto" w:fill="auto"/>
            <w:vAlign w:val="center"/>
            <w:hideMark/>
          </w:tcPr>
          <w:p w14:paraId="73370EE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2435FE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DC2EC6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w:t>
            </w:r>
          </w:p>
        </w:tc>
        <w:tc>
          <w:tcPr>
            <w:tcW w:w="541" w:type="pct"/>
            <w:vAlign w:val="center"/>
          </w:tcPr>
          <w:p w14:paraId="09F2CEFC"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2FB3E30"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6561A37" w14:textId="77777777" w:rsidTr="005062B3">
        <w:trPr>
          <w:trHeight w:val="20"/>
          <w:jc w:val="center"/>
        </w:trPr>
        <w:tc>
          <w:tcPr>
            <w:tcW w:w="248" w:type="pct"/>
            <w:shd w:val="clear" w:color="auto" w:fill="auto"/>
            <w:vAlign w:val="center"/>
            <w:hideMark/>
          </w:tcPr>
          <w:p w14:paraId="40058E3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1402" w:type="pct"/>
            <w:shd w:val="clear" w:color="auto" w:fill="auto"/>
            <w:vAlign w:val="center"/>
            <w:hideMark/>
          </w:tcPr>
          <w:p w14:paraId="302E6492"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Куйбышева, 1</w:t>
            </w:r>
          </w:p>
        </w:tc>
        <w:tc>
          <w:tcPr>
            <w:tcW w:w="507" w:type="pct"/>
            <w:shd w:val="clear" w:color="auto" w:fill="auto"/>
            <w:vAlign w:val="center"/>
            <w:hideMark/>
          </w:tcPr>
          <w:p w14:paraId="7ED5078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4D8EEC1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F03CF3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12,5</w:t>
            </w:r>
          </w:p>
        </w:tc>
        <w:tc>
          <w:tcPr>
            <w:tcW w:w="541" w:type="pct"/>
            <w:vAlign w:val="center"/>
          </w:tcPr>
          <w:p w14:paraId="50329A1F"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04F8961"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BDCC868" w14:textId="77777777" w:rsidTr="005062B3">
        <w:trPr>
          <w:trHeight w:val="20"/>
          <w:jc w:val="center"/>
        </w:trPr>
        <w:tc>
          <w:tcPr>
            <w:tcW w:w="248" w:type="pct"/>
            <w:shd w:val="clear" w:color="auto" w:fill="auto"/>
            <w:vAlign w:val="center"/>
            <w:hideMark/>
          </w:tcPr>
          <w:p w14:paraId="703890D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26</w:t>
            </w:r>
          </w:p>
        </w:tc>
        <w:tc>
          <w:tcPr>
            <w:tcW w:w="1402" w:type="pct"/>
            <w:shd w:val="clear" w:color="auto" w:fill="auto"/>
            <w:vAlign w:val="center"/>
            <w:hideMark/>
          </w:tcPr>
          <w:p w14:paraId="451A42CE"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Куйбышева, 2</w:t>
            </w:r>
          </w:p>
        </w:tc>
        <w:tc>
          <w:tcPr>
            <w:tcW w:w="507" w:type="pct"/>
            <w:shd w:val="clear" w:color="auto" w:fill="auto"/>
            <w:vAlign w:val="center"/>
            <w:hideMark/>
          </w:tcPr>
          <w:p w14:paraId="1B81AE7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590F6FC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03F65D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w:t>
            </w:r>
          </w:p>
        </w:tc>
        <w:tc>
          <w:tcPr>
            <w:tcW w:w="541" w:type="pct"/>
            <w:vAlign w:val="center"/>
          </w:tcPr>
          <w:p w14:paraId="5B32559F"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50BAC46"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E58090C" w14:textId="77777777" w:rsidTr="005062B3">
        <w:trPr>
          <w:trHeight w:val="20"/>
          <w:jc w:val="center"/>
        </w:trPr>
        <w:tc>
          <w:tcPr>
            <w:tcW w:w="248" w:type="pct"/>
            <w:shd w:val="clear" w:color="auto" w:fill="auto"/>
            <w:vAlign w:val="center"/>
            <w:hideMark/>
          </w:tcPr>
          <w:p w14:paraId="0001027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27</w:t>
            </w:r>
          </w:p>
        </w:tc>
        <w:tc>
          <w:tcPr>
            <w:tcW w:w="1402" w:type="pct"/>
            <w:shd w:val="clear" w:color="auto" w:fill="auto"/>
            <w:vAlign w:val="center"/>
            <w:hideMark/>
          </w:tcPr>
          <w:p w14:paraId="41C964E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Куйбышева, 59</w:t>
            </w:r>
          </w:p>
        </w:tc>
        <w:tc>
          <w:tcPr>
            <w:tcW w:w="507" w:type="pct"/>
            <w:shd w:val="clear" w:color="auto" w:fill="auto"/>
            <w:vAlign w:val="center"/>
            <w:hideMark/>
          </w:tcPr>
          <w:p w14:paraId="6630D68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7AA39E6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2001A8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4,3</w:t>
            </w:r>
          </w:p>
        </w:tc>
        <w:tc>
          <w:tcPr>
            <w:tcW w:w="541" w:type="pct"/>
            <w:vAlign w:val="center"/>
          </w:tcPr>
          <w:p w14:paraId="0906698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60A908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ED965C0" w14:textId="77777777" w:rsidTr="005062B3">
        <w:trPr>
          <w:trHeight w:val="20"/>
          <w:jc w:val="center"/>
        </w:trPr>
        <w:tc>
          <w:tcPr>
            <w:tcW w:w="248" w:type="pct"/>
            <w:shd w:val="clear" w:color="auto" w:fill="auto"/>
            <w:vAlign w:val="center"/>
            <w:hideMark/>
          </w:tcPr>
          <w:p w14:paraId="4260086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28</w:t>
            </w:r>
          </w:p>
        </w:tc>
        <w:tc>
          <w:tcPr>
            <w:tcW w:w="1402" w:type="pct"/>
            <w:shd w:val="clear" w:color="auto" w:fill="auto"/>
            <w:vAlign w:val="center"/>
            <w:hideMark/>
          </w:tcPr>
          <w:p w14:paraId="792FE2D5"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Левадная, 34</w:t>
            </w:r>
          </w:p>
        </w:tc>
        <w:tc>
          <w:tcPr>
            <w:tcW w:w="507" w:type="pct"/>
            <w:shd w:val="clear" w:color="auto" w:fill="auto"/>
            <w:vAlign w:val="center"/>
            <w:hideMark/>
          </w:tcPr>
          <w:p w14:paraId="3D1E102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455E449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C79427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9</w:t>
            </w:r>
          </w:p>
        </w:tc>
        <w:tc>
          <w:tcPr>
            <w:tcW w:w="541" w:type="pct"/>
            <w:vAlign w:val="center"/>
          </w:tcPr>
          <w:p w14:paraId="62F6EC1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5CC6F5F"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918A2F2" w14:textId="77777777" w:rsidTr="005062B3">
        <w:trPr>
          <w:trHeight w:val="20"/>
          <w:jc w:val="center"/>
        </w:trPr>
        <w:tc>
          <w:tcPr>
            <w:tcW w:w="248" w:type="pct"/>
            <w:shd w:val="clear" w:color="auto" w:fill="auto"/>
            <w:vAlign w:val="center"/>
            <w:hideMark/>
          </w:tcPr>
          <w:p w14:paraId="7521799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29</w:t>
            </w:r>
          </w:p>
        </w:tc>
        <w:tc>
          <w:tcPr>
            <w:tcW w:w="1402" w:type="pct"/>
            <w:shd w:val="clear" w:color="auto" w:fill="auto"/>
            <w:vAlign w:val="center"/>
            <w:hideMark/>
          </w:tcPr>
          <w:p w14:paraId="2041DBF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Мира, 40</w:t>
            </w:r>
          </w:p>
        </w:tc>
        <w:tc>
          <w:tcPr>
            <w:tcW w:w="507" w:type="pct"/>
            <w:shd w:val="clear" w:color="auto" w:fill="auto"/>
            <w:vAlign w:val="center"/>
            <w:hideMark/>
          </w:tcPr>
          <w:p w14:paraId="199F507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0FDDD91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CDF141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16</w:t>
            </w:r>
          </w:p>
        </w:tc>
        <w:tc>
          <w:tcPr>
            <w:tcW w:w="541" w:type="pct"/>
            <w:vAlign w:val="center"/>
          </w:tcPr>
          <w:p w14:paraId="25136990"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4C588A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ACEDE02" w14:textId="77777777" w:rsidTr="005062B3">
        <w:trPr>
          <w:trHeight w:val="20"/>
          <w:jc w:val="center"/>
        </w:trPr>
        <w:tc>
          <w:tcPr>
            <w:tcW w:w="248" w:type="pct"/>
            <w:shd w:val="clear" w:color="auto" w:fill="auto"/>
            <w:vAlign w:val="center"/>
            <w:hideMark/>
          </w:tcPr>
          <w:p w14:paraId="212FF8F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30</w:t>
            </w:r>
          </w:p>
        </w:tc>
        <w:tc>
          <w:tcPr>
            <w:tcW w:w="1402" w:type="pct"/>
            <w:shd w:val="clear" w:color="auto" w:fill="auto"/>
            <w:vAlign w:val="center"/>
            <w:hideMark/>
          </w:tcPr>
          <w:p w14:paraId="486E76B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Мичурина, 27 А</w:t>
            </w:r>
          </w:p>
        </w:tc>
        <w:tc>
          <w:tcPr>
            <w:tcW w:w="507" w:type="pct"/>
            <w:shd w:val="clear" w:color="auto" w:fill="auto"/>
            <w:vAlign w:val="center"/>
            <w:hideMark/>
          </w:tcPr>
          <w:p w14:paraId="50CD2EA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6A83DD9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FD9B02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10,5</w:t>
            </w:r>
          </w:p>
        </w:tc>
        <w:tc>
          <w:tcPr>
            <w:tcW w:w="541" w:type="pct"/>
            <w:vAlign w:val="center"/>
          </w:tcPr>
          <w:p w14:paraId="3D483D2F"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7600C91"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D61AF60" w14:textId="77777777" w:rsidTr="005062B3">
        <w:trPr>
          <w:trHeight w:val="20"/>
          <w:jc w:val="center"/>
        </w:trPr>
        <w:tc>
          <w:tcPr>
            <w:tcW w:w="248" w:type="pct"/>
            <w:shd w:val="clear" w:color="auto" w:fill="auto"/>
            <w:vAlign w:val="center"/>
            <w:hideMark/>
          </w:tcPr>
          <w:p w14:paraId="4D27C99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31</w:t>
            </w:r>
          </w:p>
        </w:tc>
        <w:tc>
          <w:tcPr>
            <w:tcW w:w="1402" w:type="pct"/>
            <w:shd w:val="clear" w:color="auto" w:fill="auto"/>
            <w:vAlign w:val="center"/>
            <w:hideMark/>
          </w:tcPr>
          <w:p w14:paraId="0A6CAD86"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Мичурина, 2А</w:t>
            </w:r>
          </w:p>
        </w:tc>
        <w:tc>
          <w:tcPr>
            <w:tcW w:w="507" w:type="pct"/>
            <w:shd w:val="clear" w:color="auto" w:fill="auto"/>
            <w:vAlign w:val="center"/>
            <w:hideMark/>
          </w:tcPr>
          <w:p w14:paraId="0649AC1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535BFA5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A9F015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10,5</w:t>
            </w:r>
          </w:p>
        </w:tc>
        <w:tc>
          <w:tcPr>
            <w:tcW w:w="541" w:type="pct"/>
            <w:vAlign w:val="center"/>
          </w:tcPr>
          <w:p w14:paraId="11025EF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302CC3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C5183DA" w14:textId="77777777" w:rsidTr="005062B3">
        <w:trPr>
          <w:trHeight w:val="20"/>
          <w:jc w:val="center"/>
        </w:trPr>
        <w:tc>
          <w:tcPr>
            <w:tcW w:w="248" w:type="pct"/>
            <w:shd w:val="clear" w:color="auto" w:fill="auto"/>
            <w:vAlign w:val="center"/>
            <w:hideMark/>
          </w:tcPr>
          <w:p w14:paraId="6791DBB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32</w:t>
            </w:r>
          </w:p>
        </w:tc>
        <w:tc>
          <w:tcPr>
            <w:tcW w:w="1402" w:type="pct"/>
            <w:shd w:val="clear" w:color="auto" w:fill="auto"/>
            <w:vAlign w:val="center"/>
            <w:hideMark/>
          </w:tcPr>
          <w:p w14:paraId="61A65C75"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Мичурина, 36 А</w:t>
            </w:r>
          </w:p>
        </w:tc>
        <w:tc>
          <w:tcPr>
            <w:tcW w:w="507" w:type="pct"/>
            <w:shd w:val="clear" w:color="auto" w:fill="auto"/>
            <w:vAlign w:val="center"/>
            <w:hideMark/>
          </w:tcPr>
          <w:p w14:paraId="4635ED1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1DD4629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7D81F2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5,6</w:t>
            </w:r>
          </w:p>
        </w:tc>
        <w:tc>
          <w:tcPr>
            <w:tcW w:w="541" w:type="pct"/>
            <w:vAlign w:val="center"/>
          </w:tcPr>
          <w:p w14:paraId="392F767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CE019FA"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538061A" w14:textId="77777777" w:rsidTr="005062B3">
        <w:trPr>
          <w:trHeight w:val="20"/>
          <w:jc w:val="center"/>
        </w:trPr>
        <w:tc>
          <w:tcPr>
            <w:tcW w:w="248" w:type="pct"/>
            <w:shd w:val="clear" w:color="auto" w:fill="auto"/>
            <w:vAlign w:val="center"/>
            <w:hideMark/>
          </w:tcPr>
          <w:p w14:paraId="0E3C421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33</w:t>
            </w:r>
          </w:p>
        </w:tc>
        <w:tc>
          <w:tcPr>
            <w:tcW w:w="1402" w:type="pct"/>
            <w:shd w:val="clear" w:color="auto" w:fill="auto"/>
            <w:vAlign w:val="center"/>
            <w:hideMark/>
          </w:tcPr>
          <w:p w14:paraId="38C09552"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Мичурина, 46 А</w:t>
            </w:r>
          </w:p>
        </w:tc>
        <w:tc>
          <w:tcPr>
            <w:tcW w:w="507" w:type="pct"/>
            <w:shd w:val="clear" w:color="auto" w:fill="auto"/>
            <w:vAlign w:val="center"/>
            <w:hideMark/>
          </w:tcPr>
          <w:p w14:paraId="4F2D354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146160A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6C680B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w:t>
            </w:r>
          </w:p>
        </w:tc>
        <w:tc>
          <w:tcPr>
            <w:tcW w:w="541" w:type="pct"/>
            <w:vAlign w:val="center"/>
          </w:tcPr>
          <w:p w14:paraId="3844212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8B9A69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D0DDCEA" w14:textId="77777777" w:rsidTr="005062B3">
        <w:trPr>
          <w:trHeight w:val="20"/>
          <w:jc w:val="center"/>
        </w:trPr>
        <w:tc>
          <w:tcPr>
            <w:tcW w:w="248" w:type="pct"/>
            <w:shd w:val="clear" w:color="auto" w:fill="auto"/>
            <w:vAlign w:val="center"/>
            <w:hideMark/>
          </w:tcPr>
          <w:p w14:paraId="014F163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34</w:t>
            </w:r>
          </w:p>
        </w:tc>
        <w:tc>
          <w:tcPr>
            <w:tcW w:w="1402" w:type="pct"/>
            <w:shd w:val="clear" w:color="auto" w:fill="auto"/>
            <w:vAlign w:val="center"/>
            <w:hideMark/>
          </w:tcPr>
          <w:p w14:paraId="521354A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Мичурина, 60</w:t>
            </w:r>
          </w:p>
        </w:tc>
        <w:tc>
          <w:tcPr>
            <w:tcW w:w="507" w:type="pct"/>
            <w:shd w:val="clear" w:color="auto" w:fill="auto"/>
            <w:vAlign w:val="center"/>
            <w:hideMark/>
          </w:tcPr>
          <w:p w14:paraId="4AA3785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7C4D6A1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0EBDA2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w:t>
            </w:r>
          </w:p>
        </w:tc>
        <w:tc>
          <w:tcPr>
            <w:tcW w:w="541" w:type="pct"/>
            <w:vAlign w:val="center"/>
          </w:tcPr>
          <w:p w14:paraId="331E1138"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3876A83"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16F4238" w14:textId="77777777" w:rsidTr="005062B3">
        <w:trPr>
          <w:trHeight w:val="20"/>
          <w:jc w:val="center"/>
        </w:trPr>
        <w:tc>
          <w:tcPr>
            <w:tcW w:w="248" w:type="pct"/>
            <w:shd w:val="clear" w:color="auto" w:fill="auto"/>
            <w:vAlign w:val="center"/>
            <w:hideMark/>
          </w:tcPr>
          <w:p w14:paraId="37E0AEC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35</w:t>
            </w:r>
          </w:p>
        </w:tc>
        <w:tc>
          <w:tcPr>
            <w:tcW w:w="1402" w:type="pct"/>
            <w:shd w:val="clear" w:color="auto" w:fill="auto"/>
            <w:vAlign w:val="center"/>
            <w:hideMark/>
          </w:tcPr>
          <w:p w14:paraId="419D39B2"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Мичурина, 66</w:t>
            </w:r>
          </w:p>
        </w:tc>
        <w:tc>
          <w:tcPr>
            <w:tcW w:w="507" w:type="pct"/>
            <w:shd w:val="clear" w:color="auto" w:fill="auto"/>
            <w:vAlign w:val="center"/>
            <w:hideMark/>
          </w:tcPr>
          <w:p w14:paraId="47BB26B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71CA595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AD2EE7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w:t>
            </w:r>
          </w:p>
        </w:tc>
        <w:tc>
          <w:tcPr>
            <w:tcW w:w="541" w:type="pct"/>
            <w:vAlign w:val="center"/>
          </w:tcPr>
          <w:p w14:paraId="091264F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1B7C0E1"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E8A8E5B" w14:textId="77777777" w:rsidTr="005062B3">
        <w:trPr>
          <w:trHeight w:val="20"/>
          <w:jc w:val="center"/>
        </w:trPr>
        <w:tc>
          <w:tcPr>
            <w:tcW w:w="248" w:type="pct"/>
            <w:shd w:val="clear" w:color="auto" w:fill="auto"/>
            <w:vAlign w:val="center"/>
            <w:hideMark/>
          </w:tcPr>
          <w:p w14:paraId="444C26F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36</w:t>
            </w:r>
          </w:p>
        </w:tc>
        <w:tc>
          <w:tcPr>
            <w:tcW w:w="1402" w:type="pct"/>
            <w:shd w:val="clear" w:color="auto" w:fill="auto"/>
            <w:vAlign w:val="center"/>
            <w:hideMark/>
          </w:tcPr>
          <w:p w14:paraId="387F127E"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Н-Жизнь, 29</w:t>
            </w:r>
          </w:p>
        </w:tc>
        <w:tc>
          <w:tcPr>
            <w:tcW w:w="507" w:type="pct"/>
            <w:shd w:val="clear" w:color="auto" w:fill="auto"/>
            <w:vAlign w:val="center"/>
            <w:hideMark/>
          </w:tcPr>
          <w:p w14:paraId="7DF539E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43BBFDE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E07975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w:t>
            </w:r>
          </w:p>
        </w:tc>
        <w:tc>
          <w:tcPr>
            <w:tcW w:w="541" w:type="pct"/>
            <w:vAlign w:val="center"/>
          </w:tcPr>
          <w:p w14:paraId="24461FC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13DE51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C414092" w14:textId="77777777" w:rsidTr="005062B3">
        <w:trPr>
          <w:trHeight w:val="20"/>
          <w:jc w:val="center"/>
        </w:trPr>
        <w:tc>
          <w:tcPr>
            <w:tcW w:w="248" w:type="pct"/>
            <w:shd w:val="clear" w:color="auto" w:fill="auto"/>
            <w:vAlign w:val="center"/>
            <w:hideMark/>
          </w:tcPr>
          <w:p w14:paraId="1483FB3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37</w:t>
            </w:r>
          </w:p>
        </w:tc>
        <w:tc>
          <w:tcPr>
            <w:tcW w:w="1402" w:type="pct"/>
            <w:shd w:val="clear" w:color="auto" w:fill="auto"/>
            <w:vAlign w:val="center"/>
            <w:hideMark/>
          </w:tcPr>
          <w:p w14:paraId="26497C18"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1</w:t>
            </w:r>
          </w:p>
        </w:tc>
        <w:tc>
          <w:tcPr>
            <w:tcW w:w="507" w:type="pct"/>
            <w:shd w:val="clear" w:color="auto" w:fill="auto"/>
            <w:vAlign w:val="center"/>
            <w:hideMark/>
          </w:tcPr>
          <w:p w14:paraId="6C2A7C0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34E44A0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4F86DD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1,3</w:t>
            </w:r>
          </w:p>
        </w:tc>
        <w:tc>
          <w:tcPr>
            <w:tcW w:w="541" w:type="pct"/>
            <w:vAlign w:val="center"/>
          </w:tcPr>
          <w:p w14:paraId="399BC580"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7F48FE6"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77BF869" w14:textId="77777777" w:rsidTr="005062B3">
        <w:trPr>
          <w:trHeight w:val="20"/>
          <w:jc w:val="center"/>
        </w:trPr>
        <w:tc>
          <w:tcPr>
            <w:tcW w:w="248" w:type="pct"/>
            <w:shd w:val="clear" w:color="auto" w:fill="auto"/>
            <w:vAlign w:val="center"/>
            <w:hideMark/>
          </w:tcPr>
          <w:p w14:paraId="1E570EF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38</w:t>
            </w:r>
          </w:p>
        </w:tc>
        <w:tc>
          <w:tcPr>
            <w:tcW w:w="1402" w:type="pct"/>
            <w:shd w:val="clear" w:color="auto" w:fill="auto"/>
            <w:vAlign w:val="center"/>
            <w:hideMark/>
          </w:tcPr>
          <w:p w14:paraId="0CE5B8D4"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10</w:t>
            </w:r>
          </w:p>
        </w:tc>
        <w:tc>
          <w:tcPr>
            <w:tcW w:w="507" w:type="pct"/>
            <w:shd w:val="clear" w:color="auto" w:fill="auto"/>
            <w:vAlign w:val="center"/>
            <w:hideMark/>
          </w:tcPr>
          <w:p w14:paraId="63F05F1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177D4A3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C956E7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6,4</w:t>
            </w:r>
          </w:p>
        </w:tc>
        <w:tc>
          <w:tcPr>
            <w:tcW w:w="541" w:type="pct"/>
            <w:vAlign w:val="center"/>
          </w:tcPr>
          <w:p w14:paraId="4BBC559A"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32CC486"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F8937B1" w14:textId="77777777" w:rsidTr="005062B3">
        <w:trPr>
          <w:trHeight w:val="20"/>
          <w:jc w:val="center"/>
        </w:trPr>
        <w:tc>
          <w:tcPr>
            <w:tcW w:w="248" w:type="pct"/>
            <w:shd w:val="clear" w:color="auto" w:fill="auto"/>
            <w:vAlign w:val="center"/>
            <w:hideMark/>
          </w:tcPr>
          <w:p w14:paraId="29F5A2A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39</w:t>
            </w:r>
          </w:p>
        </w:tc>
        <w:tc>
          <w:tcPr>
            <w:tcW w:w="1402" w:type="pct"/>
            <w:shd w:val="clear" w:color="auto" w:fill="auto"/>
            <w:vAlign w:val="center"/>
            <w:hideMark/>
          </w:tcPr>
          <w:p w14:paraId="4F6E61BF"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11</w:t>
            </w:r>
          </w:p>
        </w:tc>
        <w:tc>
          <w:tcPr>
            <w:tcW w:w="507" w:type="pct"/>
            <w:shd w:val="clear" w:color="auto" w:fill="auto"/>
            <w:vAlign w:val="center"/>
            <w:hideMark/>
          </w:tcPr>
          <w:p w14:paraId="58A8BE3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5C9732E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F88B4B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1,4</w:t>
            </w:r>
          </w:p>
        </w:tc>
        <w:tc>
          <w:tcPr>
            <w:tcW w:w="541" w:type="pct"/>
            <w:vAlign w:val="center"/>
          </w:tcPr>
          <w:p w14:paraId="2A89A06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CDC6E8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5AF7BD2" w14:textId="77777777" w:rsidTr="005062B3">
        <w:trPr>
          <w:trHeight w:val="20"/>
          <w:jc w:val="center"/>
        </w:trPr>
        <w:tc>
          <w:tcPr>
            <w:tcW w:w="248" w:type="pct"/>
            <w:shd w:val="clear" w:color="auto" w:fill="auto"/>
            <w:vAlign w:val="center"/>
            <w:hideMark/>
          </w:tcPr>
          <w:p w14:paraId="3E2A448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40</w:t>
            </w:r>
          </w:p>
        </w:tc>
        <w:tc>
          <w:tcPr>
            <w:tcW w:w="1402" w:type="pct"/>
            <w:shd w:val="clear" w:color="auto" w:fill="auto"/>
            <w:vAlign w:val="center"/>
            <w:hideMark/>
          </w:tcPr>
          <w:p w14:paraId="76932CCE"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12</w:t>
            </w:r>
          </w:p>
        </w:tc>
        <w:tc>
          <w:tcPr>
            <w:tcW w:w="507" w:type="pct"/>
            <w:shd w:val="clear" w:color="auto" w:fill="auto"/>
            <w:vAlign w:val="center"/>
            <w:hideMark/>
          </w:tcPr>
          <w:p w14:paraId="072AC52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0EDA862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059018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7,5</w:t>
            </w:r>
          </w:p>
        </w:tc>
        <w:tc>
          <w:tcPr>
            <w:tcW w:w="541" w:type="pct"/>
            <w:vAlign w:val="center"/>
          </w:tcPr>
          <w:p w14:paraId="219C417B"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288D066"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C5871BC" w14:textId="77777777" w:rsidTr="005062B3">
        <w:trPr>
          <w:trHeight w:val="20"/>
          <w:jc w:val="center"/>
        </w:trPr>
        <w:tc>
          <w:tcPr>
            <w:tcW w:w="248" w:type="pct"/>
            <w:shd w:val="clear" w:color="auto" w:fill="auto"/>
            <w:vAlign w:val="center"/>
            <w:hideMark/>
          </w:tcPr>
          <w:p w14:paraId="482E0BE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41</w:t>
            </w:r>
          </w:p>
        </w:tc>
        <w:tc>
          <w:tcPr>
            <w:tcW w:w="1402" w:type="pct"/>
            <w:shd w:val="clear" w:color="auto" w:fill="auto"/>
            <w:vAlign w:val="center"/>
            <w:hideMark/>
          </w:tcPr>
          <w:p w14:paraId="298C250B"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13</w:t>
            </w:r>
          </w:p>
        </w:tc>
        <w:tc>
          <w:tcPr>
            <w:tcW w:w="507" w:type="pct"/>
            <w:shd w:val="clear" w:color="auto" w:fill="auto"/>
            <w:vAlign w:val="center"/>
            <w:hideMark/>
          </w:tcPr>
          <w:p w14:paraId="0075D55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438622E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BF4D50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1,8</w:t>
            </w:r>
          </w:p>
        </w:tc>
        <w:tc>
          <w:tcPr>
            <w:tcW w:w="541" w:type="pct"/>
            <w:vAlign w:val="center"/>
          </w:tcPr>
          <w:p w14:paraId="4A9D30D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B671334"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AB7F130" w14:textId="77777777" w:rsidTr="005062B3">
        <w:trPr>
          <w:trHeight w:val="20"/>
          <w:jc w:val="center"/>
        </w:trPr>
        <w:tc>
          <w:tcPr>
            <w:tcW w:w="248" w:type="pct"/>
            <w:shd w:val="clear" w:color="auto" w:fill="auto"/>
            <w:vAlign w:val="center"/>
            <w:hideMark/>
          </w:tcPr>
          <w:p w14:paraId="380FE37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42</w:t>
            </w:r>
          </w:p>
        </w:tc>
        <w:tc>
          <w:tcPr>
            <w:tcW w:w="1402" w:type="pct"/>
            <w:shd w:val="clear" w:color="auto" w:fill="auto"/>
            <w:vAlign w:val="center"/>
            <w:hideMark/>
          </w:tcPr>
          <w:p w14:paraId="5496C9A3"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14</w:t>
            </w:r>
          </w:p>
        </w:tc>
        <w:tc>
          <w:tcPr>
            <w:tcW w:w="507" w:type="pct"/>
            <w:shd w:val="clear" w:color="auto" w:fill="auto"/>
            <w:vAlign w:val="center"/>
            <w:hideMark/>
          </w:tcPr>
          <w:p w14:paraId="37C257E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35B2B25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36FF49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6,7</w:t>
            </w:r>
          </w:p>
        </w:tc>
        <w:tc>
          <w:tcPr>
            <w:tcW w:w="541" w:type="pct"/>
            <w:vAlign w:val="center"/>
          </w:tcPr>
          <w:p w14:paraId="190727EA"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292F46E"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6AE72F8" w14:textId="77777777" w:rsidTr="005062B3">
        <w:trPr>
          <w:trHeight w:val="20"/>
          <w:jc w:val="center"/>
        </w:trPr>
        <w:tc>
          <w:tcPr>
            <w:tcW w:w="248" w:type="pct"/>
            <w:shd w:val="clear" w:color="auto" w:fill="auto"/>
            <w:vAlign w:val="center"/>
            <w:hideMark/>
          </w:tcPr>
          <w:p w14:paraId="1DAC6E0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43</w:t>
            </w:r>
          </w:p>
        </w:tc>
        <w:tc>
          <w:tcPr>
            <w:tcW w:w="1402" w:type="pct"/>
            <w:shd w:val="clear" w:color="auto" w:fill="auto"/>
            <w:vAlign w:val="center"/>
            <w:hideMark/>
          </w:tcPr>
          <w:p w14:paraId="7B05766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15</w:t>
            </w:r>
          </w:p>
        </w:tc>
        <w:tc>
          <w:tcPr>
            <w:tcW w:w="507" w:type="pct"/>
            <w:shd w:val="clear" w:color="auto" w:fill="auto"/>
            <w:vAlign w:val="center"/>
            <w:hideMark/>
          </w:tcPr>
          <w:p w14:paraId="1B9C3D4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53E7FAB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589956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1,6</w:t>
            </w:r>
          </w:p>
        </w:tc>
        <w:tc>
          <w:tcPr>
            <w:tcW w:w="541" w:type="pct"/>
            <w:vAlign w:val="center"/>
          </w:tcPr>
          <w:p w14:paraId="0A361566"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7DF9044"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5495A07" w14:textId="77777777" w:rsidTr="005062B3">
        <w:trPr>
          <w:trHeight w:val="20"/>
          <w:jc w:val="center"/>
        </w:trPr>
        <w:tc>
          <w:tcPr>
            <w:tcW w:w="248" w:type="pct"/>
            <w:shd w:val="clear" w:color="auto" w:fill="auto"/>
            <w:vAlign w:val="center"/>
            <w:hideMark/>
          </w:tcPr>
          <w:p w14:paraId="5D7D6E0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44</w:t>
            </w:r>
          </w:p>
        </w:tc>
        <w:tc>
          <w:tcPr>
            <w:tcW w:w="1402" w:type="pct"/>
            <w:shd w:val="clear" w:color="auto" w:fill="auto"/>
            <w:vAlign w:val="center"/>
            <w:hideMark/>
          </w:tcPr>
          <w:p w14:paraId="2FF21B5E"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17</w:t>
            </w:r>
          </w:p>
        </w:tc>
        <w:tc>
          <w:tcPr>
            <w:tcW w:w="507" w:type="pct"/>
            <w:shd w:val="clear" w:color="auto" w:fill="auto"/>
            <w:vAlign w:val="center"/>
            <w:hideMark/>
          </w:tcPr>
          <w:p w14:paraId="7610BA6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7ACC697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EF70F4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w:t>
            </w:r>
          </w:p>
        </w:tc>
        <w:tc>
          <w:tcPr>
            <w:tcW w:w="541" w:type="pct"/>
            <w:vAlign w:val="center"/>
          </w:tcPr>
          <w:p w14:paraId="3711621F"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0EDFE81"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91C598B" w14:textId="77777777" w:rsidTr="005062B3">
        <w:trPr>
          <w:trHeight w:val="20"/>
          <w:jc w:val="center"/>
        </w:trPr>
        <w:tc>
          <w:tcPr>
            <w:tcW w:w="248" w:type="pct"/>
            <w:shd w:val="clear" w:color="auto" w:fill="auto"/>
            <w:vAlign w:val="center"/>
            <w:hideMark/>
          </w:tcPr>
          <w:p w14:paraId="5A0F9D1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45</w:t>
            </w:r>
          </w:p>
        </w:tc>
        <w:tc>
          <w:tcPr>
            <w:tcW w:w="1402" w:type="pct"/>
            <w:shd w:val="clear" w:color="auto" w:fill="auto"/>
            <w:vAlign w:val="center"/>
            <w:hideMark/>
          </w:tcPr>
          <w:p w14:paraId="240AD12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18</w:t>
            </w:r>
          </w:p>
        </w:tc>
        <w:tc>
          <w:tcPr>
            <w:tcW w:w="507" w:type="pct"/>
            <w:shd w:val="clear" w:color="auto" w:fill="auto"/>
            <w:vAlign w:val="center"/>
            <w:hideMark/>
          </w:tcPr>
          <w:p w14:paraId="4E059AE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4815824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C3424F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7,3</w:t>
            </w:r>
          </w:p>
        </w:tc>
        <w:tc>
          <w:tcPr>
            <w:tcW w:w="541" w:type="pct"/>
            <w:vAlign w:val="center"/>
          </w:tcPr>
          <w:p w14:paraId="777A76D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02DD39F"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0216AD8" w14:textId="77777777" w:rsidTr="005062B3">
        <w:trPr>
          <w:trHeight w:val="20"/>
          <w:jc w:val="center"/>
        </w:trPr>
        <w:tc>
          <w:tcPr>
            <w:tcW w:w="248" w:type="pct"/>
            <w:shd w:val="clear" w:color="auto" w:fill="auto"/>
            <w:vAlign w:val="center"/>
            <w:hideMark/>
          </w:tcPr>
          <w:p w14:paraId="7FA4211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46</w:t>
            </w:r>
          </w:p>
        </w:tc>
        <w:tc>
          <w:tcPr>
            <w:tcW w:w="1402" w:type="pct"/>
            <w:shd w:val="clear" w:color="auto" w:fill="auto"/>
            <w:vAlign w:val="center"/>
            <w:hideMark/>
          </w:tcPr>
          <w:p w14:paraId="5695F892"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19</w:t>
            </w:r>
          </w:p>
        </w:tc>
        <w:tc>
          <w:tcPr>
            <w:tcW w:w="507" w:type="pct"/>
            <w:shd w:val="clear" w:color="auto" w:fill="auto"/>
            <w:vAlign w:val="center"/>
            <w:hideMark/>
          </w:tcPr>
          <w:p w14:paraId="526DE01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5C39BCA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E07094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2,3</w:t>
            </w:r>
          </w:p>
        </w:tc>
        <w:tc>
          <w:tcPr>
            <w:tcW w:w="541" w:type="pct"/>
            <w:vAlign w:val="center"/>
          </w:tcPr>
          <w:p w14:paraId="5EFC45A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F0A1056"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BA4FD05" w14:textId="77777777" w:rsidTr="005062B3">
        <w:trPr>
          <w:trHeight w:val="20"/>
          <w:jc w:val="center"/>
        </w:trPr>
        <w:tc>
          <w:tcPr>
            <w:tcW w:w="248" w:type="pct"/>
            <w:shd w:val="clear" w:color="auto" w:fill="auto"/>
            <w:vAlign w:val="center"/>
            <w:hideMark/>
          </w:tcPr>
          <w:p w14:paraId="6D0C8B6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47</w:t>
            </w:r>
          </w:p>
        </w:tc>
        <w:tc>
          <w:tcPr>
            <w:tcW w:w="1402" w:type="pct"/>
            <w:shd w:val="clear" w:color="auto" w:fill="auto"/>
            <w:vAlign w:val="center"/>
            <w:hideMark/>
          </w:tcPr>
          <w:p w14:paraId="154CCB55"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2</w:t>
            </w:r>
          </w:p>
        </w:tc>
        <w:tc>
          <w:tcPr>
            <w:tcW w:w="507" w:type="pct"/>
            <w:shd w:val="clear" w:color="auto" w:fill="auto"/>
            <w:vAlign w:val="center"/>
            <w:hideMark/>
          </w:tcPr>
          <w:p w14:paraId="3E21385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1B7B783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ABF8D3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6,85</w:t>
            </w:r>
          </w:p>
        </w:tc>
        <w:tc>
          <w:tcPr>
            <w:tcW w:w="541" w:type="pct"/>
            <w:vAlign w:val="center"/>
          </w:tcPr>
          <w:p w14:paraId="5198D8B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FBE8945"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19D6C00" w14:textId="77777777" w:rsidTr="005062B3">
        <w:trPr>
          <w:trHeight w:val="20"/>
          <w:jc w:val="center"/>
        </w:trPr>
        <w:tc>
          <w:tcPr>
            <w:tcW w:w="248" w:type="pct"/>
            <w:shd w:val="clear" w:color="auto" w:fill="auto"/>
            <w:vAlign w:val="center"/>
            <w:hideMark/>
          </w:tcPr>
          <w:p w14:paraId="038BAAD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48</w:t>
            </w:r>
          </w:p>
        </w:tc>
        <w:tc>
          <w:tcPr>
            <w:tcW w:w="1402" w:type="pct"/>
            <w:shd w:val="clear" w:color="auto" w:fill="auto"/>
            <w:vAlign w:val="center"/>
            <w:hideMark/>
          </w:tcPr>
          <w:p w14:paraId="2024F376"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20</w:t>
            </w:r>
          </w:p>
        </w:tc>
        <w:tc>
          <w:tcPr>
            <w:tcW w:w="507" w:type="pct"/>
            <w:shd w:val="clear" w:color="auto" w:fill="auto"/>
            <w:vAlign w:val="center"/>
            <w:hideMark/>
          </w:tcPr>
          <w:p w14:paraId="449CC00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4C805F7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3DACFD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6,5</w:t>
            </w:r>
          </w:p>
        </w:tc>
        <w:tc>
          <w:tcPr>
            <w:tcW w:w="541" w:type="pct"/>
            <w:vAlign w:val="center"/>
          </w:tcPr>
          <w:p w14:paraId="2C6437C2"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BBBE06D"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414BADB" w14:textId="77777777" w:rsidTr="005062B3">
        <w:trPr>
          <w:trHeight w:val="20"/>
          <w:jc w:val="center"/>
        </w:trPr>
        <w:tc>
          <w:tcPr>
            <w:tcW w:w="248" w:type="pct"/>
            <w:shd w:val="clear" w:color="auto" w:fill="auto"/>
            <w:vAlign w:val="center"/>
            <w:hideMark/>
          </w:tcPr>
          <w:p w14:paraId="5F44EA8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49</w:t>
            </w:r>
          </w:p>
        </w:tc>
        <w:tc>
          <w:tcPr>
            <w:tcW w:w="1402" w:type="pct"/>
            <w:shd w:val="clear" w:color="auto" w:fill="auto"/>
            <w:vAlign w:val="center"/>
            <w:hideMark/>
          </w:tcPr>
          <w:p w14:paraId="71E63586"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21</w:t>
            </w:r>
          </w:p>
        </w:tc>
        <w:tc>
          <w:tcPr>
            <w:tcW w:w="507" w:type="pct"/>
            <w:shd w:val="clear" w:color="auto" w:fill="auto"/>
            <w:vAlign w:val="center"/>
            <w:hideMark/>
          </w:tcPr>
          <w:p w14:paraId="27A058E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4D7E8BA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AC140D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1,8</w:t>
            </w:r>
          </w:p>
        </w:tc>
        <w:tc>
          <w:tcPr>
            <w:tcW w:w="541" w:type="pct"/>
            <w:vAlign w:val="center"/>
          </w:tcPr>
          <w:p w14:paraId="32E06B0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676512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4A5605E" w14:textId="77777777" w:rsidTr="005062B3">
        <w:trPr>
          <w:trHeight w:val="20"/>
          <w:jc w:val="center"/>
        </w:trPr>
        <w:tc>
          <w:tcPr>
            <w:tcW w:w="248" w:type="pct"/>
            <w:shd w:val="clear" w:color="auto" w:fill="auto"/>
            <w:vAlign w:val="center"/>
            <w:hideMark/>
          </w:tcPr>
          <w:p w14:paraId="0A51546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50</w:t>
            </w:r>
          </w:p>
        </w:tc>
        <w:tc>
          <w:tcPr>
            <w:tcW w:w="1402" w:type="pct"/>
            <w:shd w:val="clear" w:color="auto" w:fill="auto"/>
            <w:vAlign w:val="center"/>
            <w:hideMark/>
          </w:tcPr>
          <w:p w14:paraId="6D1FBC05"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22</w:t>
            </w:r>
          </w:p>
        </w:tc>
        <w:tc>
          <w:tcPr>
            <w:tcW w:w="507" w:type="pct"/>
            <w:shd w:val="clear" w:color="auto" w:fill="auto"/>
            <w:vAlign w:val="center"/>
            <w:hideMark/>
          </w:tcPr>
          <w:p w14:paraId="757D0C6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59514CD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EFDBF5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w:t>
            </w:r>
          </w:p>
        </w:tc>
        <w:tc>
          <w:tcPr>
            <w:tcW w:w="541" w:type="pct"/>
            <w:vAlign w:val="center"/>
          </w:tcPr>
          <w:p w14:paraId="07A1D096"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5CBC083"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884E8D2" w14:textId="77777777" w:rsidTr="005062B3">
        <w:trPr>
          <w:trHeight w:val="20"/>
          <w:jc w:val="center"/>
        </w:trPr>
        <w:tc>
          <w:tcPr>
            <w:tcW w:w="248" w:type="pct"/>
            <w:shd w:val="clear" w:color="auto" w:fill="auto"/>
            <w:vAlign w:val="center"/>
            <w:hideMark/>
          </w:tcPr>
          <w:p w14:paraId="676EDCD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51</w:t>
            </w:r>
          </w:p>
        </w:tc>
        <w:tc>
          <w:tcPr>
            <w:tcW w:w="1402" w:type="pct"/>
            <w:shd w:val="clear" w:color="auto" w:fill="auto"/>
            <w:vAlign w:val="center"/>
            <w:hideMark/>
          </w:tcPr>
          <w:p w14:paraId="231C585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23</w:t>
            </w:r>
          </w:p>
        </w:tc>
        <w:tc>
          <w:tcPr>
            <w:tcW w:w="507" w:type="pct"/>
            <w:shd w:val="clear" w:color="auto" w:fill="auto"/>
            <w:vAlign w:val="center"/>
            <w:hideMark/>
          </w:tcPr>
          <w:p w14:paraId="1175C8B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6EA1D66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1AB9AB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2,6</w:t>
            </w:r>
          </w:p>
        </w:tc>
        <w:tc>
          <w:tcPr>
            <w:tcW w:w="541" w:type="pct"/>
            <w:vAlign w:val="center"/>
          </w:tcPr>
          <w:p w14:paraId="3F5B4236"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B07E264"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7F96F7C" w14:textId="77777777" w:rsidTr="005062B3">
        <w:trPr>
          <w:trHeight w:val="20"/>
          <w:jc w:val="center"/>
        </w:trPr>
        <w:tc>
          <w:tcPr>
            <w:tcW w:w="248" w:type="pct"/>
            <w:shd w:val="clear" w:color="auto" w:fill="auto"/>
            <w:vAlign w:val="center"/>
            <w:hideMark/>
          </w:tcPr>
          <w:p w14:paraId="4DE4BFF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52</w:t>
            </w:r>
          </w:p>
        </w:tc>
        <w:tc>
          <w:tcPr>
            <w:tcW w:w="1402" w:type="pct"/>
            <w:shd w:val="clear" w:color="auto" w:fill="auto"/>
            <w:vAlign w:val="center"/>
            <w:hideMark/>
          </w:tcPr>
          <w:p w14:paraId="5BA55459"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24</w:t>
            </w:r>
          </w:p>
        </w:tc>
        <w:tc>
          <w:tcPr>
            <w:tcW w:w="507" w:type="pct"/>
            <w:shd w:val="clear" w:color="auto" w:fill="auto"/>
            <w:vAlign w:val="center"/>
            <w:hideMark/>
          </w:tcPr>
          <w:p w14:paraId="70A1D09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0ACB3CA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1E2440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6,5</w:t>
            </w:r>
          </w:p>
        </w:tc>
        <w:tc>
          <w:tcPr>
            <w:tcW w:w="541" w:type="pct"/>
            <w:vAlign w:val="center"/>
          </w:tcPr>
          <w:p w14:paraId="5059BD2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DBB5D5D"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D25FBDD" w14:textId="77777777" w:rsidTr="005062B3">
        <w:trPr>
          <w:trHeight w:val="20"/>
          <w:jc w:val="center"/>
        </w:trPr>
        <w:tc>
          <w:tcPr>
            <w:tcW w:w="248" w:type="pct"/>
            <w:shd w:val="clear" w:color="auto" w:fill="auto"/>
            <w:vAlign w:val="center"/>
            <w:hideMark/>
          </w:tcPr>
          <w:p w14:paraId="7736B27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53</w:t>
            </w:r>
          </w:p>
        </w:tc>
        <w:tc>
          <w:tcPr>
            <w:tcW w:w="1402" w:type="pct"/>
            <w:shd w:val="clear" w:color="auto" w:fill="auto"/>
            <w:vAlign w:val="center"/>
            <w:hideMark/>
          </w:tcPr>
          <w:p w14:paraId="0868CDC8"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25</w:t>
            </w:r>
          </w:p>
        </w:tc>
        <w:tc>
          <w:tcPr>
            <w:tcW w:w="507" w:type="pct"/>
            <w:shd w:val="clear" w:color="auto" w:fill="auto"/>
            <w:vAlign w:val="center"/>
            <w:hideMark/>
          </w:tcPr>
          <w:p w14:paraId="37AB29A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3C68D34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C7DA00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w:t>
            </w:r>
          </w:p>
        </w:tc>
        <w:tc>
          <w:tcPr>
            <w:tcW w:w="541" w:type="pct"/>
            <w:vAlign w:val="center"/>
          </w:tcPr>
          <w:p w14:paraId="1A70516F"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1F0C79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3EE095C" w14:textId="77777777" w:rsidTr="005062B3">
        <w:trPr>
          <w:trHeight w:val="20"/>
          <w:jc w:val="center"/>
        </w:trPr>
        <w:tc>
          <w:tcPr>
            <w:tcW w:w="248" w:type="pct"/>
            <w:shd w:val="clear" w:color="auto" w:fill="auto"/>
            <w:vAlign w:val="center"/>
            <w:hideMark/>
          </w:tcPr>
          <w:p w14:paraId="653C51D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54</w:t>
            </w:r>
          </w:p>
        </w:tc>
        <w:tc>
          <w:tcPr>
            <w:tcW w:w="1402" w:type="pct"/>
            <w:shd w:val="clear" w:color="auto" w:fill="auto"/>
            <w:vAlign w:val="center"/>
            <w:hideMark/>
          </w:tcPr>
          <w:p w14:paraId="561C3EA8"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26</w:t>
            </w:r>
          </w:p>
        </w:tc>
        <w:tc>
          <w:tcPr>
            <w:tcW w:w="507" w:type="pct"/>
            <w:shd w:val="clear" w:color="auto" w:fill="auto"/>
            <w:vAlign w:val="center"/>
            <w:hideMark/>
          </w:tcPr>
          <w:p w14:paraId="149C8A8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547BFCB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399F85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w:t>
            </w:r>
          </w:p>
        </w:tc>
        <w:tc>
          <w:tcPr>
            <w:tcW w:w="541" w:type="pct"/>
            <w:vAlign w:val="center"/>
          </w:tcPr>
          <w:p w14:paraId="34D97DAC"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6B6F55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B0AE3B4" w14:textId="77777777" w:rsidTr="005062B3">
        <w:trPr>
          <w:trHeight w:val="20"/>
          <w:jc w:val="center"/>
        </w:trPr>
        <w:tc>
          <w:tcPr>
            <w:tcW w:w="248" w:type="pct"/>
            <w:shd w:val="clear" w:color="auto" w:fill="auto"/>
            <w:vAlign w:val="center"/>
            <w:hideMark/>
          </w:tcPr>
          <w:p w14:paraId="5DE9B53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55</w:t>
            </w:r>
          </w:p>
        </w:tc>
        <w:tc>
          <w:tcPr>
            <w:tcW w:w="1402" w:type="pct"/>
            <w:shd w:val="clear" w:color="auto" w:fill="auto"/>
            <w:vAlign w:val="center"/>
            <w:hideMark/>
          </w:tcPr>
          <w:p w14:paraId="69DA9C15"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3</w:t>
            </w:r>
          </w:p>
        </w:tc>
        <w:tc>
          <w:tcPr>
            <w:tcW w:w="507" w:type="pct"/>
            <w:shd w:val="clear" w:color="auto" w:fill="auto"/>
            <w:vAlign w:val="center"/>
            <w:hideMark/>
          </w:tcPr>
          <w:p w14:paraId="02A2B0F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366AC2D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8C0F81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w:t>
            </w:r>
          </w:p>
        </w:tc>
        <w:tc>
          <w:tcPr>
            <w:tcW w:w="541" w:type="pct"/>
            <w:vAlign w:val="center"/>
          </w:tcPr>
          <w:p w14:paraId="5DFB4ABF"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C6F75E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D4EA93D" w14:textId="77777777" w:rsidTr="005062B3">
        <w:trPr>
          <w:trHeight w:val="20"/>
          <w:jc w:val="center"/>
        </w:trPr>
        <w:tc>
          <w:tcPr>
            <w:tcW w:w="248" w:type="pct"/>
            <w:shd w:val="clear" w:color="auto" w:fill="auto"/>
            <w:vAlign w:val="center"/>
            <w:hideMark/>
          </w:tcPr>
          <w:p w14:paraId="5BCE407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56</w:t>
            </w:r>
          </w:p>
        </w:tc>
        <w:tc>
          <w:tcPr>
            <w:tcW w:w="1402" w:type="pct"/>
            <w:shd w:val="clear" w:color="auto" w:fill="auto"/>
            <w:vAlign w:val="center"/>
            <w:hideMark/>
          </w:tcPr>
          <w:p w14:paraId="128CDBE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4</w:t>
            </w:r>
          </w:p>
        </w:tc>
        <w:tc>
          <w:tcPr>
            <w:tcW w:w="507" w:type="pct"/>
            <w:shd w:val="clear" w:color="auto" w:fill="auto"/>
            <w:vAlign w:val="center"/>
            <w:hideMark/>
          </w:tcPr>
          <w:p w14:paraId="40DD9E6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11130C6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2CF47E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7,2</w:t>
            </w:r>
          </w:p>
        </w:tc>
        <w:tc>
          <w:tcPr>
            <w:tcW w:w="541" w:type="pct"/>
            <w:vAlign w:val="center"/>
          </w:tcPr>
          <w:p w14:paraId="050607CB"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365A3ED"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6FCF2BB" w14:textId="77777777" w:rsidTr="005062B3">
        <w:trPr>
          <w:trHeight w:val="20"/>
          <w:jc w:val="center"/>
        </w:trPr>
        <w:tc>
          <w:tcPr>
            <w:tcW w:w="248" w:type="pct"/>
            <w:shd w:val="clear" w:color="auto" w:fill="auto"/>
            <w:vAlign w:val="center"/>
            <w:hideMark/>
          </w:tcPr>
          <w:p w14:paraId="4DBF89D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57</w:t>
            </w:r>
          </w:p>
        </w:tc>
        <w:tc>
          <w:tcPr>
            <w:tcW w:w="1402" w:type="pct"/>
            <w:shd w:val="clear" w:color="auto" w:fill="auto"/>
            <w:vAlign w:val="center"/>
            <w:hideMark/>
          </w:tcPr>
          <w:p w14:paraId="4816C5C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5</w:t>
            </w:r>
          </w:p>
        </w:tc>
        <w:tc>
          <w:tcPr>
            <w:tcW w:w="507" w:type="pct"/>
            <w:shd w:val="clear" w:color="auto" w:fill="auto"/>
            <w:vAlign w:val="center"/>
            <w:hideMark/>
          </w:tcPr>
          <w:p w14:paraId="2CAD6B1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13F2DD8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7293B0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1,2</w:t>
            </w:r>
          </w:p>
        </w:tc>
        <w:tc>
          <w:tcPr>
            <w:tcW w:w="541" w:type="pct"/>
            <w:vAlign w:val="center"/>
          </w:tcPr>
          <w:p w14:paraId="33CAD4E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756C62A"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940F65C" w14:textId="77777777" w:rsidTr="005062B3">
        <w:trPr>
          <w:trHeight w:val="20"/>
          <w:jc w:val="center"/>
        </w:trPr>
        <w:tc>
          <w:tcPr>
            <w:tcW w:w="248" w:type="pct"/>
            <w:shd w:val="clear" w:color="auto" w:fill="auto"/>
            <w:vAlign w:val="center"/>
            <w:hideMark/>
          </w:tcPr>
          <w:p w14:paraId="50F8AF9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lastRenderedPageBreak/>
              <w:t>58</w:t>
            </w:r>
          </w:p>
        </w:tc>
        <w:tc>
          <w:tcPr>
            <w:tcW w:w="1402" w:type="pct"/>
            <w:shd w:val="clear" w:color="auto" w:fill="auto"/>
            <w:vAlign w:val="center"/>
            <w:hideMark/>
          </w:tcPr>
          <w:p w14:paraId="6F764FB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6</w:t>
            </w:r>
          </w:p>
        </w:tc>
        <w:tc>
          <w:tcPr>
            <w:tcW w:w="507" w:type="pct"/>
            <w:shd w:val="clear" w:color="auto" w:fill="auto"/>
            <w:vAlign w:val="center"/>
            <w:hideMark/>
          </w:tcPr>
          <w:p w14:paraId="28DDCB7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5FD485B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71A179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6,5</w:t>
            </w:r>
          </w:p>
        </w:tc>
        <w:tc>
          <w:tcPr>
            <w:tcW w:w="541" w:type="pct"/>
            <w:vAlign w:val="center"/>
          </w:tcPr>
          <w:p w14:paraId="3F06F2F6"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8A3A6C1"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B92089F" w14:textId="77777777" w:rsidTr="005062B3">
        <w:trPr>
          <w:trHeight w:val="20"/>
          <w:jc w:val="center"/>
        </w:trPr>
        <w:tc>
          <w:tcPr>
            <w:tcW w:w="248" w:type="pct"/>
            <w:shd w:val="clear" w:color="auto" w:fill="auto"/>
            <w:vAlign w:val="center"/>
            <w:hideMark/>
          </w:tcPr>
          <w:p w14:paraId="1C37DC6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59</w:t>
            </w:r>
          </w:p>
        </w:tc>
        <w:tc>
          <w:tcPr>
            <w:tcW w:w="1402" w:type="pct"/>
            <w:shd w:val="clear" w:color="auto" w:fill="auto"/>
            <w:vAlign w:val="center"/>
            <w:hideMark/>
          </w:tcPr>
          <w:p w14:paraId="260EF8A4"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7</w:t>
            </w:r>
          </w:p>
        </w:tc>
        <w:tc>
          <w:tcPr>
            <w:tcW w:w="507" w:type="pct"/>
            <w:shd w:val="clear" w:color="auto" w:fill="auto"/>
            <w:vAlign w:val="center"/>
            <w:hideMark/>
          </w:tcPr>
          <w:p w14:paraId="27657F4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7BD0762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75161D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2,2</w:t>
            </w:r>
          </w:p>
        </w:tc>
        <w:tc>
          <w:tcPr>
            <w:tcW w:w="541" w:type="pct"/>
            <w:vAlign w:val="center"/>
          </w:tcPr>
          <w:p w14:paraId="5823BE23"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E422BAA"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88AC449" w14:textId="77777777" w:rsidTr="005062B3">
        <w:trPr>
          <w:trHeight w:val="20"/>
          <w:jc w:val="center"/>
        </w:trPr>
        <w:tc>
          <w:tcPr>
            <w:tcW w:w="248" w:type="pct"/>
            <w:shd w:val="clear" w:color="auto" w:fill="auto"/>
            <w:vAlign w:val="center"/>
            <w:hideMark/>
          </w:tcPr>
          <w:p w14:paraId="2C61C34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60</w:t>
            </w:r>
          </w:p>
        </w:tc>
        <w:tc>
          <w:tcPr>
            <w:tcW w:w="1402" w:type="pct"/>
            <w:shd w:val="clear" w:color="auto" w:fill="auto"/>
            <w:vAlign w:val="center"/>
            <w:hideMark/>
          </w:tcPr>
          <w:p w14:paraId="3D8E77CE"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8</w:t>
            </w:r>
          </w:p>
        </w:tc>
        <w:tc>
          <w:tcPr>
            <w:tcW w:w="507" w:type="pct"/>
            <w:shd w:val="clear" w:color="auto" w:fill="auto"/>
            <w:vAlign w:val="center"/>
            <w:hideMark/>
          </w:tcPr>
          <w:p w14:paraId="1D96E5F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4100FD3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DFDE6B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6,4</w:t>
            </w:r>
          </w:p>
        </w:tc>
        <w:tc>
          <w:tcPr>
            <w:tcW w:w="541" w:type="pct"/>
            <w:vAlign w:val="center"/>
          </w:tcPr>
          <w:p w14:paraId="7088D0DF"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BC1E56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9C23831" w14:textId="77777777" w:rsidTr="005062B3">
        <w:trPr>
          <w:trHeight w:val="20"/>
          <w:jc w:val="center"/>
        </w:trPr>
        <w:tc>
          <w:tcPr>
            <w:tcW w:w="248" w:type="pct"/>
            <w:shd w:val="clear" w:color="auto" w:fill="auto"/>
            <w:vAlign w:val="center"/>
            <w:hideMark/>
          </w:tcPr>
          <w:p w14:paraId="2E9907E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61</w:t>
            </w:r>
          </w:p>
        </w:tc>
        <w:tc>
          <w:tcPr>
            <w:tcW w:w="1402" w:type="pct"/>
            <w:shd w:val="clear" w:color="auto" w:fill="auto"/>
            <w:vAlign w:val="center"/>
            <w:hideMark/>
          </w:tcPr>
          <w:p w14:paraId="3FCFF0AB"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Новая, 9</w:t>
            </w:r>
          </w:p>
        </w:tc>
        <w:tc>
          <w:tcPr>
            <w:tcW w:w="507" w:type="pct"/>
            <w:shd w:val="clear" w:color="auto" w:fill="auto"/>
            <w:vAlign w:val="center"/>
            <w:hideMark/>
          </w:tcPr>
          <w:p w14:paraId="2750B73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5E91DD2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CDDD3A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2,2</w:t>
            </w:r>
          </w:p>
        </w:tc>
        <w:tc>
          <w:tcPr>
            <w:tcW w:w="541" w:type="pct"/>
            <w:vAlign w:val="center"/>
          </w:tcPr>
          <w:p w14:paraId="050E314C"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C85F2D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EE85FFA" w14:textId="77777777" w:rsidTr="005062B3">
        <w:trPr>
          <w:trHeight w:val="20"/>
          <w:jc w:val="center"/>
        </w:trPr>
        <w:tc>
          <w:tcPr>
            <w:tcW w:w="248" w:type="pct"/>
            <w:shd w:val="clear" w:color="auto" w:fill="auto"/>
            <w:vAlign w:val="center"/>
            <w:hideMark/>
          </w:tcPr>
          <w:p w14:paraId="7AF25C9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62</w:t>
            </w:r>
          </w:p>
        </w:tc>
        <w:tc>
          <w:tcPr>
            <w:tcW w:w="1402" w:type="pct"/>
            <w:shd w:val="clear" w:color="auto" w:fill="auto"/>
            <w:vAlign w:val="center"/>
            <w:hideMark/>
          </w:tcPr>
          <w:p w14:paraId="3ED797FA"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Октябрьская, 12</w:t>
            </w:r>
          </w:p>
        </w:tc>
        <w:tc>
          <w:tcPr>
            <w:tcW w:w="507" w:type="pct"/>
            <w:shd w:val="clear" w:color="auto" w:fill="auto"/>
            <w:vAlign w:val="center"/>
            <w:hideMark/>
          </w:tcPr>
          <w:p w14:paraId="6FEE1A6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1C78A1D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AE476B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w:t>
            </w:r>
          </w:p>
        </w:tc>
        <w:tc>
          <w:tcPr>
            <w:tcW w:w="541" w:type="pct"/>
            <w:vAlign w:val="center"/>
          </w:tcPr>
          <w:p w14:paraId="09AB0F4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27573CE"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884C32A" w14:textId="77777777" w:rsidTr="005062B3">
        <w:trPr>
          <w:trHeight w:val="20"/>
          <w:jc w:val="center"/>
        </w:trPr>
        <w:tc>
          <w:tcPr>
            <w:tcW w:w="248" w:type="pct"/>
            <w:shd w:val="clear" w:color="auto" w:fill="auto"/>
            <w:vAlign w:val="center"/>
            <w:hideMark/>
          </w:tcPr>
          <w:p w14:paraId="63B6F83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63</w:t>
            </w:r>
          </w:p>
        </w:tc>
        <w:tc>
          <w:tcPr>
            <w:tcW w:w="1402" w:type="pct"/>
            <w:shd w:val="clear" w:color="auto" w:fill="auto"/>
            <w:vAlign w:val="center"/>
            <w:hideMark/>
          </w:tcPr>
          <w:p w14:paraId="7D5DA3F4"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Октябрьская, 54</w:t>
            </w:r>
          </w:p>
        </w:tc>
        <w:tc>
          <w:tcPr>
            <w:tcW w:w="507" w:type="pct"/>
            <w:shd w:val="clear" w:color="auto" w:fill="auto"/>
            <w:vAlign w:val="center"/>
            <w:hideMark/>
          </w:tcPr>
          <w:p w14:paraId="0C67D48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0650454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07ED4F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w:t>
            </w:r>
          </w:p>
        </w:tc>
        <w:tc>
          <w:tcPr>
            <w:tcW w:w="541" w:type="pct"/>
            <w:vAlign w:val="center"/>
          </w:tcPr>
          <w:p w14:paraId="2CBDD51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9A48B6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6C95BAD" w14:textId="77777777" w:rsidTr="005062B3">
        <w:trPr>
          <w:trHeight w:val="20"/>
          <w:jc w:val="center"/>
        </w:trPr>
        <w:tc>
          <w:tcPr>
            <w:tcW w:w="248" w:type="pct"/>
            <w:shd w:val="clear" w:color="auto" w:fill="auto"/>
            <w:vAlign w:val="center"/>
            <w:hideMark/>
          </w:tcPr>
          <w:p w14:paraId="683FE67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64</w:t>
            </w:r>
          </w:p>
        </w:tc>
        <w:tc>
          <w:tcPr>
            <w:tcW w:w="1402" w:type="pct"/>
            <w:shd w:val="clear" w:color="auto" w:fill="auto"/>
            <w:vAlign w:val="center"/>
            <w:hideMark/>
          </w:tcPr>
          <w:p w14:paraId="7678622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Первомайская, 23</w:t>
            </w:r>
          </w:p>
        </w:tc>
        <w:tc>
          <w:tcPr>
            <w:tcW w:w="507" w:type="pct"/>
            <w:shd w:val="clear" w:color="auto" w:fill="auto"/>
            <w:vAlign w:val="center"/>
            <w:hideMark/>
          </w:tcPr>
          <w:p w14:paraId="0359671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17D5257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70C0C7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21</w:t>
            </w:r>
          </w:p>
        </w:tc>
        <w:tc>
          <w:tcPr>
            <w:tcW w:w="541" w:type="pct"/>
            <w:vAlign w:val="center"/>
          </w:tcPr>
          <w:p w14:paraId="54472C30"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9770A0C"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2CA183D" w14:textId="77777777" w:rsidTr="005062B3">
        <w:trPr>
          <w:trHeight w:val="20"/>
          <w:jc w:val="center"/>
        </w:trPr>
        <w:tc>
          <w:tcPr>
            <w:tcW w:w="248" w:type="pct"/>
            <w:shd w:val="clear" w:color="auto" w:fill="auto"/>
            <w:vAlign w:val="center"/>
            <w:hideMark/>
          </w:tcPr>
          <w:p w14:paraId="25CEFC9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65</w:t>
            </w:r>
          </w:p>
        </w:tc>
        <w:tc>
          <w:tcPr>
            <w:tcW w:w="1402" w:type="pct"/>
            <w:shd w:val="clear" w:color="auto" w:fill="auto"/>
            <w:vAlign w:val="center"/>
            <w:hideMark/>
          </w:tcPr>
          <w:p w14:paraId="10BC6FA4"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Пушкина, 124</w:t>
            </w:r>
          </w:p>
        </w:tc>
        <w:tc>
          <w:tcPr>
            <w:tcW w:w="507" w:type="pct"/>
            <w:shd w:val="clear" w:color="auto" w:fill="auto"/>
            <w:vAlign w:val="center"/>
            <w:hideMark/>
          </w:tcPr>
          <w:p w14:paraId="2813B10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167C550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AD7D44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w:t>
            </w:r>
          </w:p>
        </w:tc>
        <w:tc>
          <w:tcPr>
            <w:tcW w:w="541" w:type="pct"/>
            <w:vAlign w:val="center"/>
          </w:tcPr>
          <w:p w14:paraId="04F85C20"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6F2FC6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E87C0EE" w14:textId="77777777" w:rsidTr="005062B3">
        <w:trPr>
          <w:trHeight w:val="20"/>
          <w:jc w:val="center"/>
        </w:trPr>
        <w:tc>
          <w:tcPr>
            <w:tcW w:w="248" w:type="pct"/>
            <w:shd w:val="clear" w:color="auto" w:fill="auto"/>
            <w:vAlign w:val="center"/>
            <w:hideMark/>
          </w:tcPr>
          <w:p w14:paraId="4E10E30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66</w:t>
            </w:r>
          </w:p>
        </w:tc>
        <w:tc>
          <w:tcPr>
            <w:tcW w:w="1402" w:type="pct"/>
            <w:shd w:val="clear" w:color="auto" w:fill="auto"/>
            <w:vAlign w:val="center"/>
            <w:hideMark/>
          </w:tcPr>
          <w:p w14:paraId="78E281F2"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Пушкина, 2</w:t>
            </w:r>
          </w:p>
        </w:tc>
        <w:tc>
          <w:tcPr>
            <w:tcW w:w="507" w:type="pct"/>
            <w:shd w:val="clear" w:color="auto" w:fill="auto"/>
            <w:vAlign w:val="center"/>
            <w:hideMark/>
          </w:tcPr>
          <w:p w14:paraId="24A00B2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AD9139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4D2413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5,1</w:t>
            </w:r>
          </w:p>
        </w:tc>
        <w:tc>
          <w:tcPr>
            <w:tcW w:w="541" w:type="pct"/>
            <w:vAlign w:val="center"/>
          </w:tcPr>
          <w:p w14:paraId="711C598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7A48B7A"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CBBA1B0" w14:textId="77777777" w:rsidTr="005062B3">
        <w:trPr>
          <w:trHeight w:val="20"/>
          <w:jc w:val="center"/>
        </w:trPr>
        <w:tc>
          <w:tcPr>
            <w:tcW w:w="248" w:type="pct"/>
            <w:shd w:val="clear" w:color="auto" w:fill="auto"/>
            <w:vAlign w:val="center"/>
            <w:hideMark/>
          </w:tcPr>
          <w:p w14:paraId="29013CB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67</w:t>
            </w:r>
          </w:p>
        </w:tc>
        <w:tc>
          <w:tcPr>
            <w:tcW w:w="1402" w:type="pct"/>
            <w:shd w:val="clear" w:color="auto" w:fill="auto"/>
            <w:vAlign w:val="center"/>
            <w:hideMark/>
          </w:tcPr>
          <w:p w14:paraId="2F83BCB5"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Садовая, 179</w:t>
            </w:r>
          </w:p>
        </w:tc>
        <w:tc>
          <w:tcPr>
            <w:tcW w:w="507" w:type="pct"/>
            <w:shd w:val="clear" w:color="auto" w:fill="auto"/>
            <w:vAlign w:val="center"/>
            <w:hideMark/>
          </w:tcPr>
          <w:p w14:paraId="6BEB3F5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3AEB14A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783145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12,8</w:t>
            </w:r>
          </w:p>
        </w:tc>
        <w:tc>
          <w:tcPr>
            <w:tcW w:w="541" w:type="pct"/>
            <w:vAlign w:val="center"/>
          </w:tcPr>
          <w:p w14:paraId="2AB1369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B88DE0E"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749002E" w14:textId="77777777" w:rsidTr="005062B3">
        <w:trPr>
          <w:trHeight w:val="20"/>
          <w:jc w:val="center"/>
        </w:trPr>
        <w:tc>
          <w:tcPr>
            <w:tcW w:w="248" w:type="pct"/>
            <w:shd w:val="clear" w:color="auto" w:fill="auto"/>
            <w:vAlign w:val="center"/>
            <w:hideMark/>
          </w:tcPr>
          <w:p w14:paraId="4536DEA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68</w:t>
            </w:r>
          </w:p>
        </w:tc>
        <w:tc>
          <w:tcPr>
            <w:tcW w:w="1402" w:type="pct"/>
            <w:shd w:val="clear" w:color="auto" w:fill="auto"/>
            <w:vAlign w:val="center"/>
            <w:hideMark/>
          </w:tcPr>
          <w:p w14:paraId="6507FD3D"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Садовая, 179</w:t>
            </w:r>
          </w:p>
        </w:tc>
        <w:tc>
          <w:tcPr>
            <w:tcW w:w="507" w:type="pct"/>
            <w:shd w:val="clear" w:color="auto" w:fill="auto"/>
            <w:vAlign w:val="center"/>
            <w:hideMark/>
          </w:tcPr>
          <w:p w14:paraId="7E8AE7D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31EC5B4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37578B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16</w:t>
            </w:r>
          </w:p>
        </w:tc>
        <w:tc>
          <w:tcPr>
            <w:tcW w:w="541" w:type="pct"/>
            <w:vAlign w:val="center"/>
          </w:tcPr>
          <w:p w14:paraId="5CA610B3"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9DB90A5"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B69647A" w14:textId="77777777" w:rsidTr="005062B3">
        <w:trPr>
          <w:trHeight w:val="20"/>
          <w:jc w:val="center"/>
        </w:trPr>
        <w:tc>
          <w:tcPr>
            <w:tcW w:w="248" w:type="pct"/>
            <w:shd w:val="clear" w:color="auto" w:fill="auto"/>
            <w:vAlign w:val="center"/>
            <w:hideMark/>
          </w:tcPr>
          <w:p w14:paraId="3698B05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69</w:t>
            </w:r>
          </w:p>
        </w:tc>
        <w:tc>
          <w:tcPr>
            <w:tcW w:w="1402" w:type="pct"/>
            <w:shd w:val="clear" w:color="auto" w:fill="auto"/>
            <w:vAlign w:val="center"/>
            <w:hideMark/>
          </w:tcPr>
          <w:p w14:paraId="1AB0D178"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Садовая, 233</w:t>
            </w:r>
          </w:p>
        </w:tc>
        <w:tc>
          <w:tcPr>
            <w:tcW w:w="507" w:type="pct"/>
            <w:shd w:val="clear" w:color="auto" w:fill="auto"/>
            <w:vAlign w:val="center"/>
            <w:hideMark/>
          </w:tcPr>
          <w:p w14:paraId="0C60AB5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739A95D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C72C2B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4,5</w:t>
            </w:r>
          </w:p>
        </w:tc>
        <w:tc>
          <w:tcPr>
            <w:tcW w:w="541" w:type="pct"/>
            <w:vAlign w:val="center"/>
          </w:tcPr>
          <w:p w14:paraId="29A4416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D6D768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CAD0A11" w14:textId="77777777" w:rsidTr="005062B3">
        <w:trPr>
          <w:trHeight w:val="20"/>
          <w:jc w:val="center"/>
        </w:trPr>
        <w:tc>
          <w:tcPr>
            <w:tcW w:w="248" w:type="pct"/>
            <w:shd w:val="clear" w:color="auto" w:fill="auto"/>
            <w:vAlign w:val="center"/>
            <w:hideMark/>
          </w:tcPr>
          <w:p w14:paraId="654055B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70</w:t>
            </w:r>
          </w:p>
        </w:tc>
        <w:tc>
          <w:tcPr>
            <w:tcW w:w="1402" w:type="pct"/>
            <w:shd w:val="clear" w:color="auto" w:fill="auto"/>
            <w:vAlign w:val="center"/>
            <w:hideMark/>
          </w:tcPr>
          <w:p w14:paraId="70252C9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Сиреневая, 69А</w:t>
            </w:r>
          </w:p>
        </w:tc>
        <w:tc>
          <w:tcPr>
            <w:tcW w:w="507" w:type="pct"/>
            <w:shd w:val="clear" w:color="auto" w:fill="auto"/>
            <w:vAlign w:val="center"/>
            <w:hideMark/>
          </w:tcPr>
          <w:p w14:paraId="5D2B7D6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6876EA9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512FE6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w:t>
            </w:r>
          </w:p>
        </w:tc>
        <w:tc>
          <w:tcPr>
            <w:tcW w:w="541" w:type="pct"/>
            <w:vAlign w:val="center"/>
          </w:tcPr>
          <w:p w14:paraId="34B64A7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053DF5E"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08E8744" w14:textId="77777777" w:rsidTr="005062B3">
        <w:trPr>
          <w:trHeight w:val="20"/>
          <w:jc w:val="center"/>
        </w:trPr>
        <w:tc>
          <w:tcPr>
            <w:tcW w:w="248" w:type="pct"/>
            <w:shd w:val="clear" w:color="auto" w:fill="auto"/>
            <w:vAlign w:val="center"/>
            <w:hideMark/>
          </w:tcPr>
          <w:p w14:paraId="5567FDC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71</w:t>
            </w:r>
          </w:p>
        </w:tc>
        <w:tc>
          <w:tcPr>
            <w:tcW w:w="1402" w:type="pct"/>
            <w:shd w:val="clear" w:color="auto" w:fill="auto"/>
            <w:vAlign w:val="center"/>
            <w:hideMark/>
          </w:tcPr>
          <w:p w14:paraId="117E84D9"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Советская, 39</w:t>
            </w:r>
          </w:p>
        </w:tc>
        <w:tc>
          <w:tcPr>
            <w:tcW w:w="507" w:type="pct"/>
            <w:shd w:val="clear" w:color="auto" w:fill="auto"/>
            <w:vAlign w:val="center"/>
            <w:hideMark/>
          </w:tcPr>
          <w:p w14:paraId="3DBB20F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4EED97E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BE9346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w:t>
            </w:r>
          </w:p>
        </w:tc>
        <w:tc>
          <w:tcPr>
            <w:tcW w:w="541" w:type="pct"/>
            <w:vAlign w:val="center"/>
          </w:tcPr>
          <w:p w14:paraId="0C8C828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5783B7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6B2AA34" w14:textId="77777777" w:rsidTr="005062B3">
        <w:trPr>
          <w:trHeight w:val="20"/>
          <w:jc w:val="center"/>
        </w:trPr>
        <w:tc>
          <w:tcPr>
            <w:tcW w:w="248" w:type="pct"/>
            <w:shd w:val="clear" w:color="auto" w:fill="auto"/>
            <w:vAlign w:val="center"/>
            <w:hideMark/>
          </w:tcPr>
          <w:p w14:paraId="26E834A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72</w:t>
            </w:r>
          </w:p>
        </w:tc>
        <w:tc>
          <w:tcPr>
            <w:tcW w:w="1402" w:type="pct"/>
            <w:shd w:val="clear" w:color="auto" w:fill="auto"/>
            <w:vAlign w:val="center"/>
            <w:hideMark/>
          </w:tcPr>
          <w:p w14:paraId="353831A6"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Солнечная, 1А</w:t>
            </w:r>
          </w:p>
        </w:tc>
        <w:tc>
          <w:tcPr>
            <w:tcW w:w="507" w:type="pct"/>
            <w:shd w:val="clear" w:color="auto" w:fill="auto"/>
            <w:vAlign w:val="center"/>
            <w:hideMark/>
          </w:tcPr>
          <w:p w14:paraId="47D57E6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645E173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8AE94B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w:t>
            </w:r>
          </w:p>
        </w:tc>
        <w:tc>
          <w:tcPr>
            <w:tcW w:w="541" w:type="pct"/>
            <w:vAlign w:val="center"/>
          </w:tcPr>
          <w:p w14:paraId="2C8C1F9A"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6A518BC"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B861A37" w14:textId="77777777" w:rsidTr="005062B3">
        <w:trPr>
          <w:trHeight w:val="20"/>
          <w:jc w:val="center"/>
        </w:trPr>
        <w:tc>
          <w:tcPr>
            <w:tcW w:w="248" w:type="pct"/>
            <w:shd w:val="clear" w:color="auto" w:fill="auto"/>
            <w:vAlign w:val="center"/>
            <w:hideMark/>
          </w:tcPr>
          <w:p w14:paraId="1F3878C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73</w:t>
            </w:r>
          </w:p>
        </w:tc>
        <w:tc>
          <w:tcPr>
            <w:tcW w:w="1402" w:type="pct"/>
            <w:shd w:val="clear" w:color="auto" w:fill="auto"/>
            <w:vAlign w:val="center"/>
            <w:hideMark/>
          </w:tcPr>
          <w:p w14:paraId="547EA67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Фурманова, 22</w:t>
            </w:r>
          </w:p>
        </w:tc>
        <w:tc>
          <w:tcPr>
            <w:tcW w:w="507" w:type="pct"/>
            <w:shd w:val="clear" w:color="auto" w:fill="auto"/>
            <w:vAlign w:val="center"/>
            <w:hideMark/>
          </w:tcPr>
          <w:p w14:paraId="19C3F45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0D81D61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9002A4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13</w:t>
            </w:r>
          </w:p>
        </w:tc>
        <w:tc>
          <w:tcPr>
            <w:tcW w:w="541" w:type="pct"/>
            <w:vAlign w:val="center"/>
          </w:tcPr>
          <w:p w14:paraId="2663609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D7CE5B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077BE62" w14:textId="77777777" w:rsidTr="005062B3">
        <w:trPr>
          <w:trHeight w:val="20"/>
          <w:jc w:val="center"/>
        </w:trPr>
        <w:tc>
          <w:tcPr>
            <w:tcW w:w="248" w:type="pct"/>
            <w:shd w:val="clear" w:color="auto" w:fill="auto"/>
            <w:vAlign w:val="center"/>
            <w:hideMark/>
          </w:tcPr>
          <w:p w14:paraId="72A87D4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74</w:t>
            </w:r>
          </w:p>
        </w:tc>
        <w:tc>
          <w:tcPr>
            <w:tcW w:w="1402" w:type="pct"/>
            <w:shd w:val="clear" w:color="auto" w:fill="auto"/>
            <w:vAlign w:val="center"/>
            <w:hideMark/>
          </w:tcPr>
          <w:p w14:paraId="44DC048F"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Фурманова, 5А/1</w:t>
            </w:r>
          </w:p>
        </w:tc>
        <w:tc>
          <w:tcPr>
            <w:tcW w:w="507" w:type="pct"/>
            <w:shd w:val="clear" w:color="auto" w:fill="auto"/>
            <w:vAlign w:val="center"/>
            <w:hideMark/>
          </w:tcPr>
          <w:p w14:paraId="47A7B91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08748AB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9FA3C6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w:t>
            </w:r>
          </w:p>
        </w:tc>
        <w:tc>
          <w:tcPr>
            <w:tcW w:w="541" w:type="pct"/>
            <w:vAlign w:val="center"/>
          </w:tcPr>
          <w:p w14:paraId="0FEC6F40"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C749B53"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7D99321" w14:textId="77777777" w:rsidTr="005062B3">
        <w:trPr>
          <w:trHeight w:val="20"/>
          <w:jc w:val="center"/>
        </w:trPr>
        <w:tc>
          <w:tcPr>
            <w:tcW w:w="248" w:type="pct"/>
            <w:shd w:val="clear" w:color="auto" w:fill="auto"/>
            <w:vAlign w:val="center"/>
            <w:hideMark/>
          </w:tcPr>
          <w:p w14:paraId="2CCF799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75</w:t>
            </w:r>
          </w:p>
        </w:tc>
        <w:tc>
          <w:tcPr>
            <w:tcW w:w="1402" w:type="pct"/>
            <w:shd w:val="clear" w:color="auto" w:fill="auto"/>
            <w:vAlign w:val="center"/>
            <w:hideMark/>
          </w:tcPr>
          <w:p w14:paraId="2E77597D"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Чапаева, 16</w:t>
            </w:r>
          </w:p>
        </w:tc>
        <w:tc>
          <w:tcPr>
            <w:tcW w:w="507" w:type="pct"/>
            <w:shd w:val="clear" w:color="auto" w:fill="auto"/>
            <w:vAlign w:val="center"/>
            <w:hideMark/>
          </w:tcPr>
          <w:p w14:paraId="33B0D18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162D59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7A9393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w:t>
            </w:r>
          </w:p>
        </w:tc>
        <w:tc>
          <w:tcPr>
            <w:tcW w:w="541" w:type="pct"/>
            <w:vAlign w:val="center"/>
          </w:tcPr>
          <w:p w14:paraId="62046BEF"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EADAD2D"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4CB1DB0" w14:textId="77777777" w:rsidTr="005062B3">
        <w:trPr>
          <w:trHeight w:val="20"/>
          <w:jc w:val="center"/>
        </w:trPr>
        <w:tc>
          <w:tcPr>
            <w:tcW w:w="248" w:type="pct"/>
            <w:shd w:val="clear" w:color="auto" w:fill="auto"/>
            <w:vAlign w:val="center"/>
            <w:hideMark/>
          </w:tcPr>
          <w:p w14:paraId="00EE358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76</w:t>
            </w:r>
          </w:p>
        </w:tc>
        <w:tc>
          <w:tcPr>
            <w:tcW w:w="1402" w:type="pct"/>
            <w:shd w:val="clear" w:color="auto" w:fill="auto"/>
            <w:vAlign w:val="center"/>
            <w:hideMark/>
          </w:tcPr>
          <w:p w14:paraId="4D883C08"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Чапаева, 21 А</w:t>
            </w:r>
          </w:p>
        </w:tc>
        <w:tc>
          <w:tcPr>
            <w:tcW w:w="507" w:type="pct"/>
            <w:shd w:val="clear" w:color="auto" w:fill="auto"/>
            <w:vAlign w:val="center"/>
            <w:hideMark/>
          </w:tcPr>
          <w:p w14:paraId="7E73DD6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3E012C8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E152F5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14,5</w:t>
            </w:r>
          </w:p>
        </w:tc>
        <w:tc>
          <w:tcPr>
            <w:tcW w:w="541" w:type="pct"/>
            <w:vAlign w:val="center"/>
          </w:tcPr>
          <w:p w14:paraId="1DC6450C"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A539D6C"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8CE346C" w14:textId="77777777" w:rsidTr="005062B3">
        <w:trPr>
          <w:trHeight w:val="20"/>
          <w:jc w:val="center"/>
        </w:trPr>
        <w:tc>
          <w:tcPr>
            <w:tcW w:w="248" w:type="pct"/>
            <w:shd w:val="clear" w:color="auto" w:fill="auto"/>
            <w:vAlign w:val="center"/>
            <w:hideMark/>
          </w:tcPr>
          <w:p w14:paraId="0F3EC08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77</w:t>
            </w:r>
          </w:p>
        </w:tc>
        <w:tc>
          <w:tcPr>
            <w:tcW w:w="1402" w:type="pct"/>
            <w:shd w:val="clear" w:color="auto" w:fill="auto"/>
            <w:vAlign w:val="center"/>
            <w:hideMark/>
          </w:tcPr>
          <w:p w14:paraId="756CE1D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Чапаева, 26 А</w:t>
            </w:r>
          </w:p>
        </w:tc>
        <w:tc>
          <w:tcPr>
            <w:tcW w:w="507" w:type="pct"/>
            <w:shd w:val="clear" w:color="auto" w:fill="auto"/>
            <w:vAlign w:val="center"/>
            <w:hideMark/>
          </w:tcPr>
          <w:p w14:paraId="6D20FD6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5A61B7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079070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w:t>
            </w:r>
          </w:p>
        </w:tc>
        <w:tc>
          <w:tcPr>
            <w:tcW w:w="541" w:type="pct"/>
            <w:vAlign w:val="center"/>
          </w:tcPr>
          <w:p w14:paraId="6E0FDDC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1BCF34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33DD5BF" w14:textId="77777777" w:rsidTr="005062B3">
        <w:trPr>
          <w:trHeight w:val="20"/>
          <w:jc w:val="center"/>
        </w:trPr>
        <w:tc>
          <w:tcPr>
            <w:tcW w:w="248" w:type="pct"/>
            <w:shd w:val="clear" w:color="auto" w:fill="auto"/>
            <w:vAlign w:val="center"/>
            <w:hideMark/>
          </w:tcPr>
          <w:p w14:paraId="19BE0BA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78</w:t>
            </w:r>
          </w:p>
        </w:tc>
        <w:tc>
          <w:tcPr>
            <w:tcW w:w="1402" w:type="pct"/>
            <w:shd w:val="clear" w:color="auto" w:fill="auto"/>
            <w:vAlign w:val="center"/>
            <w:hideMark/>
          </w:tcPr>
          <w:p w14:paraId="2AD18EE3"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Чкалова, 18</w:t>
            </w:r>
          </w:p>
        </w:tc>
        <w:tc>
          <w:tcPr>
            <w:tcW w:w="507" w:type="pct"/>
            <w:shd w:val="clear" w:color="auto" w:fill="auto"/>
            <w:vAlign w:val="center"/>
            <w:hideMark/>
          </w:tcPr>
          <w:p w14:paraId="44635B0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32A8F19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6490EF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w:t>
            </w:r>
          </w:p>
        </w:tc>
        <w:tc>
          <w:tcPr>
            <w:tcW w:w="541" w:type="pct"/>
            <w:vAlign w:val="center"/>
          </w:tcPr>
          <w:p w14:paraId="0BCFDCCB"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056210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98BE0EA" w14:textId="77777777" w:rsidTr="005062B3">
        <w:trPr>
          <w:trHeight w:val="20"/>
          <w:jc w:val="center"/>
        </w:trPr>
        <w:tc>
          <w:tcPr>
            <w:tcW w:w="248" w:type="pct"/>
            <w:shd w:val="clear" w:color="auto" w:fill="auto"/>
            <w:vAlign w:val="center"/>
            <w:hideMark/>
          </w:tcPr>
          <w:p w14:paraId="363DCFD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79</w:t>
            </w:r>
          </w:p>
        </w:tc>
        <w:tc>
          <w:tcPr>
            <w:tcW w:w="1402" w:type="pct"/>
            <w:shd w:val="clear" w:color="auto" w:fill="auto"/>
            <w:vAlign w:val="center"/>
            <w:hideMark/>
          </w:tcPr>
          <w:p w14:paraId="7C5A26B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Чкалова, 93 А</w:t>
            </w:r>
          </w:p>
        </w:tc>
        <w:tc>
          <w:tcPr>
            <w:tcW w:w="507" w:type="pct"/>
            <w:shd w:val="clear" w:color="auto" w:fill="auto"/>
            <w:vAlign w:val="center"/>
            <w:hideMark/>
          </w:tcPr>
          <w:p w14:paraId="298C379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033E42B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6919D8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w:t>
            </w:r>
          </w:p>
        </w:tc>
        <w:tc>
          <w:tcPr>
            <w:tcW w:w="541" w:type="pct"/>
            <w:vAlign w:val="center"/>
          </w:tcPr>
          <w:p w14:paraId="1B54147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3A2D9D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1ABBB06" w14:textId="77777777" w:rsidTr="005062B3">
        <w:trPr>
          <w:trHeight w:val="20"/>
          <w:jc w:val="center"/>
        </w:trPr>
        <w:tc>
          <w:tcPr>
            <w:tcW w:w="248" w:type="pct"/>
            <w:shd w:val="clear" w:color="auto" w:fill="auto"/>
            <w:vAlign w:val="center"/>
            <w:hideMark/>
          </w:tcPr>
          <w:p w14:paraId="26403E0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80</w:t>
            </w:r>
          </w:p>
        </w:tc>
        <w:tc>
          <w:tcPr>
            <w:tcW w:w="1402" w:type="pct"/>
            <w:shd w:val="clear" w:color="auto" w:fill="auto"/>
            <w:vAlign w:val="center"/>
            <w:hideMark/>
          </w:tcPr>
          <w:p w14:paraId="09973EB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Шмидта</w:t>
            </w:r>
          </w:p>
        </w:tc>
        <w:tc>
          <w:tcPr>
            <w:tcW w:w="507" w:type="pct"/>
            <w:shd w:val="clear" w:color="auto" w:fill="auto"/>
            <w:vAlign w:val="center"/>
            <w:hideMark/>
          </w:tcPr>
          <w:p w14:paraId="0A4C960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37237F1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7CE711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1,3</w:t>
            </w:r>
          </w:p>
        </w:tc>
        <w:tc>
          <w:tcPr>
            <w:tcW w:w="541" w:type="pct"/>
            <w:vAlign w:val="center"/>
          </w:tcPr>
          <w:p w14:paraId="75D4C96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F3F7D0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2D03C19" w14:textId="77777777" w:rsidTr="005062B3">
        <w:trPr>
          <w:trHeight w:val="20"/>
          <w:jc w:val="center"/>
        </w:trPr>
        <w:tc>
          <w:tcPr>
            <w:tcW w:w="248" w:type="pct"/>
            <w:shd w:val="clear" w:color="auto" w:fill="auto"/>
            <w:vAlign w:val="center"/>
            <w:hideMark/>
          </w:tcPr>
          <w:p w14:paraId="7432B46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81</w:t>
            </w:r>
          </w:p>
        </w:tc>
        <w:tc>
          <w:tcPr>
            <w:tcW w:w="1402" w:type="pct"/>
            <w:shd w:val="clear" w:color="auto" w:fill="auto"/>
            <w:vAlign w:val="center"/>
            <w:hideMark/>
          </w:tcPr>
          <w:p w14:paraId="58401B2D"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Шмидта, 12</w:t>
            </w:r>
          </w:p>
        </w:tc>
        <w:tc>
          <w:tcPr>
            <w:tcW w:w="507" w:type="pct"/>
            <w:shd w:val="clear" w:color="auto" w:fill="auto"/>
            <w:vAlign w:val="center"/>
            <w:hideMark/>
          </w:tcPr>
          <w:p w14:paraId="2E5F711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1E81DD0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7099B2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14,7</w:t>
            </w:r>
          </w:p>
        </w:tc>
        <w:tc>
          <w:tcPr>
            <w:tcW w:w="541" w:type="pct"/>
            <w:vAlign w:val="center"/>
          </w:tcPr>
          <w:p w14:paraId="46911A4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7AAE99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76A3323" w14:textId="77777777" w:rsidTr="005062B3">
        <w:trPr>
          <w:trHeight w:val="20"/>
          <w:jc w:val="center"/>
        </w:trPr>
        <w:tc>
          <w:tcPr>
            <w:tcW w:w="248" w:type="pct"/>
            <w:shd w:val="clear" w:color="auto" w:fill="auto"/>
            <w:vAlign w:val="center"/>
            <w:hideMark/>
          </w:tcPr>
          <w:p w14:paraId="099E305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82</w:t>
            </w:r>
          </w:p>
        </w:tc>
        <w:tc>
          <w:tcPr>
            <w:tcW w:w="1402" w:type="pct"/>
            <w:shd w:val="clear" w:color="auto" w:fill="auto"/>
            <w:vAlign w:val="center"/>
            <w:hideMark/>
          </w:tcPr>
          <w:p w14:paraId="14B09E33"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Шмидта, 15</w:t>
            </w:r>
          </w:p>
        </w:tc>
        <w:tc>
          <w:tcPr>
            <w:tcW w:w="507" w:type="pct"/>
            <w:shd w:val="clear" w:color="auto" w:fill="auto"/>
            <w:vAlign w:val="center"/>
            <w:hideMark/>
          </w:tcPr>
          <w:p w14:paraId="56B1BDE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7BCFC23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C599D7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2,4</w:t>
            </w:r>
          </w:p>
        </w:tc>
        <w:tc>
          <w:tcPr>
            <w:tcW w:w="541" w:type="pct"/>
            <w:vAlign w:val="center"/>
          </w:tcPr>
          <w:p w14:paraId="44FB3CD8"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559F71E"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4E9F4F1" w14:textId="77777777" w:rsidTr="005062B3">
        <w:trPr>
          <w:trHeight w:val="20"/>
          <w:jc w:val="center"/>
        </w:trPr>
        <w:tc>
          <w:tcPr>
            <w:tcW w:w="248" w:type="pct"/>
            <w:shd w:val="clear" w:color="auto" w:fill="auto"/>
            <w:vAlign w:val="center"/>
            <w:hideMark/>
          </w:tcPr>
          <w:p w14:paraId="6038754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83</w:t>
            </w:r>
          </w:p>
        </w:tc>
        <w:tc>
          <w:tcPr>
            <w:tcW w:w="1402" w:type="pct"/>
            <w:shd w:val="clear" w:color="auto" w:fill="auto"/>
            <w:vAlign w:val="center"/>
            <w:hideMark/>
          </w:tcPr>
          <w:p w14:paraId="70F8A532"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Шпак, 1Б</w:t>
            </w:r>
          </w:p>
        </w:tc>
        <w:tc>
          <w:tcPr>
            <w:tcW w:w="507" w:type="pct"/>
            <w:shd w:val="clear" w:color="auto" w:fill="auto"/>
            <w:vAlign w:val="center"/>
            <w:hideMark/>
          </w:tcPr>
          <w:p w14:paraId="0DE65F0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59D8971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529176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w:t>
            </w:r>
          </w:p>
        </w:tc>
        <w:tc>
          <w:tcPr>
            <w:tcW w:w="541" w:type="pct"/>
            <w:vAlign w:val="center"/>
          </w:tcPr>
          <w:p w14:paraId="7472F61F"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958F633"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89E4C0A" w14:textId="77777777" w:rsidTr="005062B3">
        <w:trPr>
          <w:trHeight w:val="20"/>
          <w:jc w:val="center"/>
        </w:trPr>
        <w:tc>
          <w:tcPr>
            <w:tcW w:w="248" w:type="pct"/>
            <w:shd w:val="clear" w:color="auto" w:fill="auto"/>
            <w:vAlign w:val="center"/>
            <w:hideMark/>
          </w:tcPr>
          <w:p w14:paraId="7E66A97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84</w:t>
            </w:r>
          </w:p>
        </w:tc>
        <w:tc>
          <w:tcPr>
            <w:tcW w:w="1402" w:type="pct"/>
            <w:shd w:val="clear" w:color="auto" w:fill="auto"/>
            <w:vAlign w:val="center"/>
            <w:hideMark/>
          </w:tcPr>
          <w:p w14:paraId="438084B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Южная, 29</w:t>
            </w:r>
          </w:p>
        </w:tc>
        <w:tc>
          <w:tcPr>
            <w:tcW w:w="507" w:type="pct"/>
            <w:shd w:val="clear" w:color="auto" w:fill="auto"/>
            <w:vAlign w:val="center"/>
            <w:hideMark/>
          </w:tcPr>
          <w:p w14:paraId="346F25F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7110A6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3C9647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6,5</w:t>
            </w:r>
          </w:p>
        </w:tc>
        <w:tc>
          <w:tcPr>
            <w:tcW w:w="541" w:type="pct"/>
            <w:vAlign w:val="center"/>
          </w:tcPr>
          <w:p w14:paraId="70210366"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D8C40CA"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74E35F0" w14:textId="77777777" w:rsidTr="005062B3">
        <w:trPr>
          <w:trHeight w:val="20"/>
          <w:jc w:val="center"/>
        </w:trPr>
        <w:tc>
          <w:tcPr>
            <w:tcW w:w="248" w:type="pct"/>
            <w:shd w:val="clear" w:color="auto" w:fill="auto"/>
            <w:vAlign w:val="center"/>
            <w:hideMark/>
          </w:tcPr>
          <w:p w14:paraId="7BD8007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85</w:t>
            </w:r>
          </w:p>
        </w:tc>
        <w:tc>
          <w:tcPr>
            <w:tcW w:w="1402" w:type="pct"/>
            <w:shd w:val="clear" w:color="auto" w:fill="auto"/>
            <w:vAlign w:val="center"/>
            <w:hideMark/>
          </w:tcPr>
          <w:p w14:paraId="2897819F"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Южная, 29</w:t>
            </w:r>
          </w:p>
        </w:tc>
        <w:tc>
          <w:tcPr>
            <w:tcW w:w="507" w:type="pct"/>
            <w:shd w:val="clear" w:color="auto" w:fill="auto"/>
            <w:vAlign w:val="center"/>
            <w:hideMark/>
          </w:tcPr>
          <w:p w14:paraId="57546BE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5CBB7CA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FA97A9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w:t>
            </w:r>
          </w:p>
        </w:tc>
        <w:tc>
          <w:tcPr>
            <w:tcW w:w="541" w:type="pct"/>
            <w:vAlign w:val="center"/>
          </w:tcPr>
          <w:p w14:paraId="43D1CD7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2C47F2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309DC1D" w14:textId="77777777" w:rsidTr="005062B3">
        <w:trPr>
          <w:trHeight w:val="20"/>
          <w:jc w:val="center"/>
        </w:trPr>
        <w:tc>
          <w:tcPr>
            <w:tcW w:w="248" w:type="pct"/>
            <w:shd w:val="clear" w:color="auto" w:fill="auto"/>
            <w:vAlign w:val="center"/>
            <w:hideMark/>
          </w:tcPr>
          <w:p w14:paraId="7E77F1F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86</w:t>
            </w:r>
          </w:p>
        </w:tc>
        <w:tc>
          <w:tcPr>
            <w:tcW w:w="1402" w:type="pct"/>
            <w:shd w:val="clear" w:color="auto" w:fill="auto"/>
            <w:vAlign w:val="center"/>
            <w:hideMark/>
          </w:tcPr>
          <w:p w14:paraId="5A8A1F9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Южная, 33</w:t>
            </w:r>
          </w:p>
        </w:tc>
        <w:tc>
          <w:tcPr>
            <w:tcW w:w="507" w:type="pct"/>
            <w:shd w:val="clear" w:color="auto" w:fill="auto"/>
            <w:vAlign w:val="center"/>
            <w:hideMark/>
          </w:tcPr>
          <w:p w14:paraId="7FE9D65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48CFB6B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3A0996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w:t>
            </w:r>
          </w:p>
        </w:tc>
        <w:tc>
          <w:tcPr>
            <w:tcW w:w="541" w:type="pct"/>
            <w:vAlign w:val="center"/>
          </w:tcPr>
          <w:p w14:paraId="232A4DA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8F2BB5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1DC5651" w14:textId="77777777" w:rsidTr="005062B3">
        <w:trPr>
          <w:trHeight w:val="20"/>
          <w:jc w:val="center"/>
        </w:trPr>
        <w:tc>
          <w:tcPr>
            <w:tcW w:w="248" w:type="pct"/>
            <w:shd w:val="clear" w:color="auto" w:fill="auto"/>
            <w:vAlign w:val="center"/>
            <w:hideMark/>
          </w:tcPr>
          <w:p w14:paraId="2C4E006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87</w:t>
            </w:r>
          </w:p>
        </w:tc>
        <w:tc>
          <w:tcPr>
            <w:tcW w:w="1402" w:type="pct"/>
            <w:shd w:val="clear" w:color="auto" w:fill="auto"/>
            <w:vAlign w:val="center"/>
            <w:hideMark/>
          </w:tcPr>
          <w:p w14:paraId="47724E48"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Южная, 38</w:t>
            </w:r>
          </w:p>
        </w:tc>
        <w:tc>
          <w:tcPr>
            <w:tcW w:w="507" w:type="pct"/>
            <w:shd w:val="clear" w:color="auto" w:fill="auto"/>
            <w:vAlign w:val="center"/>
            <w:hideMark/>
          </w:tcPr>
          <w:p w14:paraId="0731E8F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0C3FAA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97433E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w:t>
            </w:r>
          </w:p>
        </w:tc>
        <w:tc>
          <w:tcPr>
            <w:tcW w:w="541" w:type="pct"/>
            <w:vAlign w:val="center"/>
          </w:tcPr>
          <w:p w14:paraId="19F8378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278081E"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5CCBBF8" w14:textId="77777777" w:rsidTr="005062B3">
        <w:trPr>
          <w:trHeight w:val="20"/>
          <w:jc w:val="center"/>
        </w:trPr>
        <w:tc>
          <w:tcPr>
            <w:tcW w:w="248" w:type="pct"/>
            <w:shd w:val="clear" w:color="auto" w:fill="auto"/>
            <w:vAlign w:val="center"/>
            <w:hideMark/>
          </w:tcPr>
          <w:p w14:paraId="6CE83F1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88</w:t>
            </w:r>
          </w:p>
        </w:tc>
        <w:tc>
          <w:tcPr>
            <w:tcW w:w="1402" w:type="pct"/>
            <w:shd w:val="clear" w:color="auto" w:fill="auto"/>
            <w:vAlign w:val="center"/>
            <w:hideMark/>
          </w:tcPr>
          <w:p w14:paraId="24C90AC8"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Южная, 41</w:t>
            </w:r>
          </w:p>
        </w:tc>
        <w:tc>
          <w:tcPr>
            <w:tcW w:w="507" w:type="pct"/>
            <w:shd w:val="clear" w:color="auto" w:fill="auto"/>
            <w:vAlign w:val="center"/>
            <w:hideMark/>
          </w:tcPr>
          <w:p w14:paraId="4FAF61C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16465E2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4965EE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5,5</w:t>
            </w:r>
          </w:p>
        </w:tc>
        <w:tc>
          <w:tcPr>
            <w:tcW w:w="541" w:type="pct"/>
            <w:vAlign w:val="center"/>
          </w:tcPr>
          <w:p w14:paraId="37C4676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4BF3123"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48EC102" w14:textId="77777777" w:rsidTr="005062B3">
        <w:trPr>
          <w:trHeight w:val="20"/>
          <w:jc w:val="center"/>
        </w:trPr>
        <w:tc>
          <w:tcPr>
            <w:tcW w:w="248" w:type="pct"/>
            <w:shd w:val="clear" w:color="auto" w:fill="auto"/>
            <w:vAlign w:val="center"/>
            <w:hideMark/>
          </w:tcPr>
          <w:p w14:paraId="0A53F20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89</w:t>
            </w:r>
          </w:p>
        </w:tc>
        <w:tc>
          <w:tcPr>
            <w:tcW w:w="1402" w:type="pct"/>
            <w:shd w:val="clear" w:color="auto" w:fill="auto"/>
            <w:vAlign w:val="center"/>
            <w:hideMark/>
          </w:tcPr>
          <w:p w14:paraId="51790E0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Южная, 42/2</w:t>
            </w:r>
          </w:p>
        </w:tc>
        <w:tc>
          <w:tcPr>
            <w:tcW w:w="507" w:type="pct"/>
            <w:shd w:val="clear" w:color="auto" w:fill="auto"/>
            <w:vAlign w:val="center"/>
            <w:hideMark/>
          </w:tcPr>
          <w:p w14:paraId="2C1CC6D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6704EFD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371B46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w:t>
            </w:r>
          </w:p>
        </w:tc>
        <w:tc>
          <w:tcPr>
            <w:tcW w:w="541" w:type="pct"/>
            <w:vAlign w:val="center"/>
          </w:tcPr>
          <w:p w14:paraId="7C223D63"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899EFB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86BB068" w14:textId="77777777" w:rsidTr="005062B3">
        <w:trPr>
          <w:trHeight w:val="20"/>
          <w:jc w:val="center"/>
        </w:trPr>
        <w:tc>
          <w:tcPr>
            <w:tcW w:w="248" w:type="pct"/>
            <w:shd w:val="clear" w:color="auto" w:fill="auto"/>
            <w:vAlign w:val="center"/>
            <w:hideMark/>
          </w:tcPr>
          <w:p w14:paraId="038F4F0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90</w:t>
            </w:r>
          </w:p>
        </w:tc>
        <w:tc>
          <w:tcPr>
            <w:tcW w:w="1402" w:type="pct"/>
            <w:shd w:val="clear" w:color="auto" w:fill="auto"/>
            <w:vAlign w:val="center"/>
            <w:hideMark/>
          </w:tcPr>
          <w:p w14:paraId="2BD7AF9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Южная, 8</w:t>
            </w:r>
          </w:p>
        </w:tc>
        <w:tc>
          <w:tcPr>
            <w:tcW w:w="507" w:type="pct"/>
            <w:shd w:val="clear" w:color="auto" w:fill="auto"/>
            <w:vAlign w:val="center"/>
            <w:hideMark/>
          </w:tcPr>
          <w:p w14:paraId="0C76EFF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49E1C47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53A868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w:t>
            </w:r>
          </w:p>
        </w:tc>
        <w:tc>
          <w:tcPr>
            <w:tcW w:w="541" w:type="pct"/>
            <w:vAlign w:val="center"/>
          </w:tcPr>
          <w:p w14:paraId="6147FAE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172491D"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3229C9A" w14:textId="77777777" w:rsidTr="005062B3">
        <w:trPr>
          <w:trHeight w:val="20"/>
          <w:jc w:val="center"/>
        </w:trPr>
        <w:tc>
          <w:tcPr>
            <w:tcW w:w="248" w:type="pct"/>
            <w:shd w:val="clear" w:color="auto" w:fill="auto"/>
            <w:vAlign w:val="center"/>
          </w:tcPr>
          <w:p w14:paraId="165B5B94" w14:textId="77777777" w:rsidR="00E23702" w:rsidRPr="00E23702" w:rsidRDefault="00E23702" w:rsidP="00EF68D4">
            <w:pPr>
              <w:spacing w:line="240" w:lineRule="auto"/>
              <w:ind w:firstLine="0"/>
              <w:jc w:val="center"/>
              <w:rPr>
                <w:rFonts w:eastAsia="Times New Roman"/>
                <w:b/>
                <w:i/>
                <w:sz w:val="18"/>
                <w:szCs w:val="18"/>
                <w:lang w:eastAsia="ru-RU"/>
              </w:rPr>
            </w:pPr>
          </w:p>
        </w:tc>
        <w:tc>
          <w:tcPr>
            <w:tcW w:w="1402" w:type="pct"/>
            <w:shd w:val="clear" w:color="auto" w:fill="auto"/>
            <w:vAlign w:val="center"/>
            <w:hideMark/>
          </w:tcPr>
          <w:p w14:paraId="49D4EF6B" w14:textId="77777777" w:rsidR="00E23702" w:rsidRPr="00E23702" w:rsidRDefault="00E23702" w:rsidP="00EF68D4">
            <w:pPr>
              <w:spacing w:line="240" w:lineRule="auto"/>
              <w:ind w:firstLine="0"/>
              <w:jc w:val="left"/>
              <w:rPr>
                <w:rFonts w:eastAsia="Times New Roman"/>
                <w:b/>
                <w:i/>
                <w:sz w:val="18"/>
                <w:szCs w:val="18"/>
                <w:lang w:eastAsia="ru-RU"/>
              </w:rPr>
            </w:pPr>
            <w:r w:rsidRPr="00E23702">
              <w:rPr>
                <w:rFonts w:eastAsia="Times New Roman"/>
                <w:b/>
                <w:i/>
                <w:sz w:val="18"/>
                <w:szCs w:val="18"/>
                <w:lang w:eastAsia="ru-RU"/>
              </w:rPr>
              <w:t>Итого в 2018 г.</w:t>
            </w:r>
          </w:p>
        </w:tc>
        <w:tc>
          <w:tcPr>
            <w:tcW w:w="507" w:type="pct"/>
            <w:shd w:val="clear" w:color="auto" w:fill="auto"/>
            <w:vAlign w:val="center"/>
          </w:tcPr>
          <w:p w14:paraId="08F1AD9F" w14:textId="77777777" w:rsidR="00E23702" w:rsidRPr="00E23702" w:rsidRDefault="00E23702" w:rsidP="00EF68D4">
            <w:pPr>
              <w:spacing w:line="240" w:lineRule="auto"/>
              <w:ind w:firstLine="0"/>
              <w:jc w:val="center"/>
              <w:rPr>
                <w:rFonts w:eastAsia="Times New Roman"/>
                <w:b/>
                <w:i/>
                <w:sz w:val="18"/>
                <w:szCs w:val="18"/>
                <w:lang w:eastAsia="ru-RU"/>
              </w:rPr>
            </w:pPr>
          </w:p>
        </w:tc>
        <w:tc>
          <w:tcPr>
            <w:tcW w:w="543" w:type="pct"/>
            <w:shd w:val="clear" w:color="auto" w:fill="auto"/>
            <w:vAlign w:val="center"/>
          </w:tcPr>
          <w:p w14:paraId="3A9E66C2" w14:textId="77777777" w:rsidR="00E23702" w:rsidRPr="00E23702" w:rsidRDefault="00E23702" w:rsidP="00EF68D4">
            <w:pPr>
              <w:spacing w:line="240" w:lineRule="auto"/>
              <w:ind w:firstLine="0"/>
              <w:jc w:val="center"/>
              <w:rPr>
                <w:rFonts w:eastAsia="Times New Roman"/>
                <w:b/>
                <w:i/>
                <w:sz w:val="18"/>
                <w:szCs w:val="18"/>
                <w:lang w:eastAsia="ru-RU"/>
              </w:rPr>
            </w:pPr>
          </w:p>
        </w:tc>
        <w:tc>
          <w:tcPr>
            <w:tcW w:w="809" w:type="pct"/>
            <w:shd w:val="clear" w:color="auto" w:fill="auto"/>
            <w:vAlign w:val="center"/>
            <w:hideMark/>
          </w:tcPr>
          <w:p w14:paraId="69D8EA94" w14:textId="77777777" w:rsidR="00E23702" w:rsidRPr="00E23702" w:rsidRDefault="00E23702" w:rsidP="00EF68D4">
            <w:pPr>
              <w:spacing w:line="240" w:lineRule="auto"/>
              <w:ind w:firstLine="0"/>
              <w:jc w:val="center"/>
              <w:rPr>
                <w:rFonts w:eastAsia="Times New Roman"/>
                <w:b/>
                <w:i/>
                <w:sz w:val="18"/>
                <w:szCs w:val="18"/>
                <w:lang w:eastAsia="ru-RU"/>
              </w:rPr>
            </w:pPr>
            <w:r w:rsidRPr="00E23702">
              <w:rPr>
                <w:rFonts w:eastAsia="Times New Roman"/>
                <w:b/>
                <w:i/>
                <w:sz w:val="18"/>
                <w:szCs w:val="18"/>
                <w:lang w:eastAsia="ru-RU"/>
              </w:rPr>
              <w:t>539,65</w:t>
            </w:r>
          </w:p>
        </w:tc>
        <w:tc>
          <w:tcPr>
            <w:tcW w:w="541" w:type="pct"/>
            <w:shd w:val="clear" w:color="auto" w:fill="auto"/>
            <w:vAlign w:val="center"/>
          </w:tcPr>
          <w:p w14:paraId="41AC2242" w14:textId="77777777" w:rsidR="00E23702" w:rsidRPr="00E23702" w:rsidRDefault="00E23702" w:rsidP="00EF68D4">
            <w:pPr>
              <w:spacing w:line="240" w:lineRule="auto"/>
              <w:ind w:firstLine="0"/>
              <w:jc w:val="left"/>
              <w:rPr>
                <w:rFonts w:eastAsia="Times New Roman"/>
                <w:b/>
                <w:i/>
                <w:color w:val="000000"/>
                <w:sz w:val="18"/>
                <w:szCs w:val="18"/>
                <w:lang w:eastAsia="ru-RU"/>
              </w:rPr>
            </w:pPr>
          </w:p>
        </w:tc>
        <w:tc>
          <w:tcPr>
            <w:tcW w:w="949" w:type="pct"/>
            <w:shd w:val="clear" w:color="auto" w:fill="auto"/>
            <w:vAlign w:val="center"/>
          </w:tcPr>
          <w:p w14:paraId="03AB0670" w14:textId="77777777" w:rsidR="00E23702" w:rsidRPr="00E23702" w:rsidRDefault="00E23702" w:rsidP="00EF68D4">
            <w:pPr>
              <w:spacing w:line="240" w:lineRule="auto"/>
              <w:ind w:firstLine="0"/>
              <w:jc w:val="left"/>
              <w:rPr>
                <w:rFonts w:eastAsia="Times New Roman"/>
                <w:b/>
                <w:i/>
                <w:color w:val="000000"/>
                <w:sz w:val="18"/>
                <w:szCs w:val="18"/>
                <w:lang w:eastAsia="ru-RU"/>
              </w:rPr>
            </w:pPr>
          </w:p>
        </w:tc>
      </w:tr>
      <w:tr w:rsidR="00E23702" w:rsidRPr="00E23702" w14:paraId="6E74A9B8" w14:textId="77777777" w:rsidTr="005062B3">
        <w:trPr>
          <w:trHeight w:val="20"/>
          <w:jc w:val="center"/>
        </w:trPr>
        <w:tc>
          <w:tcPr>
            <w:tcW w:w="248" w:type="pct"/>
            <w:shd w:val="clear" w:color="auto" w:fill="auto"/>
            <w:vAlign w:val="center"/>
          </w:tcPr>
          <w:p w14:paraId="71DE9656" w14:textId="77777777" w:rsidR="00E23702" w:rsidRPr="00E23702" w:rsidRDefault="00E23702" w:rsidP="00EF68D4">
            <w:pPr>
              <w:spacing w:line="240" w:lineRule="auto"/>
              <w:ind w:firstLine="0"/>
              <w:jc w:val="center"/>
              <w:rPr>
                <w:rFonts w:eastAsia="Times New Roman"/>
                <w:sz w:val="18"/>
                <w:szCs w:val="18"/>
                <w:lang w:eastAsia="ru-RU"/>
              </w:rPr>
            </w:pPr>
          </w:p>
        </w:tc>
        <w:tc>
          <w:tcPr>
            <w:tcW w:w="4752" w:type="pct"/>
            <w:gridSpan w:val="6"/>
            <w:shd w:val="clear" w:color="auto" w:fill="auto"/>
            <w:vAlign w:val="center"/>
            <w:hideMark/>
          </w:tcPr>
          <w:p w14:paraId="033A4BA5" w14:textId="77777777" w:rsidR="00E23702" w:rsidRPr="00E23702" w:rsidRDefault="00E23702" w:rsidP="00EF68D4">
            <w:pPr>
              <w:spacing w:line="240" w:lineRule="auto"/>
              <w:ind w:firstLine="0"/>
              <w:jc w:val="center"/>
              <w:rPr>
                <w:rFonts w:eastAsia="Times New Roman"/>
                <w:b/>
                <w:color w:val="000000"/>
                <w:sz w:val="18"/>
                <w:szCs w:val="18"/>
                <w:lang w:eastAsia="ru-RU"/>
              </w:rPr>
            </w:pPr>
            <w:r w:rsidRPr="00E23702">
              <w:rPr>
                <w:rFonts w:eastAsia="Times New Roman"/>
                <w:b/>
                <w:sz w:val="18"/>
                <w:szCs w:val="18"/>
                <w:lang w:eastAsia="ru-RU"/>
              </w:rPr>
              <w:t>2019 год</w:t>
            </w:r>
          </w:p>
        </w:tc>
      </w:tr>
      <w:tr w:rsidR="00E23702" w:rsidRPr="00E23702" w14:paraId="65023A70" w14:textId="77777777" w:rsidTr="005062B3">
        <w:trPr>
          <w:trHeight w:val="20"/>
          <w:jc w:val="center"/>
        </w:trPr>
        <w:tc>
          <w:tcPr>
            <w:tcW w:w="248" w:type="pct"/>
            <w:shd w:val="clear" w:color="auto" w:fill="auto"/>
            <w:vAlign w:val="center"/>
            <w:hideMark/>
          </w:tcPr>
          <w:p w14:paraId="0C9FDB3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w:t>
            </w:r>
          </w:p>
        </w:tc>
        <w:tc>
          <w:tcPr>
            <w:tcW w:w="1402" w:type="pct"/>
            <w:shd w:val="clear" w:color="auto" w:fill="auto"/>
            <w:vAlign w:val="center"/>
            <w:hideMark/>
          </w:tcPr>
          <w:p w14:paraId="6BA91EE6"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Базарная, 1/2</w:t>
            </w:r>
          </w:p>
        </w:tc>
        <w:tc>
          <w:tcPr>
            <w:tcW w:w="507" w:type="pct"/>
            <w:shd w:val="clear" w:color="auto" w:fill="auto"/>
            <w:vAlign w:val="center"/>
            <w:hideMark/>
          </w:tcPr>
          <w:p w14:paraId="5213428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47ED3C1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3273DE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9</w:t>
            </w:r>
          </w:p>
        </w:tc>
        <w:tc>
          <w:tcPr>
            <w:tcW w:w="541" w:type="pct"/>
            <w:vAlign w:val="center"/>
          </w:tcPr>
          <w:p w14:paraId="437DE6C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00B8536"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3623BA3" w14:textId="77777777" w:rsidTr="005062B3">
        <w:trPr>
          <w:trHeight w:val="20"/>
          <w:jc w:val="center"/>
        </w:trPr>
        <w:tc>
          <w:tcPr>
            <w:tcW w:w="248" w:type="pct"/>
            <w:shd w:val="clear" w:color="auto" w:fill="auto"/>
            <w:vAlign w:val="center"/>
            <w:hideMark/>
          </w:tcPr>
          <w:p w14:paraId="2188C20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w:t>
            </w:r>
          </w:p>
        </w:tc>
        <w:tc>
          <w:tcPr>
            <w:tcW w:w="1402" w:type="pct"/>
            <w:shd w:val="clear" w:color="auto" w:fill="auto"/>
            <w:vAlign w:val="center"/>
            <w:hideMark/>
          </w:tcPr>
          <w:p w14:paraId="1687D97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Береговая, 29</w:t>
            </w:r>
          </w:p>
        </w:tc>
        <w:tc>
          <w:tcPr>
            <w:tcW w:w="507" w:type="pct"/>
            <w:shd w:val="clear" w:color="auto" w:fill="auto"/>
            <w:vAlign w:val="center"/>
            <w:hideMark/>
          </w:tcPr>
          <w:p w14:paraId="74AD6A3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3BCF9EB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709705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62</w:t>
            </w:r>
          </w:p>
        </w:tc>
        <w:tc>
          <w:tcPr>
            <w:tcW w:w="541" w:type="pct"/>
            <w:vAlign w:val="center"/>
          </w:tcPr>
          <w:p w14:paraId="3027452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D94753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DFE6755" w14:textId="77777777" w:rsidTr="005062B3">
        <w:trPr>
          <w:trHeight w:val="20"/>
          <w:jc w:val="center"/>
        </w:trPr>
        <w:tc>
          <w:tcPr>
            <w:tcW w:w="248" w:type="pct"/>
            <w:shd w:val="clear" w:color="auto" w:fill="auto"/>
            <w:vAlign w:val="center"/>
            <w:hideMark/>
          </w:tcPr>
          <w:p w14:paraId="1A96C8F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w:t>
            </w:r>
          </w:p>
        </w:tc>
        <w:tc>
          <w:tcPr>
            <w:tcW w:w="1402" w:type="pct"/>
            <w:shd w:val="clear" w:color="auto" w:fill="auto"/>
            <w:vAlign w:val="center"/>
            <w:hideMark/>
          </w:tcPr>
          <w:p w14:paraId="25A7683F"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Восточная, 5</w:t>
            </w:r>
          </w:p>
        </w:tc>
        <w:tc>
          <w:tcPr>
            <w:tcW w:w="507" w:type="pct"/>
            <w:shd w:val="clear" w:color="auto" w:fill="auto"/>
            <w:vAlign w:val="center"/>
            <w:hideMark/>
          </w:tcPr>
          <w:p w14:paraId="2256F03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7C4916D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AFEE35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w:t>
            </w:r>
          </w:p>
        </w:tc>
        <w:tc>
          <w:tcPr>
            <w:tcW w:w="541" w:type="pct"/>
            <w:vAlign w:val="center"/>
          </w:tcPr>
          <w:p w14:paraId="3F637BC2"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68F9971"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8394B58" w14:textId="77777777" w:rsidTr="005062B3">
        <w:trPr>
          <w:trHeight w:val="20"/>
          <w:jc w:val="center"/>
        </w:trPr>
        <w:tc>
          <w:tcPr>
            <w:tcW w:w="248" w:type="pct"/>
            <w:shd w:val="clear" w:color="auto" w:fill="auto"/>
            <w:vAlign w:val="center"/>
            <w:hideMark/>
          </w:tcPr>
          <w:p w14:paraId="13CEF53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w:t>
            </w:r>
          </w:p>
        </w:tc>
        <w:tc>
          <w:tcPr>
            <w:tcW w:w="1402" w:type="pct"/>
            <w:shd w:val="clear" w:color="auto" w:fill="auto"/>
            <w:vAlign w:val="center"/>
            <w:hideMark/>
          </w:tcPr>
          <w:p w14:paraId="05A1B71E"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Выгонная, 130/1</w:t>
            </w:r>
          </w:p>
        </w:tc>
        <w:tc>
          <w:tcPr>
            <w:tcW w:w="507" w:type="pct"/>
            <w:shd w:val="clear" w:color="auto" w:fill="auto"/>
            <w:vAlign w:val="center"/>
            <w:hideMark/>
          </w:tcPr>
          <w:p w14:paraId="27FAAA9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566FB25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6193F4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9</w:t>
            </w:r>
          </w:p>
        </w:tc>
        <w:tc>
          <w:tcPr>
            <w:tcW w:w="541" w:type="pct"/>
            <w:vAlign w:val="center"/>
          </w:tcPr>
          <w:p w14:paraId="619E06F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67E596C"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BADDD1E" w14:textId="77777777" w:rsidTr="005062B3">
        <w:trPr>
          <w:trHeight w:val="20"/>
          <w:jc w:val="center"/>
        </w:trPr>
        <w:tc>
          <w:tcPr>
            <w:tcW w:w="248" w:type="pct"/>
            <w:shd w:val="clear" w:color="auto" w:fill="auto"/>
            <w:vAlign w:val="center"/>
            <w:hideMark/>
          </w:tcPr>
          <w:p w14:paraId="090C30E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w:t>
            </w:r>
          </w:p>
        </w:tc>
        <w:tc>
          <w:tcPr>
            <w:tcW w:w="1402" w:type="pct"/>
            <w:shd w:val="clear" w:color="auto" w:fill="auto"/>
            <w:vAlign w:val="center"/>
            <w:hideMark/>
          </w:tcPr>
          <w:p w14:paraId="33BD082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Выгонная, 39</w:t>
            </w:r>
          </w:p>
        </w:tc>
        <w:tc>
          <w:tcPr>
            <w:tcW w:w="507" w:type="pct"/>
            <w:shd w:val="clear" w:color="auto" w:fill="auto"/>
            <w:vAlign w:val="center"/>
            <w:hideMark/>
          </w:tcPr>
          <w:p w14:paraId="75ED974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36D16EF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B9AAA1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w:t>
            </w:r>
          </w:p>
        </w:tc>
        <w:tc>
          <w:tcPr>
            <w:tcW w:w="541" w:type="pct"/>
            <w:vAlign w:val="center"/>
          </w:tcPr>
          <w:p w14:paraId="177AE15C"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0244D14"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87543B7" w14:textId="77777777" w:rsidTr="005062B3">
        <w:trPr>
          <w:trHeight w:val="20"/>
          <w:jc w:val="center"/>
        </w:trPr>
        <w:tc>
          <w:tcPr>
            <w:tcW w:w="248" w:type="pct"/>
            <w:shd w:val="clear" w:color="auto" w:fill="auto"/>
            <w:vAlign w:val="center"/>
            <w:hideMark/>
          </w:tcPr>
          <w:p w14:paraId="0808B47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w:t>
            </w:r>
          </w:p>
        </w:tc>
        <w:tc>
          <w:tcPr>
            <w:tcW w:w="1402" w:type="pct"/>
            <w:shd w:val="clear" w:color="auto" w:fill="auto"/>
            <w:vAlign w:val="center"/>
            <w:hideMark/>
          </w:tcPr>
          <w:p w14:paraId="51004113"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Выгонная, 41</w:t>
            </w:r>
          </w:p>
        </w:tc>
        <w:tc>
          <w:tcPr>
            <w:tcW w:w="507" w:type="pct"/>
            <w:shd w:val="clear" w:color="auto" w:fill="auto"/>
            <w:vAlign w:val="center"/>
            <w:hideMark/>
          </w:tcPr>
          <w:p w14:paraId="11CD5BC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0E47C8E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2F2077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w:t>
            </w:r>
          </w:p>
        </w:tc>
        <w:tc>
          <w:tcPr>
            <w:tcW w:w="541" w:type="pct"/>
            <w:vAlign w:val="center"/>
          </w:tcPr>
          <w:p w14:paraId="4A14AAF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5EF4D4D"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8E8ECF6" w14:textId="77777777" w:rsidTr="005062B3">
        <w:trPr>
          <w:trHeight w:val="20"/>
          <w:jc w:val="center"/>
        </w:trPr>
        <w:tc>
          <w:tcPr>
            <w:tcW w:w="248" w:type="pct"/>
            <w:shd w:val="clear" w:color="auto" w:fill="auto"/>
            <w:vAlign w:val="center"/>
            <w:hideMark/>
          </w:tcPr>
          <w:p w14:paraId="65B3748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w:t>
            </w:r>
          </w:p>
        </w:tc>
        <w:tc>
          <w:tcPr>
            <w:tcW w:w="1402" w:type="pct"/>
            <w:shd w:val="clear" w:color="auto" w:fill="auto"/>
            <w:vAlign w:val="center"/>
            <w:hideMark/>
          </w:tcPr>
          <w:p w14:paraId="308B6AD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Горького, 142</w:t>
            </w:r>
          </w:p>
        </w:tc>
        <w:tc>
          <w:tcPr>
            <w:tcW w:w="507" w:type="pct"/>
            <w:shd w:val="clear" w:color="auto" w:fill="auto"/>
            <w:vAlign w:val="center"/>
            <w:hideMark/>
          </w:tcPr>
          <w:p w14:paraId="6F8D97B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602EFE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9BA13E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w:t>
            </w:r>
          </w:p>
        </w:tc>
        <w:tc>
          <w:tcPr>
            <w:tcW w:w="541" w:type="pct"/>
            <w:vAlign w:val="center"/>
          </w:tcPr>
          <w:p w14:paraId="529AA4D0"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1B1B13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3A06326" w14:textId="77777777" w:rsidTr="005062B3">
        <w:trPr>
          <w:trHeight w:val="20"/>
          <w:jc w:val="center"/>
        </w:trPr>
        <w:tc>
          <w:tcPr>
            <w:tcW w:w="248" w:type="pct"/>
            <w:shd w:val="clear" w:color="auto" w:fill="auto"/>
            <w:vAlign w:val="center"/>
            <w:hideMark/>
          </w:tcPr>
          <w:p w14:paraId="4AD792F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8</w:t>
            </w:r>
          </w:p>
        </w:tc>
        <w:tc>
          <w:tcPr>
            <w:tcW w:w="1402" w:type="pct"/>
            <w:shd w:val="clear" w:color="auto" w:fill="auto"/>
            <w:vAlign w:val="center"/>
            <w:hideMark/>
          </w:tcPr>
          <w:p w14:paraId="4B2E531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Звездная, 43</w:t>
            </w:r>
          </w:p>
        </w:tc>
        <w:tc>
          <w:tcPr>
            <w:tcW w:w="507" w:type="pct"/>
            <w:shd w:val="clear" w:color="auto" w:fill="auto"/>
            <w:vAlign w:val="center"/>
            <w:hideMark/>
          </w:tcPr>
          <w:p w14:paraId="4B36842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0577B99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D18646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w:t>
            </w:r>
          </w:p>
        </w:tc>
        <w:tc>
          <w:tcPr>
            <w:tcW w:w="541" w:type="pct"/>
            <w:vAlign w:val="center"/>
          </w:tcPr>
          <w:p w14:paraId="0BD15968"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95F99E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84F7755" w14:textId="77777777" w:rsidTr="005062B3">
        <w:trPr>
          <w:trHeight w:val="20"/>
          <w:jc w:val="center"/>
        </w:trPr>
        <w:tc>
          <w:tcPr>
            <w:tcW w:w="248" w:type="pct"/>
            <w:shd w:val="clear" w:color="auto" w:fill="auto"/>
            <w:vAlign w:val="center"/>
            <w:hideMark/>
          </w:tcPr>
          <w:p w14:paraId="1B088B0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9</w:t>
            </w:r>
          </w:p>
        </w:tc>
        <w:tc>
          <w:tcPr>
            <w:tcW w:w="1402" w:type="pct"/>
            <w:shd w:val="clear" w:color="auto" w:fill="auto"/>
            <w:vAlign w:val="center"/>
            <w:hideMark/>
          </w:tcPr>
          <w:p w14:paraId="31CAB72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Звездная, 64</w:t>
            </w:r>
          </w:p>
        </w:tc>
        <w:tc>
          <w:tcPr>
            <w:tcW w:w="507" w:type="pct"/>
            <w:shd w:val="clear" w:color="auto" w:fill="auto"/>
            <w:vAlign w:val="center"/>
            <w:hideMark/>
          </w:tcPr>
          <w:p w14:paraId="48E0452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5ECAC78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45593B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w:t>
            </w:r>
          </w:p>
        </w:tc>
        <w:tc>
          <w:tcPr>
            <w:tcW w:w="541" w:type="pct"/>
            <w:vAlign w:val="center"/>
          </w:tcPr>
          <w:p w14:paraId="0211594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E9AEBA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37F0866" w14:textId="77777777" w:rsidTr="005062B3">
        <w:trPr>
          <w:trHeight w:val="20"/>
          <w:jc w:val="center"/>
        </w:trPr>
        <w:tc>
          <w:tcPr>
            <w:tcW w:w="248" w:type="pct"/>
            <w:shd w:val="clear" w:color="auto" w:fill="auto"/>
            <w:vAlign w:val="center"/>
            <w:hideMark/>
          </w:tcPr>
          <w:p w14:paraId="2BA1C6A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w:t>
            </w:r>
          </w:p>
        </w:tc>
        <w:tc>
          <w:tcPr>
            <w:tcW w:w="1402" w:type="pct"/>
            <w:shd w:val="clear" w:color="auto" w:fill="auto"/>
            <w:vAlign w:val="center"/>
            <w:hideMark/>
          </w:tcPr>
          <w:p w14:paraId="784DE4A7"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Кирова, 145</w:t>
            </w:r>
          </w:p>
        </w:tc>
        <w:tc>
          <w:tcPr>
            <w:tcW w:w="507" w:type="pct"/>
            <w:shd w:val="clear" w:color="auto" w:fill="auto"/>
            <w:vAlign w:val="center"/>
            <w:hideMark/>
          </w:tcPr>
          <w:p w14:paraId="5F49D68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EB7B64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8D7EB2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12</w:t>
            </w:r>
          </w:p>
        </w:tc>
        <w:tc>
          <w:tcPr>
            <w:tcW w:w="541" w:type="pct"/>
            <w:vAlign w:val="center"/>
          </w:tcPr>
          <w:p w14:paraId="6E65F81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8EB3C8E"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9BA3532" w14:textId="77777777" w:rsidTr="005062B3">
        <w:trPr>
          <w:trHeight w:val="20"/>
          <w:jc w:val="center"/>
        </w:trPr>
        <w:tc>
          <w:tcPr>
            <w:tcW w:w="248" w:type="pct"/>
            <w:shd w:val="clear" w:color="auto" w:fill="auto"/>
            <w:vAlign w:val="center"/>
            <w:hideMark/>
          </w:tcPr>
          <w:p w14:paraId="4B7211B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11</w:t>
            </w:r>
          </w:p>
        </w:tc>
        <w:tc>
          <w:tcPr>
            <w:tcW w:w="1402" w:type="pct"/>
            <w:shd w:val="clear" w:color="auto" w:fill="auto"/>
            <w:vAlign w:val="center"/>
            <w:hideMark/>
          </w:tcPr>
          <w:p w14:paraId="721E5918"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Кирова, 3</w:t>
            </w:r>
          </w:p>
        </w:tc>
        <w:tc>
          <w:tcPr>
            <w:tcW w:w="507" w:type="pct"/>
            <w:shd w:val="clear" w:color="auto" w:fill="auto"/>
            <w:vAlign w:val="center"/>
            <w:hideMark/>
          </w:tcPr>
          <w:p w14:paraId="114CCFB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4AC9DC8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D1DE53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5,5</w:t>
            </w:r>
          </w:p>
        </w:tc>
        <w:tc>
          <w:tcPr>
            <w:tcW w:w="541" w:type="pct"/>
            <w:vAlign w:val="center"/>
          </w:tcPr>
          <w:p w14:paraId="3EEFFF7F"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82976A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C9923F0" w14:textId="77777777" w:rsidTr="005062B3">
        <w:trPr>
          <w:trHeight w:val="20"/>
          <w:jc w:val="center"/>
        </w:trPr>
        <w:tc>
          <w:tcPr>
            <w:tcW w:w="248" w:type="pct"/>
            <w:shd w:val="clear" w:color="auto" w:fill="auto"/>
            <w:vAlign w:val="center"/>
            <w:hideMark/>
          </w:tcPr>
          <w:p w14:paraId="4797860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12</w:t>
            </w:r>
          </w:p>
        </w:tc>
        <w:tc>
          <w:tcPr>
            <w:tcW w:w="1402" w:type="pct"/>
            <w:shd w:val="clear" w:color="auto" w:fill="auto"/>
            <w:vAlign w:val="center"/>
            <w:hideMark/>
          </w:tcPr>
          <w:p w14:paraId="1AFE4DC2"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Кооперативная, 13А</w:t>
            </w:r>
          </w:p>
        </w:tc>
        <w:tc>
          <w:tcPr>
            <w:tcW w:w="507" w:type="pct"/>
            <w:shd w:val="clear" w:color="auto" w:fill="auto"/>
            <w:vAlign w:val="center"/>
            <w:hideMark/>
          </w:tcPr>
          <w:p w14:paraId="28F9C55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1113BD5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D52C72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w:t>
            </w:r>
          </w:p>
        </w:tc>
        <w:tc>
          <w:tcPr>
            <w:tcW w:w="541" w:type="pct"/>
            <w:vAlign w:val="center"/>
          </w:tcPr>
          <w:p w14:paraId="2BAF379A"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BF4E243"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DC046B1" w14:textId="77777777" w:rsidTr="005062B3">
        <w:trPr>
          <w:trHeight w:val="20"/>
          <w:jc w:val="center"/>
        </w:trPr>
        <w:tc>
          <w:tcPr>
            <w:tcW w:w="248" w:type="pct"/>
            <w:shd w:val="clear" w:color="auto" w:fill="auto"/>
            <w:vAlign w:val="center"/>
            <w:hideMark/>
          </w:tcPr>
          <w:p w14:paraId="1A04BB4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13</w:t>
            </w:r>
          </w:p>
        </w:tc>
        <w:tc>
          <w:tcPr>
            <w:tcW w:w="1402" w:type="pct"/>
            <w:shd w:val="clear" w:color="auto" w:fill="auto"/>
            <w:vAlign w:val="center"/>
            <w:hideMark/>
          </w:tcPr>
          <w:p w14:paraId="42916DD5"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Космонавтов, 3</w:t>
            </w:r>
          </w:p>
        </w:tc>
        <w:tc>
          <w:tcPr>
            <w:tcW w:w="507" w:type="pct"/>
            <w:shd w:val="clear" w:color="auto" w:fill="auto"/>
            <w:vAlign w:val="center"/>
            <w:hideMark/>
          </w:tcPr>
          <w:p w14:paraId="602F527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127B105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62DEE0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23</w:t>
            </w:r>
          </w:p>
        </w:tc>
        <w:tc>
          <w:tcPr>
            <w:tcW w:w="541" w:type="pct"/>
            <w:vAlign w:val="center"/>
          </w:tcPr>
          <w:p w14:paraId="7B10A2DB"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844AD7C"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D483142" w14:textId="77777777" w:rsidTr="005062B3">
        <w:trPr>
          <w:trHeight w:val="20"/>
          <w:jc w:val="center"/>
        </w:trPr>
        <w:tc>
          <w:tcPr>
            <w:tcW w:w="248" w:type="pct"/>
            <w:shd w:val="clear" w:color="auto" w:fill="auto"/>
            <w:vAlign w:val="center"/>
            <w:hideMark/>
          </w:tcPr>
          <w:p w14:paraId="2464A33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14</w:t>
            </w:r>
          </w:p>
        </w:tc>
        <w:tc>
          <w:tcPr>
            <w:tcW w:w="1402" w:type="pct"/>
            <w:shd w:val="clear" w:color="auto" w:fill="auto"/>
            <w:vAlign w:val="center"/>
            <w:hideMark/>
          </w:tcPr>
          <w:p w14:paraId="43D5F6DB"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Краснознаменная, 1Б</w:t>
            </w:r>
          </w:p>
        </w:tc>
        <w:tc>
          <w:tcPr>
            <w:tcW w:w="507" w:type="pct"/>
            <w:shd w:val="clear" w:color="auto" w:fill="auto"/>
            <w:vAlign w:val="center"/>
            <w:hideMark/>
          </w:tcPr>
          <w:p w14:paraId="026BF7C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030DDE1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60F07A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8</w:t>
            </w:r>
          </w:p>
        </w:tc>
        <w:tc>
          <w:tcPr>
            <w:tcW w:w="541" w:type="pct"/>
            <w:vAlign w:val="center"/>
          </w:tcPr>
          <w:p w14:paraId="49A591F1"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FDC9B8C"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186798F" w14:textId="77777777" w:rsidTr="005062B3">
        <w:trPr>
          <w:trHeight w:val="20"/>
          <w:jc w:val="center"/>
        </w:trPr>
        <w:tc>
          <w:tcPr>
            <w:tcW w:w="248" w:type="pct"/>
            <w:shd w:val="clear" w:color="auto" w:fill="auto"/>
            <w:vAlign w:val="center"/>
            <w:hideMark/>
          </w:tcPr>
          <w:p w14:paraId="5596A44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15</w:t>
            </w:r>
          </w:p>
        </w:tc>
        <w:tc>
          <w:tcPr>
            <w:tcW w:w="1402" w:type="pct"/>
            <w:shd w:val="clear" w:color="auto" w:fill="auto"/>
            <w:vAlign w:val="center"/>
            <w:hideMark/>
          </w:tcPr>
          <w:p w14:paraId="0F2999B4"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Краснознаменная, 38А</w:t>
            </w:r>
          </w:p>
        </w:tc>
        <w:tc>
          <w:tcPr>
            <w:tcW w:w="507" w:type="pct"/>
            <w:shd w:val="clear" w:color="auto" w:fill="auto"/>
            <w:vAlign w:val="center"/>
            <w:hideMark/>
          </w:tcPr>
          <w:p w14:paraId="49FA5AA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475288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DA013F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23</w:t>
            </w:r>
          </w:p>
        </w:tc>
        <w:tc>
          <w:tcPr>
            <w:tcW w:w="541" w:type="pct"/>
            <w:vAlign w:val="center"/>
          </w:tcPr>
          <w:p w14:paraId="412BA80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2DADE14"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1CE5258" w14:textId="77777777" w:rsidTr="005062B3">
        <w:trPr>
          <w:trHeight w:val="20"/>
          <w:jc w:val="center"/>
        </w:trPr>
        <w:tc>
          <w:tcPr>
            <w:tcW w:w="248" w:type="pct"/>
            <w:shd w:val="clear" w:color="auto" w:fill="auto"/>
            <w:vAlign w:val="center"/>
            <w:hideMark/>
          </w:tcPr>
          <w:p w14:paraId="7EF24A0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16</w:t>
            </w:r>
          </w:p>
        </w:tc>
        <w:tc>
          <w:tcPr>
            <w:tcW w:w="1402" w:type="pct"/>
            <w:shd w:val="clear" w:color="auto" w:fill="auto"/>
            <w:vAlign w:val="center"/>
            <w:hideMark/>
          </w:tcPr>
          <w:p w14:paraId="300FAC2A"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Куйбышева, 6А</w:t>
            </w:r>
          </w:p>
        </w:tc>
        <w:tc>
          <w:tcPr>
            <w:tcW w:w="507" w:type="pct"/>
            <w:shd w:val="clear" w:color="auto" w:fill="auto"/>
            <w:vAlign w:val="center"/>
            <w:hideMark/>
          </w:tcPr>
          <w:p w14:paraId="644CA03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6AAA8F4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C4887D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w:t>
            </w:r>
          </w:p>
        </w:tc>
        <w:tc>
          <w:tcPr>
            <w:tcW w:w="541" w:type="pct"/>
            <w:vAlign w:val="center"/>
          </w:tcPr>
          <w:p w14:paraId="758F26A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FCACAAF"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8237303" w14:textId="77777777" w:rsidTr="005062B3">
        <w:trPr>
          <w:trHeight w:val="20"/>
          <w:jc w:val="center"/>
        </w:trPr>
        <w:tc>
          <w:tcPr>
            <w:tcW w:w="248" w:type="pct"/>
            <w:shd w:val="clear" w:color="auto" w:fill="auto"/>
            <w:vAlign w:val="center"/>
            <w:hideMark/>
          </w:tcPr>
          <w:p w14:paraId="1339F1B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17</w:t>
            </w:r>
          </w:p>
        </w:tc>
        <w:tc>
          <w:tcPr>
            <w:tcW w:w="1402" w:type="pct"/>
            <w:shd w:val="clear" w:color="auto" w:fill="auto"/>
            <w:vAlign w:val="center"/>
            <w:hideMark/>
          </w:tcPr>
          <w:p w14:paraId="30FA6A6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Куйбышева, 6А</w:t>
            </w:r>
          </w:p>
        </w:tc>
        <w:tc>
          <w:tcPr>
            <w:tcW w:w="507" w:type="pct"/>
            <w:shd w:val="clear" w:color="auto" w:fill="auto"/>
            <w:vAlign w:val="center"/>
            <w:hideMark/>
          </w:tcPr>
          <w:p w14:paraId="11D1778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BE2EB5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B6AD05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w:t>
            </w:r>
          </w:p>
        </w:tc>
        <w:tc>
          <w:tcPr>
            <w:tcW w:w="541" w:type="pct"/>
            <w:vAlign w:val="center"/>
          </w:tcPr>
          <w:p w14:paraId="0BC7060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D3FEAE6"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7EEEA8D" w14:textId="77777777" w:rsidTr="005062B3">
        <w:trPr>
          <w:trHeight w:val="20"/>
          <w:jc w:val="center"/>
        </w:trPr>
        <w:tc>
          <w:tcPr>
            <w:tcW w:w="248" w:type="pct"/>
            <w:shd w:val="clear" w:color="auto" w:fill="auto"/>
            <w:vAlign w:val="center"/>
            <w:hideMark/>
          </w:tcPr>
          <w:p w14:paraId="130024D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18</w:t>
            </w:r>
          </w:p>
        </w:tc>
        <w:tc>
          <w:tcPr>
            <w:tcW w:w="1402" w:type="pct"/>
            <w:shd w:val="clear" w:color="auto" w:fill="auto"/>
            <w:vAlign w:val="center"/>
            <w:hideMark/>
          </w:tcPr>
          <w:p w14:paraId="079305E9"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Левадная, 32 А</w:t>
            </w:r>
          </w:p>
        </w:tc>
        <w:tc>
          <w:tcPr>
            <w:tcW w:w="507" w:type="pct"/>
            <w:shd w:val="clear" w:color="auto" w:fill="auto"/>
            <w:vAlign w:val="center"/>
            <w:hideMark/>
          </w:tcPr>
          <w:p w14:paraId="2E56640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43485D1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A27776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10</w:t>
            </w:r>
          </w:p>
        </w:tc>
        <w:tc>
          <w:tcPr>
            <w:tcW w:w="541" w:type="pct"/>
            <w:vAlign w:val="center"/>
          </w:tcPr>
          <w:p w14:paraId="671C4132"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1FDFD65"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82CDAC7" w14:textId="77777777" w:rsidTr="005062B3">
        <w:trPr>
          <w:trHeight w:val="20"/>
          <w:jc w:val="center"/>
        </w:trPr>
        <w:tc>
          <w:tcPr>
            <w:tcW w:w="248" w:type="pct"/>
            <w:shd w:val="clear" w:color="auto" w:fill="auto"/>
            <w:vAlign w:val="center"/>
            <w:hideMark/>
          </w:tcPr>
          <w:p w14:paraId="33A8FB6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19</w:t>
            </w:r>
          </w:p>
        </w:tc>
        <w:tc>
          <w:tcPr>
            <w:tcW w:w="1402" w:type="pct"/>
            <w:shd w:val="clear" w:color="auto" w:fill="auto"/>
            <w:vAlign w:val="center"/>
            <w:hideMark/>
          </w:tcPr>
          <w:p w14:paraId="74C1E354"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Ленина, 63</w:t>
            </w:r>
          </w:p>
        </w:tc>
        <w:tc>
          <w:tcPr>
            <w:tcW w:w="507" w:type="pct"/>
            <w:shd w:val="clear" w:color="auto" w:fill="auto"/>
            <w:vAlign w:val="center"/>
            <w:hideMark/>
          </w:tcPr>
          <w:p w14:paraId="4D3AF4D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69CFC88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34CB68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9,5</w:t>
            </w:r>
          </w:p>
        </w:tc>
        <w:tc>
          <w:tcPr>
            <w:tcW w:w="541" w:type="pct"/>
            <w:vAlign w:val="center"/>
          </w:tcPr>
          <w:p w14:paraId="1102A6C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DC48B9D"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B5B860C" w14:textId="77777777" w:rsidTr="005062B3">
        <w:trPr>
          <w:trHeight w:val="20"/>
          <w:jc w:val="center"/>
        </w:trPr>
        <w:tc>
          <w:tcPr>
            <w:tcW w:w="248" w:type="pct"/>
            <w:shd w:val="clear" w:color="auto" w:fill="auto"/>
            <w:vAlign w:val="center"/>
            <w:hideMark/>
          </w:tcPr>
          <w:p w14:paraId="1BD1EED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20</w:t>
            </w:r>
          </w:p>
        </w:tc>
        <w:tc>
          <w:tcPr>
            <w:tcW w:w="1402" w:type="pct"/>
            <w:shd w:val="clear" w:color="auto" w:fill="auto"/>
            <w:vAlign w:val="center"/>
            <w:hideMark/>
          </w:tcPr>
          <w:p w14:paraId="5FC4932F"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Ленина, 74</w:t>
            </w:r>
          </w:p>
        </w:tc>
        <w:tc>
          <w:tcPr>
            <w:tcW w:w="507" w:type="pct"/>
            <w:shd w:val="clear" w:color="auto" w:fill="auto"/>
            <w:vAlign w:val="center"/>
            <w:hideMark/>
          </w:tcPr>
          <w:p w14:paraId="134F4D3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6450FF7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265F1B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9</w:t>
            </w:r>
          </w:p>
        </w:tc>
        <w:tc>
          <w:tcPr>
            <w:tcW w:w="541" w:type="pct"/>
            <w:vAlign w:val="center"/>
          </w:tcPr>
          <w:p w14:paraId="6BF7DA9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E8ABC03"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CFA9885" w14:textId="77777777" w:rsidTr="005062B3">
        <w:trPr>
          <w:trHeight w:val="20"/>
          <w:jc w:val="center"/>
        </w:trPr>
        <w:tc>
          <w:tcPr>
            <w:tcW w:w="248" w:type="pct"/>
            <w:shd w:val="clear" w:color="auto" w:fill="auto"/>
            <w:vAlign w:val="center"/>
            <w:hideMark/>
          </w:tcPr>
          <w:p w14:paraId="113254B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21</w:t>
            </w:r>
          </w:p>
        </w:tc>
        <w:tc>
          <w:tcPr>
            <w:tcW w:w="1402" w:type="pct"/>
            <w:shd w:val="clear" w:color="auto" w:fill="auto"/>
            <w:vAlign w:val="center"/>
            <w:hideMark/>
          </w:tcPr>
          <w:p w14:paraId="52E9194B"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Мичурина, 106/1</w:t>
            </w:r>
          </w:p>
        </w:tc>
        <w:tc>
          <w:tcPr>
            <w:tcW w:w="507" w:type="pct"/>
            <w:shd w:val="clear" w:color="auto" w:fill="auto"/>
            <w:vAlign w:val="center"/>
            <w:hideMark/>
          </w:tcPr>
          <w:p w14:paraId="537C352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5F0FEA0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09174E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w:t>
            </w:r>
          </w:p>
        </w:tc>
        <w:tc>
          <w:tcPr>
            <w:tcW w:w="541" w:type="pct"/>
            <w:vAlign w:val="center"/>
          </w:tcPr>
          <w:p w14:paraId="673F3090"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E36F24E"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ED9000A" w14:textId="77777777" w:rsidTr="005062B3">
        <w:trPr>
          <w:trHeight w:val="20"/>
          <w:jc w:val="center"/>
        </w:trPr>
        <w:tc>
          <w:tcPr>
            <w:tcW w:w="248" w:type="pct"/>
            <w:shd w:val="clear" w:color="auto" w:fill="auto"/>
            <w:vAlign w:val="center"/>
            <w:hideMark/>
          </w:tcPr>
          <w:p w14:paraId="54B9D54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22</w:t>
            </w:r>
          </w:p>
        </w:tc>
        <w:tc>
          <w:tcPr>
            <w:tcW w:w="1402" w:type="pct"/>
            <w:shd w:val="clear" w:color="auto" w:fill="auto"/>
            <w:vAlign w:val="center"/>
            <w:hideMark/>
          </w:tcPr>
          <w:p w14:paraId="78389A2D"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Мичурина, 82 А</w:t>
            </w:r>
          </w:p>
        </w:tc>
        <w:tc>
          <w:tcPr>
            <w:tcW w:w="507" w:type="pct"/>
            <w:shd w:val="clear" w:color="auto" w:fill="auto"/>
            <w:vAlign w:val="center"/>
            <w:hideMark/>
          </w:tcPr>
          <w:p w14:paraId="2E7F9AD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7063487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BE0302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w:t>
            </w:r>
          </w:p>
        </w:tc>
        <w:tc>
          <w:tcPr>
            <w:tcW w:w="541" w:type="pct"/>
            <w:vAlign w:val="center"/>
          </w:tcPr>
          <w:p w14:paraId="52A46571"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7D4840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DF4ED0D" w14:textId="77777777" w:rsidTr="005062B3">
        <w:trPr>
          <w:trHeight w:val="20"/>
          <w:jc w:val="center"/>
        </w:trPr>
        <w:tc>
          <w:tcPr>
            <w:tcW w:w="248" w:type="pct"/>
            <w:shd w:val="clear" w:color="auto" w:fill="auto"/>
            <w:vAlign w:val="center"/>
            <w:hideMark/>
          </w:tcPr>
          <w:p w14:paraId="65E36C2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23</w:t>
            </w:r>
          </w:p>
        </w:tc>
        <w:tc>
          <w:tcPr>
            <w:tcW w:w="1402" w:type="pct"/>
            <w:shd w:val="clear" w:color="auto" w:fill="auto"/>
            <w:vAlign w:val="center"/>
            <w:hideMark/>
          </w:tcPr>
          <w:p w14:paraId="60B8086D"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Набережная, 1</w:t>
            </w:r>
          </w:p>
        </w:tc>
        <w:tc>
          <w:tcPr>
            <w:tcW w:w="507" w:type="pct"/>
            <w:shd w:val="clear" w:color="auto" w:fill="auto"/>
            <w:vAlign w:val="center"/>
            <w:hideMark/>
          </w:tcPr>
          <w:p w14:paraId="0F2820A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1179857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E01845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3,8</w:t>
            </w:r>
          </w:p>
        </w:tc>
        <w:tc>
          <w:tcPr>
            <w:tcW w:w="541" w:type="pct"/>
            <w:vAlign w:val="center"/>
          </w:tcPr>
          <w:p w14:paraId="1B3FB9BB"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6C4FB9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06BA37D" w14:textId="77777777" w:rsidTr="005062B3">
        <w:trPr>
          <w:trHeight w:val="20"/>
          <w:jc w:val="center"/>
        </w:trPr>
        <w:tc>
          <w:tcPr>
            <w:tcW w:w="248" w:type="pct"/>
            <w:shd w:val="clear" w:color="auto" w:fill="auto"/>
            <w:vAlign w:val="center"/>
            <w:hideMark/>
          </w:tcPr>
          <w:p w14:paraId="38370F3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24</w:t>
            </w:r>
          </w:p>
        </w:tc>
        <w:tc>
          <w:tcPr>
            <w:tcW w:w="1402" w:type="pct"/>
            <w:shd w:val="clear" w:color="auto" w:fill="auto"/>
            <w:vAlign w:val="center"/>
            <w:hideMark/>
          </w:tcPr>
          <w:p w14:paraId="334FCF28"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Октябрьская, 26</w:t>
            </w:r>
          </w:p>
        </w:tc>
        <w:tc>
          <w:tcPr>
            <w:tcW w:w="507" w:type="pct"/>
            <w:shd w:val="clear" w:color="auto" w:fill="auto"/>
            <w:vAlign w:val="center"/>
            <w:hideMark/>
          </w:tcPr>
          <w:p w14:paraId="17CAF60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604CD20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E22BA9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w:t>
            </w:r>
          </w:p>
        </w:tc>
        <w:tc>
          <w:tcPr>
            <w:tcW w:w="541" w:type="pct"/>
            <w:vAlign w:val="center"/>
          </w:tcPr>
          <w:p w14:paraId="155E62AC"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0FC0C2A"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DD5126D" w14:textId="77777777" w:rsidTr="005062B3">
        <w:trPr>
          <w:trHeight w:val="20"/>
          <w:jc w:val="center"/>
        </w:trPr>
        <w:tc>
          <w:tcPr>
            <w:tcW w:w="248" w:type="pct"/>
            <w:shd w:val="clear" w:color="auto" w:fill="auto"/>
            <w:vAlign w:val="center"/>
            <w:hideMark/>
          </w:tcPr>
          <w:p w14:paraId="7C6BD26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1402" w:type="pct"/>
            <w:shd w:val="clear" w:color="auto" w:fill="auto"/>
            <w:vAlign w:val="center"/>
            <w:hideMark/>
          </w:tcPr>
          <w:p w14:paraId="4F733A5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Орджоникидзе, 60</w:t>
            </w:r>
          </w:p>
        </w:tc>
        <w:tc>
          <w:tcPr>
            <w:tcW w:w="507" w:type="pct"/>
            <w:shd w:val="clear" w:color="auto" w:fill="auto"/>
            <w:vAlign w:val="center"/>
            <w:hideMark/>
          </w:tcPr>
          <w:p w14:paraId="1291162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630BE97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B08CB3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3,3</w:t>
            </w:r>
          </w:p>
        </w:tc>
        <w:tc>
          <w:tcPr>
            <w:tcW w:w="541" w:type="pct"/>
            <w:vAlign w:val="center"/>
          </w:tcPr>
          <w:p w14:paraId="7B687A9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233872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CC05122" w14:textId="77777777" w:rsidTr="005062B3">
        <w:trPr>
          <w:trHeight w:val="20"/>
          <w:jc w:val="center"/>
        </w:trPr>
        <w:tc>
          <w:tcPr>
            <w:tcW w:w="248" w:type="pct"/>
            <w:shd w:val="clear" w:color="auto" w:fill="auto"/>
            <w:vAlign w:val="center"/>
            <w:hideMark/>
          </w:tcPr>
          <w:p w14:paraId="3230B40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26</w:t>
            </w:r>
          </w:p>
        </w:tc>
        <w:tc>
          <w:tcPr>
            <w:tcW w:w="1402" w:type="pct"/>
            <w:shd w:val="clear" w:color="auto" w:fill="auto"/>
            <w:vAlign w:val="center"/>
            <w:hideMark/>
          </w:tcPr>
          <w:p w14:paraId="1177D8AD"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Орджоникидзе, 74</w:t>
            </w:r>
          </w:p>
        </w:tc>
        <w:tc>
          <w:tcPr>
            <w:tcW w:w="507" w:type="pct"/>
            <w:shd w:val="clear" w:color="auto" w:fill="auto"/>
            <w:vAlign w:val="center"/>
            <w:hideMark/>
          </w:tcPr>
          <w:p w14:paraId="3DC00DA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0BD9CC3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D7B309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9</w:t>
            </w:r>
          </w:p>
        </w:tc>
        <w:tc>
          <w:tcPr>
            <w:tcW w:w="541" w:type="pct"/>
            <w:vAlign w:val="center"/>
          </w:tcPr>
          <w:p w14:paraId="3A03106E"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229A1910"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86DB8F4" w14:textId="77777777" w:rsidTr="005062B3">
        <w:trPr>
          <w:trHeight w:val="20"/>
          <w:jc w:val="center"/>
        </w:trPr>
        <w:tc>
          <w:tcPr>
            <w:tcW w:w="248" w:type="pct"/>
            <w:shd w:val="clear" w:color="auto" w:fill="auto"/>
            <w:vAlign w:val="center"/>
            <w:hideMark/>
          </w:tcPr>
          <w:p w14:paraId="48F5426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27</w:t>
            </w:r>
          </w:p>
        </w:tc>
        <w:tc>
          <w:tcPr>
            <w:tcW w:w="1402" w:type="pct"/>
            <w:shd w:val="clear" w:color="auto" w:fill="auto"/>
            <w:vAlign w:val="center"/>
            <w:hideMark/>
          </w:tcPr>
          <w:p w14:paraId="0401DE23"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пер. Красный, 14</w:t>
            </w:r>
          </w:p>
        </w:tc>
        <w:tc>
          <w:tcPr>
            <w:tcW w:w="507" w:type="pct"/>
            <w:shd w:val="clear" w:color="auto" w:fill="auto"/>
            <w:vAlign w:val="center"/>
            <w:hideMark/>
          </w:tcPr>
          <w:p w14:paraId="56B3A15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444111B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F50AF0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1" w:type="pct"/>
            <w:vAlign w:val="center"/>
          </w:tcPr>
          <w:p w14:paraId="2556B54C"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A75E8B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A08F8B4" w14:textId="77777777" w:rsidTr="005062B3">
        <w:trPr>
          <w:trHeight w:val="20"/>
          <w:jc w:val="center"/>
        </w:trPr>
        <w:tc>
          <w:tcPr>
            <w:tcW w:w="248" w:type="pct"/>
            <w:shd w:val="clear" w:color="auto" w:fill="auto"/>
            <w:vAlign w:val="center"/>
            <w:hideMark/>
          </w:tcPr>
          <w:p w14:paraId="545D47E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28</w:t>
            </w:r>
          </w:p>
        </w:tc>
        <w:tc>
          <w:tcPr>
            <w:tcW w:w="1402" w:type="pct"/>
            <w:shd w:val="clear" w:color="auto" w:fill="auto"/>
            <w:vAlign w:val="center"/>
            <w:hideMark/>
          </w:tcPr>
          <w:p w14:paraId="199B310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пер. Тихий, 3</w:t>
            </w:r>
          </w:p>
        </w:tc>
        <w:tc>
          <w:tcPr>
            <w:tcW w:w="507" w:type="pct"/>
            <w:shd w:val="clear" w:color="auto" w:fill="auto"/>
            <w:vAlign w:val="center"/>
            <w:hideMark/>
          </w:tcPr>
          <w:p w14:paraId="71B5569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54C72E9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853A4A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w:t>
            </w:r>
          </w:p>
        </w:tc>
        <w:tc>
          <w:tcPr>
            <w:tcW w:w="541" w:type="pct"/>
            <w:vAlign w:val="center"/>
          </w:tcPr>
          <w:p w14:paraId="3BE1A62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AAF8187"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2466ACF" w14:textId="77777777" w:rsidTr="005062B3">
        <w:trPr>
          <w:trHeight w:val="20"/>
          <w:jc w:val="center"/>
        </w:trPr>
        <w:tc>
          <w:tcPr>
            <w:tcW w:w="248" w:type="pct"/>
            <w:shd w:val="clear" w:color="auto" w:fill="auto"/>
            <w:vAlign w:val="center"/>
            <w:hideMark/>
          </w:tcPr>
          <w:p w14:paraId="6539D10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29</w:t>
            </w:r>
          </w:p>
        </w:tc>
        <w:tc>
          <w:tcPr>
            <w:tcW w:w="1402" w:type="pct"/>
            <w:shd w:val="clear" w:color="auto" w:fill="auto"/>
            <w:vAlign w:val="center"/>
            <w:hideMark/>
          </w:tcPr>
          <w:p w14:paraId="7613F55E"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Пролетарская, 1</w:t>
            </w:r>
          </w:p>
        </w:tc>
        <w:tc>
          <w:tcPr>
            <w:tcW w:w="507" w:type="pct"/>
            <w:shd w:val="clear" w:color="auto" w:fill="auto"/>
            <w:vAlign w:val="center"/>
            <w:hideMark/>
          </w:tcPr>
          <w:p w14:paraId="76B9077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336044D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F3E83A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4,5</w:t>
            </w:r>
          </w:p>
        </w:tc>
        <w:tc>
          <w:tcPr>
            <w:tcW w:w="541" w:type="pct"/>
            <w:vAlign w:val="center"/>
          </w:tcPr>
          <w:p w14:paraId="6C4DDF21"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275F50B"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76A6951" w14:textId="77777777" w:rsidTr="005062B3">
        <w:trPr>
          <w:trHeight w:val="20"/>
          <w:jc w:val="center"/>
        </w:trPr>
        <w:tc>
          <w:tcPr>
            <w:tcW w:w="248" w:type="pct"/>
            <w:shd w:val="clear" w:color="auto" w:fill="auto"/>
            <w:vAlign w:val="center"/>
            <w:hideMark/>
          </w:tcPr>
          <w:p w14:paraId="627C497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30</w:t>
            </w:r>
          </w:p>
        </w:tc>
        <w:tc>
          <w:tcPr>
            <w:tcW w:w="1402" w:type="pct"/>
            <w:shd w:val="clear" w:color="auto" w:fill="auto"/>
            <w:vAlign w:val="center"/>
            <w:hideMark/>
          </w:tcPr>
          <w:p w14:paraId="551A2E0A"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Советская, 63</w:t>
            </w:r>
          </w:p>
        </w:tc>
        <w:tc>
          <w:tcPr>
            <w:tcW w:w="507" w:type="pct"/>
            <w:shd w:val="clear" w:color="auto" w:fill="auto"/>
            <w:vAlign w:val="center"/>
            <w:hideMark/>
          </w:tcPr>
          <w:p w14:paraId="68651E7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0A4E4CC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8E3C20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w:t>
            </w:r>
          </w:p>
        </w:tc>
        <w:tc>
          <w:tcPr>
            <w:tcW w:w="541" w:type="pct"/>
            <w:vAlign w:val="center"/>
          </w:tcPr>
          <w:p w14:paraId="5496B98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557E14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A5030C3" w14:textId="77777777" w:rsidTr="005062B3">
        <w:trPr>
          <w:trHeight w:val="20"/>
          <w:jc w:val="center"/>
        </w:trPr>
        <w:tc>
          <w:tcPr>
            <w:tcW w:w="248" w:type="pct"/>
            <w:shd w:val="clear" w:color="auto" w:fill="auto"/>
            <w:vAlign w:val="center"/>
            <w:hideMark/>
          </w:tcPr>
          <w:p w14:paraId="1856F9F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lastRenderedPageBreak/>
              <w:t>31</w:t>
            </w:r>
          </w:p>
        </w:tc>
        <w:tc>
          <w:tcPr>
            <w:tcW w:w="1402" w:type="pct"/>
            <w:shd w:val="clear" w:color="auto" w:fill="auto"/>
            <w:vAlign w:val="center"/>
            <w:hideMark/>
          </w:tcPr>
          <w:p w14:paraId="5BBFE1F3"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Фурманова, 5А/1А</w:t>
            </w:r>
          </w:p>
        </w:tc>
        <w:tc>
          <w:tcPr>
            <w:tcW w:w="507" w:type="pct"/>
            <w:shd w:val="clear" w:color="auto" w:fill="auto"/>
            <w:vAlign w:val="center"/>
            <w:hideMark/>
          </w:tcPr>
          <w:p w14:paraId="6B4C1F1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625179D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ABC07D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13</w:t>
            </w:r>
          </w:p>
        </w:tc>
        <w:tc>
          <w:tcPr>
            <w:tcW w:w="541" w:type="pct"/>
            <w:vAlign w:val="center"/>
          </w:tcPr>
          <w:p w14:paraId="4A85C20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871A193"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3B637A23" w14:textId="77777777" w:rsidTr="005062B3">
        <w:trPr>
          <w:trHeight w:val="20"/>
          <w:jc w:val="center"/>
        </w:trPr>
        <w:tc>
          <w:tcPr>
            <w:tcW w:w="248" w:type="pct"/>
            <w:shd w:val="clear" w:color="auto" w:fill="auto"/>
            <w:vAlign w:val="center"/>
            <w:hideMark/>
          </w:tcPr>
          <w:p w14:paraId="416B70B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32</w:t>
            </w:r>
          </w:p>
        </w:tc>
        <w:tc>
          <w:tcPr>
            <w:tcW w:w="1402" w:type="pct"/>
            <w:shd w:val="clear" w:color="auto" w:fill="auto"/>
            <w:vAlign w:val="center"/>
            <w:hideMark/>
          </w:tcPr>
          <w:p w14:paraId="51CF3DE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Чапаева, 130</w:t>
            </w:r>
          </w:p>
        </w:tc>
        <w:tc>
          <w:tcPr>
            <w:tcW w:w="507" w:type="pct"/>
            <w:shd w:val="clear" w:color="auto" w:fill="auto"/>
            <w:vAlign w:val="center"/>
            <w:hideMark/>
          </w:tcPr>
          <w:p w14:paraId="168757B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613D885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0A4183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4,5</w:t>
            </w:r>
          </w:p>
        </w:tc>
        <w:tc>
          <w:tcPr>
            <w:tcW w:w="541" w:type="pct"/>
            <w:vAlign w:val="center"/>
          </w:tcPr>
          <w:p w14:paraId="0240FE8D"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272062C"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1926E1D" w14:textId="77777777" w:rsidTr="005062B3">
        <w:trPr>
          <w:trHeight w:val="20"/>
          <w:jc w:val="center"/>
        </w:trPr>
        <w:tc>
          <w:tcPr>
            <w:tcW w:w="248" w:type="pct"/>
            <w:shd w:val="clear" w:color="auto" w:fill="auto"/>
            <w:vAlign w:val="center"/>
            <w:hideMark/>
          </w:tcPr>
          <w:p w14:paraId="72516B6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33</w:t>
            </w:r>
          </w:p>
        </w:tc>
        <w:tc>
          <w:tcPr>
            <w:tcW w:w="1402" w:type="pct"/>
            <w:shd w:val="clear" w:color="auto" w:fill="auto"/>
            <w:vAlign w:val="center"/>
            <w:hideMark/>
          </w:tcPr>
          <w:p w14:paraId="389139D6"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Чапаева, 60</w:t>
            </w:r>
          </w:p>
        </w:tc>
        <w:tc>
          <w:tcPr>
            <w:tcW w:w="507" w:type="pct"/>
            <w:shd w:val="clear" w:color="auto" w:fill="auto"/>
            <w:vAlign w:val="center"/>
            <w:hideMark/>
          </w:tcPr>
          <w:p w14:paraId="3664993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4C57927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569B199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w:t>
            </w:r>
          </w:p>
        </w:tc>
        <w:tc>
          <w:tcPr>
            <w:tcW w:w="541" w:type="pct"/>
            <w:vAlign w:val="center"/>
          </w:tcPr>
          <w:p w14:paraId="173112A4"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0A4E92E"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949E998" w14:textId="77777777" w:rsidTr="005062B3">
        <w:trPr>
          <w:trHeight w:val="20"/>
          <w:jc w:val="center"/>
        </w:trPr>
        <w:tc>
          <w:tcPr>
            <w:tcW w:w="248" w:type="pct"/>
            <w:shd w:val="clear" w:color="auto" w:fill="auto"/>
            <w:vAlign w:val="center"/>
            <w:hideMark/>
          </w:tcPr>
          <w:p w14:paraId="499737A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34</w:t>
            </w:r>
          </w:p>
        </w:tc>
        <w:tc>
          <w:tcPr>
            <w:tcW w:w="1402" w:type="pct"/>
            <w:shd w:val="clear" w:color="auto" w:fill="auto"/>
            <w:vAlign w:val="center"/>
            <w:hideMark/>
          </w:tcPr>
          <w:p w14:paraId="493F222A"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Чапаева, 6А</w:t>
            </w:r>
          </w:p>
        </w:tc>
        <w:tc>
          <w:tcPr>
            <w:tcW w:w="507" w:type="pct"/>
            <w:shd w:val="clear" w:color="auto" w:fill="auto"/>
            <w:vAlign w:val="center"/>
            <w:hideMark/>
          </w:tcPr>
          <w:p w14:paraId="160E81F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459BEED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0A26845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w:t>
            </w:r>
          </w:p>
        </w:tc>
        <w:tc>
          <w:tcPr>
            <w:tcW w:w="541" w:type="pct"/>
            <w:vAlign w:val="center"/>
          </w:tcPr>
          <w:p w14:paraId="02B026CC"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ACD1921"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7296F7D" w14:textId="77777777" w:rsidTr="005062B3">
        <w:trPr>
          <w:trHeight w:val="20"/>
          <w:jc w:val="center"/>
        </w:trPr>
        <w:tc>
          <w:tcPr>
            <w:tcW w:w="248" w:type="pct"/>
            <w:shd w:val="clear" w:color="auto" w:fill="auto"/>
            <w:vAlign w:val="center"/>
            <w:hideMark/>
          </w:tcPr>
          <w:p w14:paraId="53935E8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35</w:t>
            </w:r>
          </w:p>
        </w:tc>
        <w:tc>
          <w:tcPr>
            <w:tcW w:w="1402" w:type="pct"/>
            <w:shd w:val="clear" w:color="auto" w:fill="auto"/>
            <w:vAlign w:val="center"/>
            <w:hideMark/>
          </w:tcPr>
          <w:p w14:paraId="579F74D5"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Чапаева, 86</w:t>
            </w:r>
          </w:p>
        </w:tc>
        <w:tc>
          <w:tcPr>
            <w:tcW w:w="507" w:type="pct"/>
            <w:shd w:val="clear" w:color="auto" w:fill="auto"/>
            <w:vAlign w:val="center"/>
            <w:hideMark/>
          </w:tcPr>
          <w:p w14:paraId="1B51E3E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FA0C43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593A39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w:t>
            </w:r>
          </w:p>
        </w:tc>
        <w:tc>
          <w:tcPr>
            <w:tcW w:w="541" w:type="pct"/>
            <w:vAlign w:val="center"/>
          </w:tcPr>
          <w:p w14:paraId="4BF84B4C"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0F6D823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1F2419D" w14:textId="77777777" w:rsidTr="005062B3">
        <w:trPr>
          <w:trHeight w:val="20"/>
          <w:jc w:val="center"/>
        </w:trPr>
        <w:tc>
          <w:tcPr>
            <w:tcW w:w="248" w:type="pct"/>
            <w:shd w:val="clear" w:color="auto" w:fill="auto"/>
            <w:vAlign w:val="center"/>
            <w:hideMark/>
          </w:tcPr>
          <w:p w14:paraId="0BA703C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36</w:t>
            </w:r>
          </w:p>
        </w:tc>
        <w:tc>
          <w:tcPr>
            <w:tcW w:w="1402" w:type="pct"/>
            <w:shd w:val="clear" w:color="auto" w:fill="auto"/>
            <w:vAlign w:val="center"/>
            <w:hideMark/>
          </w:tcPr>
          <w:p w14:paraId="2147A19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Чапаева, 9А</w:t>
            </w:r>
          </w:p>
        </w:tc>
        <w:tc>
          <w:tcPr>
            <w:tcW w:w="507" w:type="pct"/>
            <w:shd w:val="clear" w:color="auto" w:fill="auto"/>
            <w:vAlign w:val="center"/>
            <w:hideMark/>
          </w:tcPr>
          <w:p w14:paraId="540FB4B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7995930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A370BC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w:t>
            </w:r>
          </w:p>
        </w:tc>
        <w:tc>
          <w:tcPr>
            <w:tcW w:w="541" w:type="pct"/>
            <w:vAlign w:val="center"/>
          </w:tcPr>
          <w:p w14:paraId="2CCB91A8"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189FB51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4182F8B" w14:textId="77777777" w:rsidTr="005062B3">
        <w:trPr>
          <w:trHeight w:val="20"/>
          <w:jc w:val="center"/>
        </w:trPr>
        <w:tc>
          <w:tcPr>
            <w:tcW w:w="248" w:type="pct"/>
            <w:shd w:val="clear" w:color="auto" w:fill="auto"/>
            <w:vAlign w:val="center"/>
            <w:hideMark/>
          </w:tcPr>
          <w:p w14:paraId="05CC083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37</w:t>
            </w:r>
          </w:p>
        </w:tc>
        <w:tc>
          <w:tcPr>
            <w:tcW w:w="1402" w:type="pct"/>
            <w:shd w:val="clear" w:color="auto" w:fill="auto"/>
            <w:vAlign w:val="center"/>
            <w:hideMark/>
          </w:tcPr>
          <w:p w14:paraId="7F63FA32"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Чапаева, 9А</w:t>
            </w:r>
          </w:p>
        </w:tc>
        <w:tc>
          <w:tcPr>
            <w:tcW w:w="507" w:type="pct"/>
            <w:shd w:val="clear" w:color="auto" w:fill="auto"/>
            <w:vAlign w:val="center"/>
            <w:hideMark/>
          </w:tcPr>
          <w:p w14:paraId="398256A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58436D0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DBAAB5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w:t>
            </w:r>
          </w:p>
        </w:tc>
        <w:tc>
          <w:tcPr>
            <w:tcW w:w="541" w:type="pct"/>
            <w:vAlign w:val="center"/>
          </w:tcPr>
          <w:p w14:paraId="6D4CF85B"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CE0B8A4"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1899A67" w14:textId="77777777" w:rsidTr="005062B3">
        <w:trPr>
          <w:trHeight w:val="20"/>
          <w:jc w:val="center"/>
        </w:trPr>
        <w:tc>
          <w:tcPr>
            <w:tcW w:w="248" w:type="pct"/>
            <w:shd w:val="clear" w:color="auto" w:fill="auto"/>
            <w:vAlign w:val="center"/>
            <w:hideMark/>
          </w:tcPr>
          <w:p w14:paraId="7EE4914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38</w:t>
            </w:r>
          </w:p>
        </w:tc>
        <w:tc>
          <w:tcPr>
            <w:tcW w:w="1402" w:type="pct"/>
            <w:shd w:val="clear" w:color="auto" w:fill="auto"/>
            <w:vAlign w:val="center"/>
            <w:hideMark/>
          </w:tcPr>
          <w:p w14:paraId="21A744D0"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Чкалова, 45А</w:t>
            </w:r>
          </w:p>
        </w:tc>
        <w:tc>
          <w:tcPr>
            <w:tcW w:w="507" w:type="pct"/>
            <w:shd w:val="clear" w:color="auto" w:fill="auto"/>
            <w:vAlign w:val="center"/>
            <w:hideMark/>
          </w:tcPr>
          <w:p w14:paraId="2907B38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780402E"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E2AE64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w:t>
            </w:r>
          </w:p>
        </w:tc>
        <w:tc>
          <w:tcPr>
            <w:tcW w:w="541" w:type="pct"/>
            <w:vAlign w:val="center"/>
          </w:tcPr>
          <w:p w14:paraId="4ED0E2CC"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3E997E28"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EA3CA41" w14:textId="77777777" w:rsidTr="005062B3">
        <w:trPr>
          <w:trHeight w:val="20"/>
          <w:jc w:val="center"/>
        </w:trPr>
        <w:tc>
          <w:tcPr>
            <w:tcW w:w="248" w:type="pct"/>
            <w:shd w:val="clear" w:color="auto" w:fill="auto"/>
            <w:vAlign w:val="center"/>
            <w:hideMark/>
          </w:tcPr>
          <w:p w14:paraId="36F51B0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39</w:t>
            </w:r>
          </w:p>
        </w:tc>
        <w:tc>
          <w:tcPr>
            <w:tcW w:w="1402" w:type="pct"/>
            <w:shd w:val="clear" w:color="auto" w:fill="auto"/>
            <w:vAlign w:val="center"/>
            <w:hideMark/>
          </w:tcPr>
          <w:p w14:paraId="741B1C4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Шевченко, 12 А</w:t>
            </w:r>
          </w:p>
        </w:tc>
        <w:tc>
          <w:tcPr>
            <w:tcW w:w="507" w:type="pct"/>
            <w:shd w:val="clear" w:color="auto" w:fill="auto"/>
            <w:vAlign w:val="center"/>
            <w:hideMark/>
          </w:tcPr>
          <w:p w14:paraId="4F17F0B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647A3CC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407A5CC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6,5</w:t>
            </w:r>
          </w:p>
        </w:tc>
        <w:tc>
          <w:tcPr>
            <w:tcW w:w="541" w:type="pct"/>
            <w:vAlign w:val="center"/>
          </w:tcPr>
          <w:p w14:paraId="3146513B"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1A6FF7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5AB5C26" w14:textId="77777777" w:rsidTr="005062B3">
        <w:trPr>
          <w:trHeight w:val="20"/>
          <w:jc w:val="center"/>
        </w:trPr>
        <w:tc>
          <w:tcPr>
            <w:tcW w:w="248" w:type="pct"/>
            <w:shd w:val="clear" w:color="auto" w:fill="auto"/>
            <w:vAlign w:val="center"/>
            <w:hideMark/>
          </w:tcPr>
          <w:p w14:paraId="5C92FED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40</w:t>
            </w:r>
          </w:p>
        </w:tc>
        <w:tc>
          <w:tcPr>
            <w:tcW w:w="1402" w:type="pct"/>
            <w:shd w:val="clear" w:color="auto" w:fill="auto"/>
            <w:vAlign w:val="center"/>
            <w:hideMark/>
          </w:tcPr>
          <w:p w14:paraId="0E479F8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Энгельса, 16А</w:t>
            </w:r>
          </w:p>
        </w:tc>
        <w:tc>
          <w:tcPr>
            <w:tcW w:w="507" w:type="pct"/>
            <w:shd w:val="clear" w:color="auto" w:fill="auto"/>
            <w:vAlign w:val="center"/>
            <w:hideMark/>
          </w:tcPr>
          <w:p w14:paraId="6CBED514"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7001497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7C6C34F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1" w:type="pct"/>
            <w:vAlign w:val="center"/>
          </w:tcPr>
          <w:p w14:paraId="5E38E6BB"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7F88FA4"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45B0853E" w14:textId="77777777" w:rsidTr="005062B3">
        <w:trPr>
          <w:trHeight w:val="20"/>
          <w:jc w:val="center"/>
        </w:trPr>
        <w:tc>
          <w:tcPr>
            <w:tcW w:w="248" w:type="pct"/>
            <w:shd w:val="clear" w:color="auto" w:fill="auto"/>
            <w:vAlign w:val="center"/>
            <w:hideMark/>
          </w:tcPr>
          <w:p w14:paraId="39FAE1E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41</w:t>
            </w:r>
          </w:p>
        </w:tc>
        <w:tc>
          <w:tcPr>
            <w:tcW w:w="1402" w:type="pct"/>
            <w:shd w:val="clear" w:color="auto" w:fill="auto"/>
            <w:vAlign w:val="center"/>
            <w:hideMark/>
          </w:tcPr>
          <w:p w14:paraId="68B9AC1E"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Южная, 10</w:t>
            </w:r>
          </w:p>
        </w:tc>
        <w:tc>
          <w:tcPr>
            <w:tcW w:w="507" w:type="pct"/>
            <w:shd w:val="clear" w:color="auto" w:fill="auto"/>
            <w:vAlign w:val="center"/>
            <w:hideMark/>
          </w:tcPr>
          <w:p w14:paraId="360CDA2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26191F0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CC7E66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3</w:t>
            </w:r>
          </w:p>
        </w:tc>
        <w:tc>
          <w:tcPr>
            <w:tcW w:w="541" w:type="pct"/>
            <w:vAlign w:val="center"/>
          </w:tcPr>
          <w:p w14:paraId="0BDE99E5"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5C29A90"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7207AC17" w14:textId="77777777" w:rsidTr="005062B3">
        <w:trPr>
          <w:trHeight w:val="20"/>
          <w:jc w:val="center"/>
        </w:trPr>
        <w:tc>
          <w:tcPr>
            <w:tcW w:w="248" w:type="pct"/>
            <w:shd w:val="clear" w:color="auto" w:fill="auto"/>
            <w:vAlign w:val="center"/>
            <w:hideMark/>
          </w:tcPr>
          <w:p w14:paraId="1FF469F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42</w:t>
            </w:r>
          </w:p>
        </w:tc>
        <w:tc>
          <w:tcPr>
            <w:tcW w:w="1402" w:type="pct"/>
            <w:shd w:val="clear" w:color="auto" w:fill="auto"/>
            <w:vAlign w:val="center"/>
            <w:hideMark/>
          </w:tcPr>
          <w:p w14:paraId="7E92561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Южная, 12А</w:t>
            </w:r>
          </w:p>
        </w:tc>
        <w:tc>
          <w:tcPr>
            <w:tcW w:w="507" w:type="pct"/>
            <w:shd w:val="clear" w:color="auto" w:fill="auto"/>
            <w:vAlign w:val="center"/>
            <w:hideMark/>
          </w:tcPr>
          <w:p w14:paraId="4EFE7C8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13FB8FAD"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4C38A6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5,5</w:t>
            </w:r>
          </w:p>
        </w:tc>
        <w:tc>
          <w:tcPr>
            <w:tcW w:w="541" w:type="pct"/>
            <w:vAlign w:val="center"/>
          </w:tcPr>
          <w:p w14:paraId="4CA19837"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E59470D"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0754F7AD" w14:textId="77777777" w:rsidTr="005062B3">
        <w:trPr>
          <w:trHeight w:val="20"/>
          <w:jc w:val="center"/>
        </w:trPr>
        <w:tc>
          <w:tcPr>
            <w:tcW w:w="248" w:type="pct"/>
            <w:shd w:val="clear" w:color="auto" w:fill="auto"/>
            <w:vAlign w:val="center"/>
            <w:hideMark/>
          </w:tcPr>
          <w:p w14:paraId="2B61DDA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43</w:t>
            </w:r>
          </w:p>
        </w:tc>
        <w:tc>
          <w:tcPr>
            <w:tcW w:w="1402" w:type="pct"/>
            <w:shd w:val="clear" w:color="auto" w:fill="auto"/>
            <w:vAlign w:val="center"/>
            <w:hideMark/>
          </w:tcPr>
          <w:p w14:paraId="648012EC"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Южная, 29Б/1</w:t>
            </w:r>
          </w:p>
        </w:tc>
        <w:tc>
          <w:tcPr>
            <w:tcW w:w="507" w:type="pct"/>
            <w:shd w:val="clear" w:color="auto" w:fill="auto"/>
            <w:vAlign w:val="center"/>
            <w:hideMark/>
          </w:tcPr>
          <w:p w14:paraId="2062D2BC"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0A3B387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CF1C94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w:t>
            </w:r>
          </w:p>
        </w:tc>
        <w:tc>
          <w:tcPr>
            <w:tcW w:w="541" w:type="pct"/>
            <w:vAlign w:val="center"/>
          </w:tcPr>
          <w:p w14:paraId="02C299E9"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7E972435"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F75D6D6" w14:textId="77777777" w:rsidTr="005062B3">
        <w:trPr>
          <w:trHeight w:val="20"/>
          <w:jc w:val="center"/>
        </w:trPr>
        <w:tc>
          <w:tcPr>
            <w:tcW w:w="248" w:type="pct"/>
            <w:shd w:val="clear" w:color="auto" w:fill="auto"/>
            <w:vAlign w:val="center"/>
            <w:hideMark/>
          </w:tcPr>
          <w:p w14:paraId="61AE59F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44</w:t>
            </w:r>
          </w:p>
        </w:tc>
        <w:tc>
          <w:tcPr>
            <w:tcW w:w="1402" w:type="pct"/>
            <w:shd w:val="clear" w:color="auto" w:fill="auto"/>
            <w:vAlign w:val="center"/>
            <w:hideMark/>
          </w:tcPr>
          <w:p w14:paraId="78BE9326"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Южная, 29Б/2</w:t>
            </w:r>
          </w:p>
        </w:tc>
        <w:tc>
          <w:tcPr>
            <w:tcW w:w="507" w:type="pct"/>
            <w:shd w:val="clear" w:color="auto" w:fill="auto"/>
            <w:vAlign w:val="center"/>
            <w:hideMark/>
          </w:tcPr>
          <w:p w14:paraId="42201603"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63F938A5"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6AFEFDB0"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7</w:t>
            </w:r>
          </w:p>
        </w:tc>
        <w:tc>
          <w:tcPr>
            <w:tcW w:w="541" w:type="pct"/>
            <w:vAlign w:val="center"/>
          </w:tcPr>
          <w:p w14:paraId="53572A6B"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520330D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6ADCB68F" w14:textId="77777777" w:rsidTr="005062B3">
        <w:trPr>
          <w:trHeight w:val="20"/>
          <w:jc w:val="center"/>
        </w:trPr>
        <w:tc>
          <w:tcPr>
            <w:tcW w:w="248" w:type="pct"/>
            <w:shd w:val="clear" w:color="auto" w:fill="auto"/>
            <w:vAlign w:val="center"/>
            <w:hideMark/>
          </w:tcPr>
          <w:p w14:paraId="46BFC00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45</w:t>
            </w:r>
          </w:p>
        </w:tc>
        <w:tc>
          <w:tcPr>
            <w:tcW w:w="1402" w:type="pct"/>
            <w:shd w:val="clear" w:color="auto" w:fill="auto"/>
            <w:vAlign w:val="center"/>
            <w:hideMark/>
          </w:tcPr>
          <w:p w14:paraId="4537E40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Южная, 40</w:t>
            </w:r>
          </w:p>
        </w:tc>
        <w:tc>
          <w:tcPr>
            <w:tcW w:w="507" w:type="pct"/>
            <w:shd w:val="clear" w:color="auto" w:fill="auto"/>
            <w:vAlign w:val="center"/>
            <w:hideMark/>
          </w:tcPr>
          <w:p w14:paraId="0C32CB11"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13A4F058"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39A5170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w:t>
            </w:r>
          </w:p>
        </w:tc>
        <w:tc>
          <w:tcPr>
            <w:tcW w:w="541" w:type="pct"/>
            <w:vAlign w:val="center"/>
          </w:tcPr>
          <w:p w14:paraId="0D71C7E2"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610DD622"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2033C0B6" w14:textId="77777777" w:rsidTr="005062B3">
        <w:trPr>
          <w:trHeight w:val="20"/>
          <w:jc w:val="center"/>
        </w:trPr>
        <w:tc>
          <w:tcPr>
            <w:tcW w:w="248" w:type="pct"/>
            <w:shd w:val="clear" w:color="auto" w:fill="auto"/>
            <w:vAlign w:val="center"/>
            <w:hideMark/>
          </w:tcPr>
          <w:p w14:paraId="30546E7B"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46</w:t>
            </w:r>
          </w:p>
        </w:tc>
        <w:tc>
          <w:tcPr>
            <w:tcW w:w="1402" w:type="pct"/>
            <w:shd w:val="clear" w:color="auto" w:fill="auto"/>
            <w:vAlign w:val="center"/>
            <w:hideMark/>
          </w:tcPr>
          <w:p w14:paraId="321F3921"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Южная, 6</w:t>
            </w:r>
          </w:p>
        </w:tc>
        <w:tc>
          <w:tcPr>
            <w:tcW w:w="507" w:type="pct"/>
            <w:shd w:val="clear" w:color="auto" w:fill="auto"/>
            <w:vAlign w:val="center"/>
            <w:hideMark/>
          </w:tcPr>
          <w:p w14:paraId="72DF75A9"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01B1C9F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1C9D95B2"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5,5</w:t>
            </w:r>
          </w:p>
        </w:tc>
        <w:tc>
          <w:tcPr>
            <w:tcW w:w="541" w:type="pct"/>
            <w:vAlign w:val="center"/>
          </w:tcPr>
          <w:p w14:paraId="64849166"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CCAEEB0"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5112B9F0" w14:textId="77777777" w:rsidTr="005062B3">
        <w:trPr>
          <w:trHeight w:val="20"/>
          <w:jc w:val="center"/>
        </w:trPr>
        <w:tc>
          <w:tcPr>
            <w:tcW w:w="248" w:type="pct"/>
            <w:shd w:val="clear" w:color="auto" w:fill="auto"/>
            <w:vAlign w:val="center"/>
          </w:tcPr>
          <w:p w14:paraId="7C74D9BC" w14:textId="77777777" w:rsidR="00E23702" w:rsidRPr="00E23702" w:rsidRDefault="00E23702" w:rsidP="00EF68D4">
            <w:pPr>
              <w:spacing w:line="240" w:lineRule="auto"/>
              <w:ind w:firstLine="0"/>
              <w:jc w:val="center"/>
              <w:rPr>
                <w:rFonts w:eastAsia="Times New Roman"/>
                <w:b/>
                <w:i/>
                <w:sz w:val="18"/>
                <w:szCs w:val="18"/>
                <w:lang w:eastAsia="ru-RU"/>
              </w:rPr>
            </w:pPr>
          </w:p>
        </w:tc>
        <w:tc>
          <w:tcPr>
            <w:tcW w:w="1402" w:type="pct"/>
            <w:shd w:val="clear" w:color="auto" w:fill="auto"/>
            <w:vAlign w:val="center"/>
            <w:hideMark/>
          </w:tcPr>
          <w:p w14:paraId="29D1F669" w14:textId="77777777" w:rsidR="00E23702" w:rsidRPr="00E23702" w:rsidRDefault="00E23702" w:rsidP="00EF68D4">
            <w:pPr>
              <w:spacing w:line="240" w:lineRule="auto"/>
              <w:ind w:firstLine="0"/>
              <w:jc w:val="left"/>
              <w:rPr>
                <w:rFonts w:eastAsia="Times New Roman"/>
                <w:b/>
                <w:i/>
                <w:sz w:val="18"/>
                <w:szCs w:val="18"/>
                <w:lang w:eastAsia="ru-RU"/>
              </w:rPr>
            </w:pPr>
            <w:r w:rsidRPr="00E23702">
              <w:rPr>
                <w:rFonts w:eastAsia="Times New Roman"/>
                <w:b/>
                <w:i/>
                <w:sz w:val="18"/>
                <w:szCs w:val="18"/>
                <w:lang w:eastAsia="ru-RU"/>
              </w:rPr>
              <w:t>Итого в 2019 г.</w:t>
            </w:r>
          </w:p>
        </w:tc>
        <w:tc>
          <w:tcPr>
            <w:tcW w:w="507" w:type="pct"/>
            <w:shd w:val="clear" w:color="auto" w:fill="auto"/>
            <w:vAlign w:val="center"/>
          </w:tcPr>
          <w:p w14:paraId="76E6F062" w14:textId="77777777" w:rsidR="00E23702" w:rsidRPr="00E23702" w:rsidRDefault="00E23702" w:rsidP="00EF68D4">
            <w:pPr>
              <w:spacing w:line="240" w:lineRule="auto"/>
              <w:ind w:firstLine="0"/>
              <w:jc w:val="center"/>
              <w:rPr>
                <w:rFonts w:eastAsia="Times New Roman"/>
                <w:b/>
                <w:i/>
                <w:sz w:val="18"/>
                <w:szCs w:val="18"/>
                <w:lang w:eastAsia="ru-RU"/>
              </w:rPr>
            </w:pPr>
          </w:p>
        </w:tc>
        <w:tc>
          <w:tcPr>
            <w:tcW w:w="543" w:type="pct"/>
            <w:shd w:val="clear" w:color="auto" w:fill="auto"/>
            <w:vAlign w:val="center"/>
          </w:tcPr>
          <w:p w14:paraId="14A0E26E" w14:textId="77777777" w:rsidR="00E23702" w:rsidRPr="00E23702" w:rsidRDefault="00E23702" w:rsidP="00EF68D4">
            <w:pPr>
              <w:spacing w:line="240" w:lineRule="auto"/>
              <w:ind w:firstLine="0"/>
              <w:jc w:val="center"/>
              <w:rPr>
                <w:rFonts w:eastAsia="Times New Roman"/>
                <w:b/>
                <w:i/>
                <w:sz w:val="18"/>
                <w:szCs w:val="18"/>
                <w:lang w:eastAsia="ru-RU"/>
              </w:rPr>
            </w:pPr>
          </w:p>
        </w:tc>
        <w:tc>
          <w:tcPr>
            <w:tcW w:w="809" w:type="pct"/>
            <w:shd w:val="clear" w:color="auto" w:fill="auto"/>
            <w:vAlign w:val="center"/>
            <w:hideMark/>
          </w:tcPr>
          <w:p w14:paraId="7B1B4F21" w14:textId="77777777" w:rsidR="00E23702" w:rsidRPr="00E23702" w:rsidRDefault="00E23702" w:rsidP="00EF68D4">
            <w:pPr>
              <w:spacing w:line="240" w:lineRule="auto"/>
              <w:ind w:firstLine="0"/>
              <w:jc w:val="center"/>
              <w:rPr>
                <w:rFonts w:eastAsia="Times New Roman"/>
                <w:b/>
                <w:i/>
                <w:sz w:val="18"/>
                <w:szCs w:val="18"/>
                <w:lang w:eastAsia="ru-RU"/>
              </w:rPr>
            </w:pPr>
            <w:r w:rsidRPr="00E23702">
              <w:rPr>
                <w:rFonts w:eastAsia="Times New Roman"/>
                <w:b/>
                <w:i/>
                <w:sz w:val="18"/>
                <w:szCs w:val="18"/>
                <w:lang w:eastAsia="ru-RU"/>
              </w:rPr>
              <w:t>347,6</w:t>
            </w:r>
          </w:p>
        </w:tc>
        <w:tc>
          <w:tcPr>
            <w:tcW w:w="541" w:type="pct"/>
            <w:shd w:val="clear" w:color="auto" w:fill="auto"/>
            <w:vAlign w:val="center"/>
          </w:tcPr>
          <w:p w14:paraId="61B79587" w14:textId="77777777" w:rsidR="00E23702" w:rsidRPr="00E23702" w:rsidRDefault="00E23702" w:rsidP="00EF68D4">
            <w:pPr>
              <w:spacing w:line="240" w:lineRule="auto"/>
              <w:ind w:firstLine="0"/>
              <w:jc w:val="left"/>
              <w:rPr>
                <w:rFonts w:eastAsia="Times New Roman"/>
                <w:b/>
                <w:i/>
                <w:color w:val="000000"/>
                <w:sz w:val="18"/>
                <w:szCs w:val="18"/>
                <w:lang w:eastAsia="ru-RU"/>
              </w:rPr>
            </w:pPr>
          </w:p>
        </w:tc>
        <w:tc>
          <w:tcPr>
            <w:tcW w:w="949" w:type="pct"/>
            <w:shd w:val="clear" w:color="auto" w:fill="auto"/>
            <w:vAlign w:val="center"/>
          </w:tcPr>
          <w:p w14:paraId="5AF055A6" w14:textId="77777777" w:rsidR="00E23702" w:rsidRPr="00E23702" w:rsidRDefault="00E23702" w:rsidP="00EF68D4">
            <w:pPr>
              <w:spacing w:line="240" w:lineRule="auto"/>
              <w:ind w:firstLine="0"/>
              <w:jc w:val="left"/>
              <w:rPr>
                <w:rFonts w:eastAsia="Times New Roman"/>
                <w:b/>
                <w:i/>
                <w:color w:val="000000"/>
                <w:sz w:val="18"/>
                <w:szCs w:val="18"/>
                <w:lang w:eastAsia="ru-RU"/>
              </w:rPr>
            </w:pPr>
          </w:p>
        </w:tc>
      </w:tr>
      <w:tr w:rsidR="00E23702" w:rsidRPr="00E23702" w14:paraId="5BC2EEA9" w14:textId="77777777" w:rsidTr="005062B3">
        <w:trPr>
          <w:trHeight w:val="20"/>
          <w:jc w:val="center"/>
        </w:trPr>
        <w:tc>
          <w:tcPr>
            <w:tcW w:w="248" w:type="pct"/>
            <w:shd w:val="clear" w:color="auto" w:fill="auto"/>
            <w:vAlign w:val="center"/>
          </w:tcPr>
          <w:p w14:paraId="567416F6" w14:textId="77777777" w:rsidR="00E23702" w:rsidRPr="00E23702" w:rsidRDefault="00E23702" w:rsidP="00EF68D4">
            <w:pPr>
              <w:spacing w:line="240" w:lineRule="auto"/>
              <w:ind w:firstLine="0"/>
              <w:jc w:val="center"/>
              <w:rPr>
                <w:rFonts w:eastAsia="Times New Roman"/>
                <w:sz w:val="18"/>
                <w:szCs w:val="18"/>
                <w:lang w:eastAsia="ru-RU"/>
              </w:rPr>
            </w:pPr>
          </w:p>
        </w:tc>
        <w:tc>
          <w:tcPr>
            <w:tcW w:w="4752" w:type="pct"/>
            <w:gridSpan w:val="6"/>
            <w:shd w:val="clear" w:color="auto" w:fill="auto"/>
            <w:vAlign w:val="center"/>
            <w:hideMark/>
          </w:tcPr>
          <w:p w14:paraId="3EA1AEFD" w14:textId="77777777" w:rsidR="00E23702" w:rsidRPr="00E23702" w:rsidRDefault="00E23702" w:rsidP="00EF68D4">
            <w:pPr>
              <w:spacing w:line="240" w:lineRule="auto"/>
              <w:ind w:firstLine="0"/>
              <w:jc w:val="center"/>
              <w:rPr>
                <w:rFonts w:eastAsia="Times New Roman"/>
                <w:b/>
                <w:color w:val="000000"/>
                <w:sz w:val="18"/>
                <w:szCs w:val="18"/>
                <w:lang w:eastAsia="ru-RU"/>
              </w:rPr>
            </w:pPr>
            <w:r w:rsidRPr="00E23702">
              <w:rPr>
                <w:rFonts w:eastAsia="Times New Roman"/>
                <w:b/>
                <w:sz w:val="18"/>
                <w:szCs w:val="18"/>
                <w:lang w:eastAsia="ru-RU"/>
              </w:rPr>
              <w:t>2020 год</w:t>
            </w:r>
          </w:p>
        </w:tc>
      </w:tr>
      <w:tr w:rsidR="00E23702" w:rsidRPr="00E23702" w14:paraId="246EFC19" w14:textId="77777777" w:rsidTr="005062B3">
        <w:trPr>
          <w:trHeight w:val="20"/>
          <w:jc w:val="center"/>
        </w:trPr>
        <w:tc>
          <w:tcPr>
            <w:tcW w:w="248" w:type="pct"/>
            <w:shd w:val="clear" w:color="auto" w:fill="auto"/>
            <w:vAlign w:val="center"/>
            <w:hideMark/>
          </w:tcPr>
          <w:p w14:paraId="604A9F8F"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w:t>
            </w:r>
          </w:p>
        </w:tc>
        <w:tc>
          <w:tcPr>
            <w:tcW w:w="1402" w:type="pct"/>
            <w:shd w:val="clear" w:color="auto" w:fill="auto"/>
            <w:vAlign w:val="center"/>
            <w:hideMark/>
          </w:tcPr>
          <w:p w14:paraId="29D82CCF" w14:textId="77777777" w:rsidR="00E23702" w:rsidRPr="00E23702" w:rsidRDefault="00E23702" w:rsidP="00EF68D4">
            <w:pPr>
              <w:spacing w:line="240" w:lineRule="auto"/>
              <w:ind w:firstLine="0"/>
              <w:jc w:val="left"/>
              <w:rPr>
                <w:rFonts w:eastAsia="Times New Roman"/>
                <w:sz w:val="18"/>
                <w:szCs w:val="18"/>
                <w:lang w:eastAsia="ru-RU"/>
              </w:rPr>
            </w:pPr>
            <w:r w:rsidRPr="00E23702">
              <w:rPr>
                <w:rFonts w:eastAsia="Times New Roman"/>
                <w:sz w:val="18"/>
                <w:szCs w:val="18"/>
                <w:lang w:eastAsia="ru-RU"/>
              </w:rPr>
              <w:t>Крупской, 130</w:t>
            </w:r>
          </w:p>
        </w:tc>
        <w:tc>
          <w:tcPr>
            <w:tcW w:w="507" w:type="pct"/>
            <w:shd w:val="clear" w:color="auto" w:fill="auto"/>
            <w:vAlign w:val="center"/>
            <w:hideMark/>
          </w:tcPr>
          <w:p w14:paraId="653BBE57"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25</w:t>
            </w:r>
          </w:p>
        </w:tc>
        <w:tc>
          <w:tcPr>
            <w:tcW w:w="543" w:type="pct"/>
            <w:vAlign w:val="center"/>
          </w:tcPr>
          <w:p w14:paraId="4001F1D6"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п/э</w:t>
            </w:r>
          </w:p>
        </w:tc>
        <w:tc>
          <w:tcPr>
            <w:tcW w:w="809" w:type="pct"/>
            <w:shd w:val="clear" w:color="auto" w:fill="auto"/>
            <w:vAlign w:val="center"/>
            <w:hideMark/>
          </w:tcPr>
          <w:p w14:paraId="25A77D9A" w14:textId="77777777" w:rsidR="00E23702" w:rsidRPr="00E23702" w:rsidRDefault="00E23702" w:rsidP="00EF68D4">
            <w:pPr>
              <w:spacing w:line="240" w:lineRule="auto"/>
              <w:ind w:firstLine="0"/>
              <w:jc w:val="center"/>
              <w:rPr>
                <w:rFonts w:eastAsia="Times New Roman"/>
                <w:sz w:val="18"/>
                <w:szCs w:val="18"/>
                <w:lang w:eastAsia="ru-RU"/>
              </w:rPr>
            </w:pPr>
            <w:r w:rsidRPr="00E23702">
              <w:rPr>
                <w:rFonts w:eastAsia="Times New Roman"/>
                <w:sz w:val="18"/>
                <w:szCs w:val="18"/>
                <w:lang w:eastAsia="ru-RU"/>
              </w:rPr>
              <w:t>18</w:t>
            </w:r>
          </w:p>
        </w:tc>
        <w:tc>
          <w:tcPr>
            <w:tcW w:w="541" w:type="pct"/>
            <w:vAlign w:val="center"/>
          </w:tcPr>
          <w:p w14:paraId="258A5523" w14:textId="77777777" w:rsidR="00E23702" w:rsidRPr="00E23702" w:rsidRDefault="00E23702" w:rsidP="00EF68D4">
            <w:pPr>
              <w:spacing w:line="240" w:lineRule="auto"/>
              <w:ind w:firstLine="0"/>
              <w:jc w:val="center"/>
              <w:rPr>
                <w:rFonts w:eastAsia="Times New Roman"/>
                <w:color w:val="000000"/>
                <w:sz w:val="18"/>
                <w:szCs w:val="18"/>
                <w:lang w:eastAsia="ru-RU"/>
              </w:rPr>
            </w:pPr>
            <w:r w:rsidRPr="00E23702">
              <w:rPr>
                <w:rFonts w:eastAsia="Times New Roman"/>
                <w:color w:val="000000"/>
                <w:sz w:val="18"/>
                <w:szCs w:val="18"/>
                <w:lang w:eastAsia="ru-RU"/>
              </w:rPr>
              <w:t>0,8 м</w:t>
            </w:r>
          </w:p>
        </w:tc>
        <w:tc>
          <w:tcPr>
            <w:tcW w:w="949" w:type="pct"/>
            <w:shd w:val="clear" w:color="auto" w:fill="auto"/>
            <w:vAlign w:val="center"/>
            <w:hideMark/>
          </w:tcPr>
          <w:p w14:paraId="46F0F189" w14:textId="77777777" w:rsidR="00E23702" w:rsidRPr="00E23702" w:rsidRDefault="00E23702" w:rsidP="00EF68D4">
            <w:pPr>
              <w:spacing w:line="240" w:lineRule="auto"/>
              <w:ind w:firstLine="0"/>
              <w:jc w:val="left"/>
              <w:rPr>
                <w:rFonts w:eastAsia="Times New Roman"/>
                <w:color w:val="000000"/>
                <w:sz w:val="18"/>
                <w:szCs w:val="18"/>
                <w:lang w:eastAsia="ru-RU"/>
              </w:rPr>
            </w:pPr>
            <w:r w:rsidRPr="00E23702">
              <w:rPr>
                <w:rFonts w:eastAsia="Times New Roman"/>
                <w:color w:val="000000"/>
                <w:sz w:val="18"/>
                <w:szCs w:val="18"/>
                <w:lang w:eastAsia="ru-RU"/>
              </w:rPr>
              <w:t>Удовлетворительное</w:t>
            </w:r>
          </w:p>
        </w:tc>
      </w:tr>
      <w:tr w:rsidR="00E23702" w:rsidRPr="00E23702" w14:paraId="17676E78" w14:textId="77777777" w:rsidTr="005062B3">
        <w:trPr>
          <w:trHeight w:val="20"/>
          <w:jc w:val="center"/>
        </w:trPr>
        <w:tc>
          <w:tcPr>
            <w:tcW w:w="248" w:type="pct"/>
            <w:shd w:val="clear" w:color="auto" w:fill="auto"/>
            <w:vAlign w:val="center"/>
          </w:tcPr>
          <w:p w14:paraId="50CA1110" w14:textId="77777777" w:rsidR="00E23702" w:rsidRPr="00E23702" w:rsidRDefault="00E23702" w:rsidP="00EF68D4">
            <w:pPr>
              <w:spacing w:line="240" w:lineRule="auto"/>
              <w:ind w:firstLine="0"/>
              <w:jc w:val="center"/>
              <w:rPr>
                <w:rFonts w:eastAsia="Times New Roman"/>
                <w:b/>
                <w:i/>
                <w:sz w:val="18"/>
                <w:szCs w:val="18"/>
                <w:lang w:eastAsia="ru-RU"/>
              </w:rPr>
            </w:pPr>
          </w:p>
        </w:tc>
        <w:tc>
          <w:tcPr>
            <w:tcW w:w="1402" w:type="pct"/>
            <w:shd w:val="clear" w:color="auto" w:fill="auto"/>
            <w:vAlign w:val="center"/>
            <w:hideMark/>
          </w:tcPr>
          <w:p w14:paraId="72FD85AD" w14:textId="77777777" w:rsidR="00E23702" w:rsidRPr="00E23702" w:rsidRDefault="00E23702" w:rsidP="00EF68D4">
            <w:pPr>
              <w:spacing w:line="240" w:lineRule="auto"/>
              <w:ind w:firstLine="0"/>
              <w:jc w:val="left"/>
              <w:rPr>
                <w:rFonts w:eastAsia="Times New Roman"/>
                <w:b/>
                <w:i/>
                <w:sz w:val="18"/>
                <w:szCs w:val="18"/>
                <w:lang w:eastAsia="ru-RU"/>
              </w:rPr>
            </w:pPr>
            <w:r w:rsidRPr="00E23702">
              <w:rPr>
                <w:rFonts w:eastAsia="Times New Roman"/>
                <w:b/>
                <w:i/>
                <w:sz w:val="18"/>
                <w:szCs w:val="18"/>
                <w:lang w:eastAsia="ru-RU"/>
              </w:rPr>
              <w:t>Итого в 2020 г.</w:t>
            </w:r>
          </w:p>
        </w:tc>
        <w:tc>
          <w:tcPr>
            <w:tcW w:w="507" w:type="pct"/>
            <w:shd w:val="clear" w:color="auto" w:fill="auto"/>
            <w:vAlign w:val="center"/>
          </w:tcPr>
          <w:p w14:paraId="02FE2926" w14:textId="77777777" w:rsidR="00E23702" w:rsidRPr="00E23702" w:rsidRDefault="00E23702" w:rsidP="00EF68D4">
            <w:pPr>
              <w:spacing w:line="240" w:lineRule="auto"/>
              <w:ind w:firstLine="0"/>
              <w:jc w:val="center"/>
              <w:rPr>
                <w:rFonts w:eastAsia="Times New Roman"/>
                <w:b/>
                <w:i/>
                <w:sz w:val="18"/>
                <w:szCs w:val="18"/>
                <w:lang w:eastAsia="ru-RU"/>
              </w:rPr>
            </w:pPr>
          </w:p>
        </w:tc>
        <w:tc>
          <w:tcPr>
            <w:tcW w:w="543" w:type="pct"/>
            <w:shd w:val="clear" w:color="auto" w:fill="auto"/>
            <w:vAlign w:val="center"/>
          </w:tcPr>
          <w:p w14:paraId="6B7D4E79" w14:textId="77777777" w:rsidR="00E23702" w:rsidRPr="00E23702" w:rsidRDefault="00E23702" w:rsidP="00EF68D4">
            <w:pPr>
              <w:spacing w:line="240" w:lineRule="auto"/>
              <w:ind w:firstLine="0"/>
              <w:jc w:val="center"/>
              <w:rPr>
                <w:rFonts w:eastAsia="Times New Roman"/>
                <w:b/>
                <w:i/>
                <w:sz w:val="18"/>
                <w:szCs w:val="18"/>
                <w:lang w:eastAsia="ru-RU"/>
              </w:rPr>
            </w:pPr>
          </w:p>
        </w:tc>
        <w:tc>
          <w:tcPr>
            <w:tcW w:w="809" w:type="pct"/>
            <w:shd w:val="clear" w:color="auto" w:fill="auto"/>
            <w:vAlign w:val="center"/>
            <w:hideMark/>
          </w:tcPr>
          <w:p w14:paraId="41387697" w14:textId="77777777" w:rsidR="00E23702" w:rsidRPr="00E23702" w:rsidRDefault="00E23702" w:rsidP="00EF68D4">
            <w:pPr>
              <w:spacing w:line="240" w:lineRule="auto"/>
              <w:ind w:firstLine="0"/>
              <w:jc w:val="center"/>
              <w:rPr>
                <w:rFonts w:eastAsia="Times New Roman"/>
                <w:b/>
                <w:i/>
                <w:sz w:val="18"/>
                <w:szCs w:val="18"/>
                <w:lang w:eastAsia="ru-RU"/>
              </w:rPr>
            </w:pPr>
            <w:r w:rsidRPr="00E23702">
              <w:rPr>
                <w:rFonts w:eastAsia="Times New Roman"/>
                <w:b/>
                <w:i/>
                <w:sz w:val="18"/>
                <w:szCs w:val="18"/>
                <w:lang w:eastAsia="ru-RU"/>
              </w:rPr>
              <w:t>18</w:t>
            </w:r>
          </w:p>
        </w:tc>
        <w:tc>
          <w:tcPr>
            <w:tcW w:w="541" w:type="pct"/>
            <w:shd w:val="clear" w:color="auto" w:fill="auto"/>
            <w:vAlign w:val="center"/>
          </w:tcPr>
          <w:p w14:paraId="2E2A485D" w14:textId="77777777" w:rsidR="00E23702" w:rsidRPr="00E23702" w:rsidRDefault="00E23702" w:rsidP="00EF68D4">
            <w:pPr>
              <w:spacing w:line="240" w:lineRule="auto"/>
              <w:ind w:firstLine="0"/>
              <w:jc w:val="left"/>
              <w:rPr>
                <w:rFonts w:eastAsia="Times New Roman"/>
                <w:b/>
                <w:i/>
                <w:sz w:val="18"/>
                <w:szCs w:val="18"/>
                <w:lang w:eastAsia="ru-RU"/>
              </w:rPr>
            </w:pPr>
          </w:p>
        </w:tc>
        <w:tc>
          <w:tcPr>
            <w:tcW w:w="949" w:type="pct"/>
            <w:shd w:val="clear" w:color="auto" w:fill="auto"/>
            <w:vAlign w:val="center"/>
            <w:hideMark/>
          </w:tcPr>
          <w:p w14:paraId="2726D288" w14:textId="77777777" w:rsidR="00E23702" w:rsidRPr="00E23702" w:rsidRDefault="00E23702" w:rsidP="00EF68D4">
            <w:pPr>
              <w:spacing w:line="240" w:lineRule="auto"/>
              <w:ind w:firstLine="0"/>
              <w:jc w:val="left"/>
              <w:rPr>
                <w:rFonts w:eastAsia="Times New Roman"/>
                <w:b/>
                <w:i/>
                <w:sz w:val="18"/>
                <w:szCs w:val="18"/>
                <w:lang w:eastAsia="ru-RU"/>
              </w:rPr>
            </w:pPr>
          </w:p>
        </w:tc>
      </w:tr>
      <w:tr w:rsidR="00E23702" w:rsidRPr="00E23702" w14:paraId="4C8F1969" w14:textId="77777777" w:rsidTr="005062B3">
        <w:trPr>
          <w:trHeight w:val="20"/>
          <w:jc w:val="center"/>
        </w:trPr>
        <w:tc>
          <w:tcPr>
            <w:tcW w:w="248" w:type="pct"/>
            <w:shd w:val="clear" w:color="auto" w:fill="auto"/>
            <w:vAlign w:val="center"/>
          </w:tcPr>
          <w:p w14:paraId="7605BADF" w14:textId="77777777" w:rsidR="00E23702" w:rsidRPr="00E23702" w:rsidRDefault="00E23702" w:rsidP="00EF68D4">
            <w:pPr>
              <w:spacing w:line="240" w:lineRule="auto"/>
              <w:ind w:firstLine="0"/>
              <w:jc w:val="center"/>
              <w:rPr>
                <w:rFonts w:eastAsia="Times New Roman"/>
                <w:b/>
                <w:sz w:val="18"/>
                <w:szCs w:val="18"/>
                <w:lang w:eastAsia="ru-RU"/>
              </w:rPr>
            </w:pPr>
          </w:p>
        </w:tc>
        <w:tc>
          <w:tcPr>
            <w:tcW w:w="1402" w:type="pct"/>
            <w:shd w:val="clear" w:color="auto" w:fill="auto"/>
            <w:vAlign w:val="center"/>
          </w:tcPr>
          <w:p w14:paraId="54DEEF93" w14:textId="77777777" w:rsidR="00E23702" w:rsidRPr="00E23702" w:rsidRDefault="00E23702" w:rsidP="00EF68D4">
            <w:pPr>
              <w:spacing w:line="240" w:lineRule="auto"/>
              <w:ind w:firstLine="0"/>
              <w:jc w:val="left"/>
              <w:rPr>
                <w:rFonts w:eastAsia="Times New Roman"/>
                <w:b/>
                <w:sz w:val="18"/>
                <w:szCs w:val="18"/>
                <w:lang w:eastAsia="ru-RU"/>
              </w:rPr>
            </w:pPr>
            <w:r w:rsidRPr="00E23702">
              <w:rPr>
                <w:rFonts w:eastAsia="Times New Roman"/>
                <w:b/>
                <w:sz w:val="18"/>
                <w:szCs w:val="18"/>
                <w:lang w:eastAsia="ru-RU"/>
              </w:rPr>
              <w:t>ВСЕГО</w:t>
            </w:r>
          </w:p>
        </w:tc>
        <w:tc>
          <w:tcPr>
            <w:tcW w:w="507" w:type="pct"/>
            <w:shd w:val="clear" w:color="auto" w:fill="auto"/>
            <w:vAlign w:val="center"/>
          </w:tcPr>
          <w:p w14:paraId="0799D045" w14:textId="77777777" w:rsidR="00E23702" w:rsidRPr="00E23702" w:rsidRDefault="00E23702" w:rsidP="00EF68D4">
            <w:pPr>
              <w:spacing w:line="240" w:lineRule="auto"/>
              <w:ind w:firstLine="0"/>
              <w:jc w:val="center"/>
              <w:rPr>
                <w:rFonts w:eastAsia="Times New Roman"/>
                <w:b/>
                <w:sz w:val="18"/>
                <w:szCs w:val="18"/>
                <w:lang w:eastAsia="ru-RU"/>
              </w:rPr>
            </w:pPr>
          </w:p>
        </w:tc>
        <w:tc>
          <w:tcPr>
            <w:tcW w:w="543" w:type="pct"/>
            <w:shd w:val="clear" w:color="auto" w:fill="auto"/>
            <w:vAlign w:val="center"/>
          </w:tcPr>
          <w:p w14:paraId="32D78FD4" w14:textId="77777777" w:rsidR="00E23702" w:rsidRPr="00E23702" w:rsidRDefault="00E23702" w:rsidP="00EF68D4">
            <w:pPr>
              <w:spacing w:line="240" w:lineRule="auto"/>
              <w:ind w:firstLine="0"/>
              <w:jc w:val="center"/>
              <w:rPr>
                <w:rFonts w:eastAsia="Times New Roman"/>
                <w:b/>
                <w:sz w:val="18"/>
                <w:szCs w:val="18"/>
                <w:lang w:eastAsia="ru-RU"/>
              </w:rPr>
            </w:pPr>
          </w:p>
        </w:tc>
        <w:tc>
          <w:tcPr>
            <w:tcW w:w="809" w:type="pct"/>
            <w:shd w:val="clear" w:color="auto" w:fill="auto"/>
            <w:vAlign w:val="center"/>
          </w:tcPr>
          <w:p w14:paraId="12B58AAA" w14:textId="77777777" w:rsidR="00E23702" w:rsidRPr="00E23702" w:rsidRDefault="00E23702" w:rsidP="00EF68D4">
            <w:pPr>
              <w:spacing w:line="240" w:lineRule="auto"/>
              <w:ind w:firstLine="0"/>
              <w:jc w:val="center"/>
              <w:rPr>
                <w:rFonts w:eastAsia="Times New Roman"/>
                <w:b/>
                <w:sz w:val="18"/>
                <w:szCs w:val="18"/>
                <w:lang w:eastAsia="ru-RU"/>
              </w:rPr>
            </w:pPr>
            <w:r w:rsidRPr="00E23702">
              <w:rPr>
                <w:rFonts w:eastAsia="Times New Roman"/>
                <w:b/>
                <w:sz w:val="18"/>
                <w:szCs w:val="18"/>
                <w:lang w:eastAsia="ru-RU"/>
              </w:rPr>
              <w:t>81283,25</w:t>
            </w:r>
          </w:p>
        </w:tc>
        <w:tc>
          <w:tcPr>
            <w:tcW w:w="541" w:type="pct"/>
            <w:shd w:val="clear" w:color="auto" w:fill="auto"/>
            <w:vAlign w:val="center"/>
          </w:tcPr>
          <w:p w14:paraId="59955CA5" w14:textId="77777777" w:rsidR="00E23702" w:rsidRPr="00E23702" w:rsidRDefault="00E23702" w:rsidP="00EF68D4">
            <w:pPr>
              <w:spacing w:line="240" w:lineRule="auto"/>
              <w:ind w:firstLine="0"/>
              <w:jc w:val="left"/>
              <w:rPr>
                <w:rFonts w:eastAsia="Times New Roman"/>
                <w:b/>
                <w:sz w:val="18"/>
                <w:szCs w:val="18"/>
                <w:lang w:eastAsia="ru-RU"/>
              </w:rPr>
            </w:pPr>
          </w:p>
        </w:tc>
        <w:tc>
          <w:tcPr>
            <w:tcW w:w="949" w:type="pct"/>
            <w:shd w:val="clear" w:color="auto" w:fill="auto"/>
            <w:vAlign w:val="center"/>
          </w:tcPr>
          <w:p w14:paraId="52100B52" w14:textId="77777777" w:rsidR="00E23702" w:rsidRPr="00E23702" w:rsidRDefault="00E23702" w:rsidP="00EF68D4">
            <w:pPr>
              <w:spacing w:line="240" w:lineRule="auto"/>
              <w:ind w:firstLine="0"/>
              <w:jc w:val="left"/>
              <w:rPr>
                <w:rFonts w:eastAsia="Times New Roman"/>
                <w:b/>
                <w:sz w:val="18"/>
                <w:szCs w:val="18"/>
                <w:lang w:eastAsia="ru-RU"/>
              </w:rPr>
            </w:pPr>
          </w:p>
        </w:tc>
      </w:tr>
    </w:tbl>
    <w:p w14:paraId="3B714F4C" w14:textId="77777777" w:rsidR="00E23702" w:rsidRDefault="00E23702" w:rsidP="00DF3F69">
      <w:pPr>
        <w:rPr>
          <w:szCs w:val="24"/>
        </w:rPr>
      </w:pPr>
    </w:p>
    <w:p w14:paraId="4CE0C4BB" w14:textId="67341059" w:rsidR="00D545B4" w:rsidRPr="004133B6" w:rsidRDefault="00F33C69" w:rsidP="00DF3F69">
      <w:pPr>
        <w:rPr>
          <w:szCs w:val="24"/>
        </w:rPr>
      </w:pPr>
      <w:r w:rsidRPr="004133B6">
        <w:rPr>
          <w:szCs w:val="24"/>
        </w:rPr>
        <w:t>И</w:t>
      </w:r>
      <w:r w:rsidR="00D545B4" w:rsidRPr="004133B6">
        <w:rPr>
          <w:szCs w:val="24"/>
        </w:rPr>
        <w:t>спользование трубопроводов из полимерных материалов</w:t>
      </w:r>
      <w:r w:rsidRPr="004133B6">
        <w:rPr>
          <w:szCs w:val="24"/>
        </w:rPr>
        <w:t xml:space="preserve"> имеет ряд преимуществ перед металлическими трубами, а именно: высокая коррозионная стойкость, долгий срок службы (50 лет и более), простота монтажа и ремонта, низкая стоимость, экологическая безопасность.</w:t>
      </w:r>
      <w:r w:rsidR="00D545B4" w:rsidRPr="004133B6">
        <w:rPr>
          <w:szCs w:val="24"/>
        </w:rPr>
        <w:t xml:space="preserve"> На них не образуются различного рода отложения (химические и биологические), поэтому гидравлические характеристики труб из полимерных материалов практически остаются постоянными в течение всего срока службы. Трубы из полимерных материалов почти на порядок легче металлических, поэтому операции погрузки-выгрузки и перевозки обходятся дешевле и не требуют применения тяжелой техники, они удобны в монтаже. Благодаря их относительно малой массе и достаточной гибкости можно проводить замены старых трубопроводов полиэтиленовыми трубами бестраншейными способами. </w:t>
      </w:r>
    </w:p>
    <w:p w14:paraId="65E818DE" w14:textId="77777777" w:rsidR="002433D9" w:rsidRPr="004133B6" w:rsidRDefault="002433D9" w:rsidP="00DF3F69">
      <w:pPr>
        <w:rPr>
          <w:szCs w:val="24"/>
        </w:rPr>
      </w:pPr>
      <w:r w:rsidRPr="004133B6">
        <w:rPr>
          <w:szCs w:val="24"/>
        </w:rPr>
        <w:t xml:space="preserve">Для профилактики возникновения аварий и утечек на сетях водопровода и для уменьшения объемов потерь регулярно необходимо проводить ремонт и замену участков водопровода и внутриквартальных водопроводных перемычек, а также запорно-регулирующей арматуры (ЗРА). Своевременная замена запорно-регулирующей арматуры и водопроводных сетей с истекшим эксплуатационным ресурсом необходима для локализации аварийных участков водопровода и отключения наименьшего числа жителей при производстве аварийно-восстановительных работ.  Все сети с большим % износа заменяются на трубы ПНД.  Современные материалы трубопроводов имеют значительно больший срок службы и более качественные технические и эксплуатационные характеристики. </w:t>
      </w:r>
    </w:p>
    <w:p w14:paraId="140EDBCF" w14:textId="77777777" w:rsidR="00777B10" w:rsidRPr="004133B6" w:rsidRDefault="00E4299B" w:rsidP="00777B10">
      <w:pPr>
        <w:rPr>
          <w:szCs w:val="24"/>
        </w:rPr>
        <w:sectPr w:rsidR="00777B10" w:rsidRPr="004133B6" w:rsidSect="005062B3">
          <w:footerReference w:type="default" r:id="rId8"/>
          <w:pgSz w:w="11906" w:h="16838"/>
          <w:pgMar w:top="1134" w:right="851" w:bottom="993" w:left="1701" w:header="0" w:footer="0" w:gutter="0"/>
          <w:cols w:space="708"/>
          <w:docGrid w:linePitch="360"/>
        </w:sectPr>
      </w:pPr>
      <w:r w:rsidRPr="004133B6">
        <w:rPr>
          <w:szCs w:val="24"/>
        </w:rPr>
        <w:t>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w:t>
      </w:r>
      <w:r w:rsidR="007F1674" w:rsidRPr="004133B6">
        <w:rPr>
          <w:szCs w:val="24"/>
        </w:rPr>
        <w:t xml:space="preserve"> </w:t>
      </w:r>
      <w:r w:rsidRPr="004133B6">
        <w:rPr>
          <w:szCs w:val="24"/>
        </w:rPr>
        <w:t>168 от 30.12.1999</w:t>
      </w:r>
      <w:r w:rsidR="007F1674" w:rsidRPr="004133B6">
        <w:rPr>
          <w:szCs w:val="24"/>
        </w:rPr>
        <w:t xml:space="preserve"> </w:t>
      </w:r>
      <w:r w:rsidRPr="004133B6">
        <w:rPr>
          <w:szCs w:val="24"/>
        </w:rPr>
        <w:t xml:space="preserve">г. Для обеспечения качества воды в процессе ее транспортировки производится постоянный мониторинг на соответствие требованиям </w:t>
      </w:r>
      <w:r w:rsidR="007C2685" w:rsidRPr="004133B6">
        <w:rPr>
          <w:szCs w:val="24"/>
        </w:rPr>
        <w:t>СанПиН 1.2.3685-21 «Гигиенические нормативы и требования к обеспечению безопасности и (или) безвредности для человека факторов среды обитания»</w:t>
      </w:r>
      <w:r w:rsidR="00777B10" w:rsidRPr="004133B6">
        <w:rPr>
          <w:szCs w:val="24"/>
        </w:rPr>
        <w:t>.</w:t>
      </w:r>
    </w:p>
    <w:p w14:paraId="191361E7" w14:textId="77777777" w:rsidR="00E4299B" w:rsidRPr="004133B6" w:rsidRDefault="00E4299B" w:rsidP="00AC7B53">
      <w:pPr>
        <w:pStyle w:val="4"/>
      </w:pPr>
      <w:bookmarkStart w:id="24" w:name="_Toc182478165"/>
      <w:r w:rsidRPr="004133B6">
        <w:lastRenderedPageBreak/>
        <w:t xml:space="preserve">Описание существующих технических и технологических проблем, возникающих при водоснабжении </w:t>
      </w:r>
      <w:r w:rsidR="00C471F1" w:rsidRPr="004133B6">
        <w:t xml:space="preserve">сельского </w:t>
      </w:r>
      <w:r w:rsidR="00077F2C" w:rsidRPr="004133B6">
        <w:t>поселения</w:t>
      </w:r>
      <w:r w:rsidRPr="004133B6">
        <w:t>,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bookmarkEnd w:id="23"/>
      <w:bookmarkEnd w:id="24"/>
    </w:p>
    <w:p w14:paraId="5C88E073" w14:textId="77777777" w:rsidR="00795261" w:rsidRPr="00795261" w:rsidRDefault="00795261" w:rsidP="00795261">
      <w:pPr>
        <w:pStyle w:val="af3"/>
        <w:shd w:val="clear" w:color="auto" w:fill="FFFFFF"/>
        <w:spacing w:before="0" w:beforeAutospacing="0" w:after="0" w:afterAutospacing="0" w:line="276" w:lineRule="auto"/>
        <w:ind w:firstLine="567"/>
        <w:jc w:val="both"/>
        <w:rPr>
          <w:szCs w:val="24"/>
          <w:lang w:eastAsia="en-US"/>
        </w:rPr>
      </w:pPr>
      <w:bookmarkStart w:id="25" w:name="_Toc375685018"/>
      <w:r w:rsidRPr="00795261">
        <w:rPr>
          <w:szCs w:val="24"/>
          <w:lang w:eastAsia="en-US"/>
        </w:rPr>
        <w:t>В настоящее время в сельском поселении достаточно много технологических и технических проблем, возникающих при водоснабжении. Основными проблемами в водоснабжении поселения являются:</w:t>
      </w:r>
    </w:p>
    <w:p w14:paraId="0A1782BC" w14:textId="77777777" w:rsidR="00795261" w:rsidRDefault="00795261" w:rsidP="005A7632">
      <w:pPr>
        <w:pStyle w:val="af5"/>
        <w:widowControl w:val="0"/>
        <w:numPr>
          <w:ilvl w:val="0"/>
          <w:numId w:val="28"/>
        </w:numPr>
        <w:tabs>
          <w:tab w:val="left" w:pos="1074"/>
        </w:tabs>
        <w:autoSpaceDE w:val="0"/>
        <w:autoSpaceDN w:val="0"/>
        <w:spacing w:before="60"/>
        <w:contextualSpacing w:val="0"/>
      </w:pPr>
      <w:r>
        <w:t xml:space="preserve">в летнее время в ст. </w:t>
      </w:r>
      <w:proofErr w:type="spellStart"/>
      <w:r>
        <w:t>Старомышастовской</w:t>
      </w:r>
      <w:proofErr w:type="spellEnd"/>
      <w:r>
        <w:t xml:space="preserve"> наблюдается дефицит питьевой</w:t>
      </w:r>
      <w:r>
        <w:rPr>
          <w:spacing w:val="-16"/>
        </w:rPr>
        <w:t xml:space="preserve"> </w:t>
      </w:r>
      <w:r>
        <w:t>воды;</w:t>
      </w:r>
    </w:p>
    <w:p w14:paraId="42FF0970" w14:textId="77777777" w:rsidR="00795261" w:rsidRDefault="00795261" w:rsidP="005A7632">
      <w:pPr>
        <w:pStyle w:val="af5"/>
        <w:widowControl w:val="0"/>
        <w:numPr>
          <w:ilvl w:val="0"/>
          <w:numId w:val="28"/>
        </w:numPr>
        <w:tabs>
          <w:tab w:val="left" w:pos="1074"/>
        </w:tabs>
        <w:autoSpaceDE w:val="0"/>
        <w:autoSpaceDN w:val="0"/>
        <w:contextualSpacing w:val="0"/>
      </w:pPr>
      <w:r>
        <w:t>водоснабжение существующей застройки осуществляется от разных водозаборов, водопроводные сети выполнены из труб разных диаметров и материалов (в основном Ø100 мм из металлических и полиэтиленовых труб) и не обеспечивает требуемых расходов и напоров в водопроводной</w:t>
      </w:r>
      <w:r w:rsidRPr="00795261">
        <w:t xml:space="preserve"> </w:t>
      </w:r>
      <w:r>
        <w:t>сети;</w:t>
      </w:r>
    </w:p>
    <w:p w14:paraId="4D19EECB" w14:textId="77777777" w:rsidR="00795261" w:rsidRDefault="00795261" w:rsidP="005A7632">
      <w:pPr>
        <w:pStyle w:val="af5"/>
        <w:widowControl w:val="0"/>
        <w:numPr>
          <w:ilvl w:val="0"/>
          <w:numId w:val="28"/>
        </w:numPr>
        <w:tabs>
          <w:tab w:val="left" w:pos="1074"/>
        </w:tabs>
        <w:autoSpaceDE w:val="0"/>
        <w:autoSpaceDN w:val="0"/>
        <w:contextualSpacing w:val="0"/>
      </w:pPr>
      <w:r>
        <w:t>технический износ водопроводных сетей составляет 40%, требуется немедленная перекладка отдельных участков</w:t>
      </w:r>
      <w:r w:rsidRPr="00795261">
        <w:t xml:space="preserve"> </w:t>
      </w:r>
      <w:r>
        <w:t>трубопровода;</w:t>
      </w:r>
    </w:p>
    <w:p w14:paraId="76EACB2B" w14:textId="77777777" w:rsidR="00795261" w:rsidRDefault="00795261" w:rsidP="005A7632">
      <w:pPr>
        <w:pStyle w:val="af5"/>
        <w:widowControl w:val="0"/>
        <w:numPr>
          <w:ilvl w:val="0"/>
          <w:numId w:val="28"/>
        </w:numPr>
        <w:tabs>
          <w:tab w:val="left" w:pos="1074"/>
        </w:tabs>
        <w:autoSpaceDE w:val="0"/>
        <w:autoSpaceDN w:val="0"/>
        <w:contextualSpacing w:val="0"/>
      </w:pPr>
      <w:r>
        <w:t>отсутствие на водозаборных узлах станций и сооружений очистки и подготовки воды;</w:t>
      </w:r>
    </w:p>
    <w:p w14:paraId="28812044" w14:textId="77777777" w:rsidR="00795261" w:rsidRDefault="00795261" w:rsidP="005A7632">
      <w:pPr>
        <w:pStyle w:val="af5"/>
        <w:widowControl w:val="0"/>
        <w:numPr>
          <w:ilvl w:val="0"/>
          <w:numId w:val="28"/>
        </w:numPr>
        <w:tabs>
          <w:tab w:val="left" w:pos="1074"/>
        </w:tabs>
        <w:autoSpaceDE w:val="0"/>
        <w:autoSpaceDN w:val="0"/>
        <w:contextualSpacing w:val="0"/>
      </w:pPr>
      <w:r>
        <w:t>место размещения существующих водозаборов не соответствует требованиям СанПиН 2.1.4.1110-02 «Зоны санитарной охраны источников водоснабжения и водопроводов хозяйственно-питьевого назначения» и СНиП</w:t>
      </w:r>
      <w:r w:rsidRPr="00795261">
        <w:t xml:space="preserve"> </w:t>
      </w:r>
      <w:r>
        <w:t>2.1.5.1059-01</w:t>
      </w:r>
    </w:p>
    <w:p w14:paraId="7CBF9D0D" w14:textId="77777777" w:rsidR="00795261" w:rsidRDefault="00795261" w:rsidP="005A7632">
      <w:pPr>
        <w:pStyle w:val="af5"/>
        <w:widowControl w:val="0"/>
        <w:numPr>
          <w:ilvl w:val="0"/>
          <w:numId w:val="28"/>
        </w:numPr>
        <w:tabs>
          <w:tab w:val="left" w:pos="1074"/>
        </w:tabs>
        <w:autoSpaceDE w:val="0"/>
        <w:autoSpaceDN w:val="0"/>
        <w:contextualSpacing w:val="0"/>
      </w:pPr>
      <w:r>
        <w:t>«Гигиенические требования к охране подземных вод от загрязнения». Скважины, находящиеся на существующем водозаборе, могут быть загрязнены и за период эксплуатации, вследствие интенсивного использования подземных вод, создается большая и глубокая районная депрессия их уровня и снижение дебита;</w:t>
      </w:r>
    </w:p>
    <w:p w14:paraId="5DF8FF72" w14:textId="77777777" w:rsidR="00795261" w:rsidRDefault="00795261" w:rsidP="005A7632">
      <w:pPr>
        <w:pStyle w:val="af5"/>
        <w:widowControl w:val="0"/>
        <w:numPr>
          <w:ilvl w:val="0"/>
          <w:numId w:val="28"/>
        </w:numPr>
        <w:tabs>
          <w:tab w:val="left" w:pos="1074"/>
        </w:tabs>
        <w:autoSpaceDE w:val="0"/>
        <w:autoSpaceDN w:val="0"/>
        <w:contextualSpacing w:val="0"/>
      </w:pPr>
      <w:r>
        <w:t>необходима разработка проекта ЗСО и приведение источников водоснабжения и водопроводов</w:t>
      </w:r>
      <w:r w:rsidRPr="00795261">
        <w:t xml:space="preserve"> </w:t>
      </w:r>
      <w:r>
        <w:t>питьевого</w:t>
      </w:r>
      <w:r w:rsidRPr="00795261">
        <w:t xml:space="preserve"> </w:t>
      </w:r>
      <w:r>
        <w:t>назначения</w:t>
      </w:r>
      <w:r w:rsidRPr="00795261">
        <w:t xml:space="preserve"> </w:t>
      </w:r>
      <w:r>
        <w:t>в</w:t>
      </w:r>
      <w:r w:rsidRPr="00795261">
        <w:t xml:space="preserve"> </w:t>
      </w:r>
      <w:r>
        <w:t>соответствие</w:t>
      </w:r>
      <w:r w:rsidRPr="00795261">
        <w:t xml:space="preserve"> </w:t>
      </w:r>
      <w:r>
        <w:t>с</w:t>
      </w:r>
      <w:r w:rsidRPr="00795261">
        <w:t xml:space="preserve"> </w:t>
      </w:r>
      <w:r>
        <w:t>СанПиН</w:t>
      </w:r>
      <w:r w:rsidRPr="00795261">
        <w:t xml:space="preserve"> </w:t>
      </w:r>
      <w:r>
        <w:t>2.1.4.1110-02.</w:t>
      </w:r>
    </w:p>
    <w:p w14:paraId="46B805E2" w14:textId="0FA10501" w:rsidR="00674B99" w:rsidRPr="00674B99" w:rsidRDefault="00795261" w:rsidP="005A7632">
      <w:pPr>
        <w:pStyle w:val="af5"/>
        <w:widowControl w:val="0"/>
        <w:numPr>
          <w:ilvl w:val="0"/>
          <w:numId w:val="28"/>
        </w:numPr>
        <w:tabs>
          <w:tab w:val="left" w:pos="1074"/>
        </w:tabs>
        <w:autoSpaceDE w:val="0"/>
        <w:autoSpaceDN w:val="0"/>
        <w:contextualSpacing w:val="0"/>
        <w:rPr>
          <w:szCs w:val="24"/>
        </w:rPr>
      </w:pPr>
      <w:r>
        <w:t>«Зоны санитарной охраны источников водоснабжения и водопроводов питьевого</w:t>
      </w:r>
      <w:r w:rsidR="00674B99">
        <w:t xml:space="preserve"> </w:t>
      </w:r>
      <w:r>
        <w:t>назначения», водозаборные сооружения, расположенные в жилой зоне, не имеют возможности организовать зоны санитарной охраны</w:t>
      </w:r>
      <w:r w:rsidR="00674B99">
        <w:rPr>
          <w:szCs w:val="24"/>
        </w:rPr>
        <w:t>.</w:t>
      </w:r>
      <w:r w:rsidR="00B714E9" w:rsidRPr="00674B99">
        <w:rPr>
          <w:szCs w:val="24"/>
        </w:rPr>
        <w:t xml:space="preserve">   </w:t>
      </w:r>
      <w:r w:rsidR="00B714E9" w:rsidRPr="00674B99">
        <w:rPr>
          <w:szCs w:val="24"/>
        </w:rPr>
        <w:tab/>
      </w:r>
    </w:p>
    <w:p w14:paraId="157970F3" w14:textId="77777777" w:rsidR="00E4299B" w:rsidRPr="004133B6" w:rsidRDefault="00E4299B" w:rsidP="00AC7B53">
      <w:pPr>
        <w:pStyle w:val="4"/>
      </w:pPr>
      <w:bookmarkStart w:id="26" w:name="_Toc182478166"/>
      <w:r w:rsidRPr="004133B6">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25"/>
      <w:bookmarkEnd w:id="26"/>
    </w:p>
    <w:p w14:paraId="3FC5A61C" w14:textId="77777777" w:rsidR="002049A5" w:rsidRPr="002049A5" w:rsidRDefault="002049A5" w:rsidP="002049A5">
      <w:pPr>
        <w:pStyle w:val="af3"/>
        <w:shd w:val="clear" w:color="auto" w:fill="FFFFFF"/>
        <w:spacing w:before="0" w:beforeAutospacing="0" w:after="0" w:afterAutospacing="0"/>
        <w:ind w:firstLine="567"/>
        <w:jc w:val="both"/>
        <w:rPr>
          <w:szCs w:val="24"/>
          <w:lang w:eastAsia="en-US"/>
        </w:rPr>
      </w:pPr>
      <w:bookmarkStart w:id="27" w:name="_Toc375685019"/>
      <w:r w:rsidRPr="002049A5">
        <w:rPr>
          <w:szCs w:val="24"/>
          <w:lang w:eastAsia="en-US"/>
        </w:rPr>
        <w:t>Централизованное горячее водоснабжение на территории Старомышастовского сельского поселения отсутствует.</w:t>
      </w:r>
    </w:p>
    <w:p w14:paraId="5D3DD56B" w14:textId="77777777" w:rsidR="00E4299B" w:rsidRPr="004133B6" w:rsidRDefault="00E4299B" w:rsidP="001B06EA">
      <w:pPr>
        <w:pStyle w:val="3"/>
        <w:ind w:left="1418" w:hanging="709"/>
      </w:pPr>
      <w:bookmarkStart w:id="28" w:name="_Toc182478167"/>
      <w:r w:rsidRPr="004133B6">
        <w:t>Описание существующих технических и технологических решений по предотвращению замерзания воды</w:t>
      </w:r>
      <w:bookmarkEnd w:id="27"/>
      <w:r w:rsidRPr="004133B6">
        <w:t xml:space="preserve"> </w:t>
      </w:r>
      <w:r w:rsidRPr="001B06EA">
        <w:t>применительно к территории распространения вечномерзлых грунтов</w:t>
      </w:r>
      <w:bookmarkEnd w:id="28"/>
    </w:p>
    <w:p w14:paraId="3E169C97" w14:textId="77777777" w:rsidR="00A819A1" w:rsidRPr="00A819A1" w:rsidRDefault="00A819A1" w:rsidP="00A819A1">
      <w:pPr>
        <w:pStyle w:val="aff5"/>
        <w:spacing w:before="197" w:line="276" w:lineRule="auto"/>
        <w:ind w:left="222" w:right="226" w:firstLine="566"/>
        <w:jc w:val="both"/>
        <w:rPr>
          <w:rFonts w:eastAsia="Calibri"/>
          <w:sz w:val="24"/>
          <w:szCs w:val="24"/>
        </w:rPr>
      </w:pPr>
      <w:bookmarkStart w:id="29" w:name="_Toc375685020"/>
      <w:proofErr w:type="spellStart"/>
      <w:r w:rsidRPr="00A819A1">
        <w:rPr>
          <w:rFonts w:eastAsia="Calibri"/>
          <w:sz w:val="24"/>
          <w:szCs w:val="24"/>
        </w:rPr>
        <w:t>Старомышастовское</w:t>
      </w:r>
      <w:proofErr w:type="spellEnd"/>
      <w:r w:rsidRPr="00A819A1">
        <w:rPr>
          <w:rFonts w:eastAsia="Calibri"/>
          <w:sz w:val="24"/>
          <w:szCs w:val="24"/>
        </w:rPr>
        <w:t xml:space="preserve"> сельское поселение не относится к территории вечномерзлых грунтов. В связи с чем, отсутствуют технические и технологические решения по предотвращению замерзания воды. Сети и водоводы расположены на глубине около 1,2 м от поверхности земельного горизонта и не подвергаются воздействию отрицательных температур.</w:t>
      </w:r>
    </w:p>
    <w:p w14:paraId="0691DCB0" w14:textId="77777777" w:rsidR="00E4299B" w:rsidRPr="004133B6" w:rsidRDefault="00E4299B" w:rsidP="001B06EA">
      <w:pPr>
        <w:pStyle w:val="3"/>
        <w:ind w:left="1418" w:hanging="709"/>
      </w:pPr>
      <w:bookmarkStart w:id="30" w:name="_Toc182478168"/>
      <w:r w:rsidRPr="004133B6">
        <w:lastRenderedPageBreak/>
        <w:t>Перечень лиц, владеющих на праве собственности или другом законном основании объектами централизованной системы водоснабжения</w:t>
      </w:r>
      <w:bookmarkEnd w:id="29"/>
      <w:r w:rsidRPr="004133B6">
        <w:t>, с указанием принадлежащих этим лицам таких объектов (границ зон, в которых расположены такие объекты)</w:t>
      </w:r>
      <w:bookmarkEnd w:id="30"/>
    </w:p>
    <w:p w14:paraId="79BB8EE1" w14:textId="77777777" w:rsidR="00A819A1" w:rsidRPr="00A819A1" w:rsidRDefault="00A819A1" w:rsidP="00A819A1">
      <w:pPr>
        <w:pStyle w:val="af5"/>
        <w:spacing w:line="240" w:lineRule="auto"/>
        <w:ind w:left="0" w:firstLine="567"/>
        <w:contextualSpacing w:val="0"/>
        <w:rPr>
          <w:szCs w:val="24"/>
        </w:rPr>
      </w:pPr>
      <w:bookmarkStart w:id="31" w:name="_Toc375685021"/>
      <w:r w:rsidRPr="00A819A1">
        <w:rPr>
          <w:szCs w:val="24"/>
        </w:rPr>
        <w:t xml:space="preserve">Водопроводные сети и артезианские скважины в ст. </w:t>
      </w:r>
      <w:proofErr w:type="spellStart"/>
      <w:r w:rsidRPr="00A819A1">
        <w:rPr>
          <w:szCs w:val="24"/>
        </w:rPr>
        <w:t>Старомышастовской</w:t>
      </w:r>
      <w:proofErr w:type="spellEnd"/>
      <w:r w:rsidRPr="00A819A1">
        <w:rPr>
          <w:szCs w:val="24"/>
        </w:rPr>
        <w:t xml:space="preserve"> находятся в собственности Администрации Старомышастовского сельского поселения.</w:t>
      </w:r>
    </w:p>
    <w:p w14:paraId="5BF745DA" w14:textId="544F4328" w:rsidR="000A2214" w:rsidRDefault="000A2214" w:rsidP="009F4988">
      <w:pPr>
        <w:rPr>
          <w:sz w:val="26"/>
          <w:szCs w:val="26"/>
        </w:rPr>
      </w:pPr>
    </w:p>
    <w:p w14:paraId="7FD028EC" w14:textId="5DEA6F17" w:rsidR="00CB7A44" w:rsidRDefault="00CB7A44" w:rsidP="009F4988">
      <w:pPr>
        <w:rPr>
          <w:sz w:val="26"/>
          <w:szCs w:val="26"/>
        </w:rPr>
      </w:pPr>
    </w:p>
    <w:p w14:paraId="05B4BA66" w14:textId="4A7F212F" w:rsidR="00CB7A44" w:rsidRDefault="00CB7A44" w:rsidP="009F4988">
      <w:pPr>
        <w:rPr>
          <w:sz w:val="26"/>
          <w:szCs w:val="26"/>
        </w:rPr>
      </w:pPr>
    </w:p>
    <w:p w14:paraId="0A28D2EE" w14:textId="11B7CC9F" w:rsidR="00CB7A44" w:rsidRDefault="00CB7A44" w:rsidP="009F4988">
      <w:pPr>
        <w:rPr>
          <w:sz w:val="26"/>
          <w:szCs w:val="26"/>
        </w:rPr>
      </w:pPr>
    </w:p>
    <w:p w14:paraId="5331A2F0" w14:textId="17C2D2FC" w:rsidR="00CB7A44" w:rsidRDefault="00CB7A44" w:rsidP="009F4988">
      <w:pPr>
        <w:rPr>
          <w:sz w:val="26"/>
          <w:szCs w:val="26"/>
        </w:rPr>
      </w:pPr>
    </w:p>
    <w:p w14:paraId="2824C106" w14:textId="35A3B0B8" w:rsidR="00CB7A44" w:rsidRDefault="00CB7A44" w:rsidP="009F4988">
      <w:pPr>
        <w:rPr>
          <w:sz w:val="26"/>
          <w:szCs w:val="26"/>
        </w:rPr>
      </w:pPr>
    </w:p>
    <w:p w14:paraId="63BF4E98" w14:textId="7584DCE5" w:rsidR="00CB7A44" w:rsidRDefault="00CB7A44" w:rsidP="009F4988">
      <w:pPr>
        <w:rPr>
          <w:sz w:val="26"/>
          <w:szCs w:val="26"/>
        </w:rPr>
      </w:pPr>
    </w:p>
    <w:p w14:paraId="051B3934" w14:textId="4380351C" w:rsidR="00CB7A44" w:rsidRDefault="00CB7A44" w:rsidP="009F4988">
      <w:pPr>
        <w:rPr>
          <w:sz w:val="26"/>
          <w:szCs w:val="26"/>
        </w:rPr>
      </w:pPr>
    </w:p>
    <w:p w14:paraId="28825032" w14:textId="1F643055" w:rsidR="00CB7A44" w:rsidRDefault="00CB7A44" w:rsidP="009F4988">
      <w:pPr>
        <w:rPr>
          <w:sz w:val="26"/>
          <w:szCs w:val="26"/>
        </w:rPr>
      </w:pPr>
    </w:p>
    <w:p w14:paraId="619EFC3A" w14:textId="577440CE" w:rsidR="00CB7A44" w:rsidRDefault="00CB7A44" w:rsidP="009F4988">
      <w:pPr>
        <w:rPr>
          <w:sz w:val="26"/>
          <w:szCs w:val="26"/>
        </w:rPr>
      </w:pPr>
    </w:p>
    <w:p w14:paraId="21E70B42" w14:textId="367BF144" w:rsidR="00CB7A44" w:rsidRDefault="00CB7A44" w:rsidP="009F4988">
      <w:pPr>
        <w:rPr>
          <w:sz w:val="26"/>
          <w:szCs w:val="26"/>
        </w:rPr>
      </w:pPr>
    </w:p>
    <w:p w14:paraId="4BE39272" w14:textId="2B4F7B9A" w:rsidR="00CB7A44" w:rsidRDefault="00CB7A44" w:rsidP="009F4988">
      <w:pPr>
        <w:rPr>
          <w:sz w:val="26"/>
          <w:szCs w:val="26"/>
        </w:rPr>
      </w:pPr>
    </w:p>
    <w:p w14:paraId="23459F09" w14:textId="71A2B99B" w:rsidR="00CB7A44" w:rsidRDefault="00CB7A44" w:rsidP="009F4988">
      <w:pPr>
        <w:rPr>
          <w:sz w:val="26"/>
          <w:szCs w:val="26"/>
        </w:rPr>
      </w:pPr>
    </w:p>
    <w:p w14:paraId="0AB76ADE" w14:textId="09A4BE7B" w:rsidR="00CB7A44" w:rsidRDefault="00CB7A44" w:rsidP="009F4988">
      <w:pPr>
        <w:rPr>
          <w:sz w:val="26"/>
          <w:szCs w:val="26"/>
        </w:rPr>
      </w:pPr>
    </w:p>
    <w:p w14:paraId="102C34FA" w14:textId="602E9F13" w:rsidR="00CB7A44" w:rsidRDefault="00CB7A44" w:rsidP="009F4988">
      <w:pPr>
        <w:rPr>
          <w:sz w:val="26"/>
          <w:szCs w:val="26"/>
        </w:rPr>
      </w:pPr>
    </w:p>
    <w:p w14:paraId="77997344" w14:textId="16EF817E" w:rsidR="00CB7A44" w:rsidRDefault="00CB7A44" w:rsidP="009F4988">
      <w:pPr>
        <w:rPr>
          <w:sz w:val="26"/>
          <w:szCs w:val="26"/>
        </w:rPr>
      </w:pPr>
    </w:p>
    <w:p w14:paraId="7D478787" w14:textId="6D43302D" w:rsidR="00CB7A44" w:rsidRDefault="00CB7A44" w:rsidP="009F4988">
      <w:pPr>
        <w:rPr>
          <w:sz w:val="26"/>
          <w:szCs w:val="26"/>
        </w:rPr>
      </w:pPr>
    </w:p>
    <w:p w14:paraId="459C1586" w14:textId="51851285" w:rsidR="00CB7A44" w:rsidRDefault="00CB7A44" w:rsidP="009F4988">
      <w:pPr>
        <w:rPr>
          <w:sz w:val="26"/>
          <w:szCs w:val="26"/>
        </w:rPr>
      </w:pPr>
    </w:p>
    <w:p w14:paraId="79245DC4" w14:textId="2A4185AF" w:rsidR="00CB7A44" w:rsidRDefault="00CB7A44" w:rsidP="009F4988">
      <w:pPr>
        <w:rPr>
          <w:sz w:val="26"/>
          <w:szCs w:val="26"/>
        </w:rPr>
      </w:pPr>
    </w:p>
    <w:p w14:paraId="2EB26072" w14:textId="2AAD66ED" w:rsidR="00CB7A44" w:rsidRDefault="00CB7A44" w:rsidP="009F4988">
      <w:pPr>
        <w:rPr>
          <w:sz w:val="26"/>
          <w:szCs w:val="26"/>
        </w:rPr>
      </w:pPr>
    </w:p>
    <w:p w14:paraId="595258AE" w14:textId="6050532D" w:rsidR="00CB7A44" w:rsidRDefault="00CB7A44" w:rsidP="009F4988">
      <w:pPr>
        <w:rPr>
          <w:sz w:val="26"/>
          <w:szCs w:val="26"/>
        </w:rPr>
      </w:pPr>
    </w:p>
    <w:p w14:paraId="0493C7CF" w14:textId="2A457EDC" w:rsidR="00CB7A44" w:rsidRDefault="00CB7A44" w:rsidP="009F4988">
      <w:pPr>
        <w:rPr>
          <w:sz w:val="26"/>
          <w:szCs w:val="26"/>
        </w:rPr>
      </w:pPr>
    </w:p>
    <w:p w14:paraId="47207452" w14:textId="52195A80" w:rsidR="00CB7A44" w:rsidRDefault="00CB7A44" w:rsidP="009F4988">
      <w:pPr>
        <w:rPr>
          <w:sz w:val="26"/>
          <w:szCs w:val="26"/>
        </w:rPr>
      </w:pPr>
    </w:p>
    <w:p w14:paraId="31B1BC5D" w14:textId="2AFB4CC7" w:rsidR="00CB7A44" w:rsidRDefault="00CB7A44" w:rsidP="009F4988">
      <w:pPr>
        <w:rPr>
          <w:sz w:val="26"/>
          <w:szCs w:val="26"/>
        </w:rPr>
      </w:pPr>
    </w:p>
    <w:p w14:paraId="05BD27C4" w14:textId="4E78DCAB" w:rsidR="00CB7A44" w:rsidRDefault="00CB7A44" w:rsidP="009F4988">
      <w:pPr>
        <w:rPr>
          <w:sz w:val="26"/>
          <w:szCs w:val="26"/>
        </w:rPr>
      </w:pPr>
    </w:p>
    <w:p w14:paraId="0DB6710E" w14:textId="1445C76B" w:rsidR="00CB7A44" w:rsidRDefault="00CB7A44" w:rsidP="009F4988">
      <w:pPr>
        <w:rPr>
          <w:sz w:val="26"/>
          <w:szCs w:val="26"/>
        </w:rPr>
      </w:pPr>
    </w:p>
    <w:p w14:paraId="54000925" w14:textId="096D6D35" w:rsidR="00CB7A44" w:rsidRDefault="00CB7A44" w:rsidP="009F4988">
      <w:pPr>
        <w:rPr>
          <w:sz w:val="26"/>
          <w:szCs w:val="26"/>
        </w:rPr>
      </w:pPr>
    </w:p>
    <w:p w14:paraId="46034E37" w14:textId="372D74DD" w:rsidR="00CB7A44" w:rsidRDefault="00CB7A44" w:rsidP="009F4988">
      <w:pPr>
        <w:rPr>
          <w:sz w:val="26"/>
          <w:szCs w:val="26"/>
        </w:rPr>
      </w:pPr>
    </w:p>
    <w:p w14:paraId="65E9068B" w14:textId="6A398DD3" w:rsidR="00CB7A44" w:rsidRDefault="00CB7A44" w:rsidP="009F4988">
      <w:pPr>
        <w:rPr>
          <w:sz w:val="26"/>
          <w:szCs w:val="26"/>
        </w:rPr>
      </w:pPr>
    </w:p>
    <w:p w14:paraId="3D02DA8E" w14:textId="18EA3D30" w:rsidR="00CB7A44" w:rsidRDefault="00CB7A44" w:rsidP="009F4988">
      <w:pPr>
        <w:rPr>
          <w:sz w:val="26"/>
          <w:szCs w:val="26"/>
        </w:rPr>
      </w:pPr>
    </w:p>
    <w:p w14:paraId="6D3A15B4" w14:textId="77777777" w:rsidR="00CB7A44" w:rsidRPr="009F4988" w:rsidRDefault="00CB7A44" w:rsidP="009F4988">
      <w:pPr>
        <w:rPr>
          <w:sz w:val="26"/>
          <w:szCs w:val="26"/>
        </w:rPr>
      </w:pPr>
    </w:p>
    <w:p w14:paraId="383F94E9" w14:textId="77777777" w:rsidR="00E4299B" w:rsidRPr="004133B6" w:rsidRDefault="00E4299B" w:rsidP="00AC7B53">
      <w:pPr>
        <w:pStyle w:val="2"/>
        <w:rPr>
          <w:szCs w:val="24"/>
        </w:rPr>
      </w:pPr>
      <w:bookmarkStart w:id="32" w:name="_Toc182478169"/>
      <w:r w:rsidRPr="004133B6">
        <w:rPr>
          <w:szCs w:val="24"/>
        </w:rPr>
        <w:t>НАПРАВЛЕНИЯ РАЗВИТИЯ ЦЕНТРАЛИЗОВАННЫХ СИСТЕМ ВОДОСНАБЖЕНИЯ</w:t>
      </w:r>
      <w:bookmarkEnd w:id="31"/>
      <w:bookmarkEnd w:id="32"/>
    </w:p>
    <w:p w14:paraId="7A408AE1" w14:textId="77777777" w:rsidR="00E4299B" w:rsidRPr="004133B6" w:rsidRDefault="00E4299B" w:rsidP="00510D73">
      <w:pPr>
        <w:pStyle w:val="3"/>
        <w:ind w:left="1418" w:hanging="709"/>
      </w:pPr>
      <w:bookmarkStart w:id="33" w:name="_Toc375685022"/>
      <w:bookmarkStart w:id="34" w:name="_Toc182478170"/>
      <w:r w:rsidRPr="004133B6">
        <w:t>Основные направления, принципы, задачи и плановые значения показателей развития централизованных систем водоснабжения</w:t>
      </w:r>
      <w:bookmarkEnd w:id="33"/>
      <w:bookmarkEnd w:id="34"/>
    </w:p>
    <w:p w14:paraId="191CCA95" w14:textId="57B31BF5" w:rsidR="00E4299B" w:rsidRPr="004133B6" w:rsidRDefault="00E4299B" w:rsidP="00FA18F7">
      <w:pPr>
        <w:rPr>
          <w:szCs w:val="24"/>
        </w:rPr>
      </w:pPr>
      <w:r w:rsidRPr="004133B6">
        <w:rPr>
          <w:szCs w:val="24"/>
        </w:rPr>
        <w:t xml:space="preserve">Схема водоснабжения </w:t>
      </w:r>
      <w:r w:rsidR="0053477A">
        <w:rPr>
          <w:szCs w:val="24"/>
        </w:rPr>
        <w:t>сельского поселения</w:t>
      </w:r>
      <w:r w:rsidRPr="004133B6">
        <w:rPr>
          <w:szCs w:val="24"/>
        </w:rPr>
        <w:t xml:space="preserve"> разработана на период до </w:t>
      </w:r>
      <w:r w:rsidR="00443D1D" w:rsidRPr="004133B6">
        <w:rPr>
          <w:szCs w:val="24"/>
        </w:rPr>
        <w:t>203</w:t>
      </w:r>
      <w:r w:rsidR="00777B10" w:rsidRPr="004133B6">
        <w:rPr>
          <w:szCs w:val="24"/>
        </w:rPr>
        <w:t>3</w:t>
      </w:r>
      <w:r w:rsidRPr="004133B6">
        <w:rPr>
          <w:szCs w:val="24"/>
        </w:rPr>
        <w:t xml:space="preserve"> года в целях реализации государственной политики в сфере водоснабжения, направленной на </w:t>
      </w:r>
      <w:r w:rsidRPr="004133B6">
        <w:rPr>
          <w:szCs w:val="24"/>
        </w:rPr>
        <w:lastRenderedPageBreak/>
        <w:t xml:space="preserve">обеспечение качества жизни населения, путем обеспечения бесперебойной подачи безопасной питьевой воды потребителям, с учетом развития и преобразования территорий </w:t>
      </w:r>
      <w:r w:rsidR="000C1EEA" w:rsidRPr="004133B6">
        <w:rPr>
          <w:szCs w:val="24"/>
        </w:rPr>
        <w:t>района</w:t>
      </w:r>
      <w:r w:rsidRPr="004133B6">
        <w:rPr>
          <w:szCs w:val="24"/>
        </w:rPr>
        <w:t xml:space="preserve">. </w:t>
      </w:r>
    </w:p>
    <w:p w14:paraId="00947EE3" w14:textId="77777777" w:rsidR="00E4299B" w:rsidRPr="004133B6" w:rsidRDefault="00E4299B" w:rsidP="005A7632">
      <w:pPr>
        <w:shd w:val="clear" w:color="auto" w:fill="FFFFFF"/>
        <w:rPr>
          <w:szCs w:val="24"/>
        </w:rPr>
      </w:pPr>
      <w:r w:rsidRPr="004133B6">
        <w:rPr>
          <w:szCs w:val="24"/>
        </w:rPr>
        <w:t xml:space="preserve">Принципами развития централизованной системы водоснабжения </w:t>
      </w:r>
      <w:r w:rsidR="00C471F1" w:rsidRPr="004133B6">
        <w:rPr>
          <w:szCs w:val="24"/>
        </w:rPr>
        <w:t xml:space="preserve">сельского </w:t>
      </w:r>
      <w:r w:rsidR="00895954" w:rsidRPr="004133B6">
        <w:rPr>
          <w:szCs w:val="24"/>
        </w:rPr>
        <w:t>поселения</w:t>
      </w:r>
      <w:r w:rsidRPr="004133B6">
        <w:rPr>
          <w:szCs w:val="24"/>
        </w:rPr>
        <w:t xml:space="preserve"> являются:</w:t>
      </w:r>
    </w:p>
    <w:p w14:paraId="5BD48C40" w14:textId="77777777" w:rsidR="00E4299B" w:rsidRPr="004133B6" w:rsidRDefault="000563C7" w:rsidP="00FA18F7">
      <w:pPr>
        <w:rPr>
          <w:szCs w:val="24"/>
        </w:rPr>
      </w:pPr>
      <w:r w:rsidRPr="004133B6">
        <w:rPr>
          <w:szCs w:val="24"/>
        </w:rPr>
        <w:t xml:space="preserve">- </w:t>
      </w:r>
      <w:r w:rsidR="00E4299B" w:rsidRPr="004133B6">
        <w:rPr>
          <w:szCs w:val="24"/>
        </w:rPr>
        <w:t>постоянное улучшение качества предоставления услуг водоснаб</w:t>
      </w:r>
      <w:r w:rsidR="000C1EEA" w:rsidRPr="004133B6">
        <w:rPr>
          <w:szCs w:val="24"/>
        </w:rPr>
        <w:t>жения потребителям (абонентам);</w:t>
      </w:r>
    </w:p>
    <w:p w14:paraId="04155F87" w14:textId="77777777" w:rsidR="00E4299B" w:rsidRPr="004133B6" w:rsidRDefault="000563C7" w:rsidP="00FA18F7">
      <w:pPr>
        <w:rPr>
          <w:szCs w:val="24"/>
        </w:rPr>
      </w:pPr>
      <w:r w:rsidRPr="004133B6">
        <w:rPr>
          <w:szCs w:val="24"/>
        </w:rPr>
        <w:t xml:space="preserve">- </w:t>
      </w:r>
      <w:r w:rsidR="00E4299B" w:rsidRPr="004133B6">
        <w:rPr>
          <w:szCs w:val="24"/>
        </w:rPr>
        <w:t>удовлетворение потребности в обеспечении услугой водоснабжени</w:t>
      </w:r>
      <w:r w:rsidR="000C1EEA" w:rsidRPr="004133B6">
        <w:rPr>
          <w:szCs w:val="24"/>
        </w:rPr>
        <w:t>я новых объектов строительства;</w:t>
      </w:r>
    </w:p>
    <w:p w14:paraId="42FE68AD" w14:textId="77777777" w:rsidR="00E4299B" w:rsidRPr="004133B6" w:rsidRDefault="000563C7" w:rsidP="00FA18F7">
      <w:pPr>
        <w:rPr>
          <w:szCs w:val="24"/>
        </w:rPr>
      </w:pPr>
      <w:r w:rsidRPr="004133B6">
        <w:rPr>
          <w:szCs w:val="24"/>
        </w:rPr>
        <w:t xml:space="preserve">- </w:t>
      </w:r>
      <w:r w:rsidR="00E4299B" w:rsidRPr="004133B6">
        <w:rPr>
          <w:szCs w:val="24"/>
        </w:rPr>
        <w:t xml:space="preserve">постоянное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 </w:t>
      </w:r>
    </w:p>
    <w:p w14:paraId="35029C40" w14:textId="77777777" w:rsidR="00E4299B" w:rsidRPr="004133B6" w:rsidRDefault="00E4299B" w:rsidP="00FA18F7">
      <w:pPr>
        <w:rPr>
          <w:szCs w:val="24"/>
        </w:rPr>
      </w:pPr>
      <w:r w:rsidRPr="004133B6">
        <w:rPr>
          <w:szCs w:val="24"/>
        </w:rPr>
        <w:t>Основные задачи развития системы водоснабжения:</w:t>
      </w:r>
    </w:p>
    <w:p w14:paraId="40311034" w14:textId="77777777" w:rsidR="00E4299B" w:rsidRPr="004133B6" w:rsidRDefault="000563C7" w:rsidP="00FA18F7">
      <w:pPr>
        <w:rPr>
          <w:szCs w:val="24"/>
        </w:rPr>
      </w:pPr>
      <w:r w:rsidRPr="004133B6">
        <w:rPr>
          <w:szCs w:val="24"/>
        </w:rPr>
        <w:t xml:space="preserve">- </w:t>
      </w:r>
      <w:r w:rsidR="00E4299B" w:rsidRPr="004133B6">
        <w:rPr>
          <w:szCs w:val="24"/>
        </w:rPr>
        <w:t>реконструкция и модернизация существующих источников и водопроводной сети с целью обеспечения качества воды, поставляемой потребителям, повышения надежности водоснабжения и снижения аварийности;</w:t>
      </w:r>
    </w:p>
    <w:p w14:paraId="35476346" w14:textId="77777777" w:rsidR="00E4299B" w:rsidRPr="004133B6" w:rsidRDefault="000563C7" w:rsidP="00FA18F7">
      <w:pPr>
        <w:rPr>
          <w:szCs w:val="24"/>
        </w:rPr>
      </w:pPr>
      <w:r w:rsidRPr="004133B6">
        <w:rPr>
          <w:szCs w:val="24"/>
        </w:rPr>
        <w:t xml:space="preserve">- </w:t>
      </w:r>
      <w:r w:rsidR="00E4299B" w:rsidRPr="004133B6">
        <w:rPr>
          <w:szCs w:val="24"/>
        </w:rPr>
        <w:t>замена запорной арматуры на водопроводной сети с целью обеспечения исправного технического состояния сети, бесперебойной подачи воды потребителям;</w:t>
      </w:r>
    </w:p>
    <w:p w14:paraId="0EB839BE" w14:textId="77777777" w:rsidR="00E4299B" w:rsidRPr="004133B6" w:rsidRDefault="000563C7" w:rsidP="00FA18F7">
      <w:pPr>
        <w:rPr>
          <w:szCs w:val="24"/>
        </w:rPr>
      </w:pPr>
      <w:r w:rsidRPr="004133B6">
        <w:rPr>
          <w:szCs w:val="24"/>
        </w:rPr>
        <w:t xml:space="preserve">- </w:t>
      </w:r>
      <w:r w:rsidR="00E4299B" w:rsidRPr="004133B6">
        <w:rPr>
          <w:szCs w:val="24"/>
        </w:rPr>
        <w:t xml:space="preserve">строительство сетей и сооружений для водоснабжения территорий, с целью обеспечения доступности услуг водоснабжения для всех жителей </w:t>
      </w:r>
      <w:r w:rsidR="00C471F1" w:rsidRPr="004133B6">
        <w:rPr>
          <w:szCs w:val="24"/>
        </w:rPr>
        <w:t xml:space="preserve">сельского </w:t>
      </w:r>
      <w:r w:rsidR="00B871F7" w:rsidRPr="004133B6">
        <w:rPr>
          <w:szCs w:val="24"/>
        </w:rPr>
        <w:t>поселения</w:t>
      </w:r>
      <w:r w:rsidR="00E4299B" w:rsidRPr="004133B6">
        <w:rPr>
          <w:szCs w:val="24"/>
        </w:rPr>
        <w:t>;</w:t>
      </w:r>
    </w:p>
    <w:p w14:paraId="4C8BE22C" w14:textId="77777777" w:rsidR="00E4299B" w:rsidRPr="004133B6" w:rsidRDefault="000563C7" w:rsidP="00FA18F7">
      <w:pPr>
        <w:rPr>
          <w:szCs w:val="24"/>
        </w:rPr>
      </w:pPr>
      <w:r w:rsidRPr="004133B6">
        <w:rPr>
          <w:szCs w:val="24"/>
        </w:rPr>
        <w:t xml:space="preserve">- </w:t>
      </w:r>
      <w:r w:rsidR="00E4299B" w:rsidRPr="004133B6">
        <w:rPr>
          <w:szCs w:val="24"/>
        </w:rPr>
        <w:t>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w:t>
      </w:r>
    </w:p>
    <w:p w14:paraId="2D709C02" w14:textId="77777777" w:rsidR="00E4299B" w:rsidRPr="004133B6" w:rsidRDefault="000563C7" w:rsidP="00FA18F7">
      <w:pPr>
        <w:rPr>
          <w:szCs w:val="24"/>
        </w:rPr>
      </w:pPr>
      <w:r w:rsidRPr="004133B6">
        <w:rPr>
          <w:szCs w:val="24"/>
        </w:rPr>
        <w:t xml:space="preserve">- </w:t>
      </w:r>
      <w:r w:rsidR="00E4299B" w:rsidRPr="004133B6">
        <w:rPr>
          <w:szCs w:val="24"/>
        </w:rPr>
        <w:t>соблюдение технологических, экологических и санитарно-эпидемиологических требований при заборе, подготовке и подаче питьевой воды потребителям;</w:t>
      </w:r>
    </w:p>
    <w:p w14:paraId="541DD364" w14:textId="77777777" w:rsidR="00E4299B" w:rsidRPr="004133B6" w:rsidRDefault="000563C7" w:rsidP="00FA18F7">
      <w:pPr>
        <w:rPr>
          <w:szCs w:val="24"/>
        </w:rPr>
      </w:pPr>
      <w:r w:rsidRPr="004133B6">
        <w:rPr>
          <w:szCs w:val="24"/>
        </w:rPr>
        <w:t xml:space="preserve">- </w:t>
      </w:r>
      <w:r w:rsidR="00E4299B" w:rsidRPr="004133B6">
        <w:rPr>
          <w:szCs w:val="24"/>
        </w:rPr>
        <w:t>улучшение обеспечения населения питьевой водой нормативного качества и в достаточном количестве, улучшение на этой основе здоровья человека;</w:t>
      </w:r>
    </w:p>
    <w:p w14:paraId="174374EE" w14:textId="77777777" w:rsidR="00E4299B" w:rsidRPr="004133B6" w:rsidRDefault="000563C7" w:rsidP="00FA18F7">
      <w:pPr>
        <w:rPr>
          <w:szCs w:val="24"/>
        </w:rPr>
      </w:pPr>
      <w:r w:rsidRPr="004133B6">
        <w:rPr>
          <w:szCs w:val="24"/>
        </w:rPr>
        <w:t xml:space="preserve">- </w:t>
      </w:r>
      <w:r w:rsidR="00E4299B" w:rsidRPr="004133B6">
        <w:rPr>
          <w:szCs w:val="24"/>
        </w:rPr>
        <w:t>внедрение мероприятий по энергосбережению и повышению энергетической эффективности систем водоснабжения, включая приборный учет количества воды, забираемый из источника питьевого водоснабжения, количества подаваемой и расходуемой воды.</w:t>
      </w:r>
    </w:p>
    <w:p w14:paraId="11E97A86" w14:textId="77777777" w:rsidR="00E4299B" w:rsidRPr="004133B6" w:rsidRDefault="00E4299B" w:rsidP="00FA18F7">
      <w:pPr>
        <w:rPr>
          <w:szCs w:val="24"/>
        </w:rPr>
      </w:pPr>
      <w:r w:rsidRPr="004133B6">
        <w:rPr>
          <w:szCs w:val="24"/>
        </w:rPr>
        <w:t>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водоснабжения относятся:</w:t>
      </w:r>
    </w:p>
    <w:p w14:paraId="450E12AA" w14:textId="77777777" w:rsidR="00E4299B" w:rsidRPr="004133B6" w:rsidRDefault="00E4299B" w:rsidP="00315F37">
      <w:pPr>
        <w:rPr>
          <w:szCs w:val="24"/>
        </w:rPr>
      </w:pPr>
      <w:r w:rsidRPr="004133B6">
        <w:rPr>
          <w:szCs w:val="24"/>
        </w:rPr>
        <w:t>а) показатели качества воды;</w:t>
      </w:r>
    </w:p>
    <w:p w14:paraId="47EECF23" w14:textId="77777777" w:rsidR="00E4299B" w:rsidRPr="004133B6" w:rsidRDefault="00E4299B" w:rsidP="00315F37">
      <w:pPr>
        <w:rPr>
          <w:szCs w:val="24"/>
        </w:rPr>
      </w:pPr>
      <w:r w:rsidRPr="004133B6">
        <w:rPr>
          <w:szCs w:val="24"/>
        </w:rPr>
        <w:t>б) показатели надежности и бесперебойности водоснабжения;</w:t>
      </w:r>
    </w:p>
    <w:p w14:paraId="2F8D4137" w14:textId="77777777" w:rsidR="00E4299B" w:rsidRPr="004133B6" w:rsidRDefault="00E4299B" w:rsidP="00315F37">
      <w:pPr>
        <w:rPr>
          <w:szCs w:val="24"/>
        </w:rPr>
      </w:pPr>
      <w:r w:rsidRPr="004133B6">
        <w:rPr>
          <w:szCs w:val="24"/>
        </w:rPr>
        <w:t xml:space="preserve">в) показатели эффективности использования ресурсов, </w:t>
      </w:r>
      <w:r w:rsidR="002858C0" w:rsidRPr="004133B6">
        <w:rPr>
          <w:szCs w:val="24"/>
        </w:rPr>
        <w:t>в том числе уровень потерь воды;</w:t>
      </w:r>
    </w:p>
    <w:p w14:paraId="590BAA1B" w14:textId="77777777" w:rsidR="00E4299B" w:rsidRPr="004133B6" w:rsidRDefault="00E4299B" w:rsidP="00315F37">
      <w:pPr>
        <w:rPr>
          <w:szCs w:val="24"/>
        </w:rPr>
      </w:pPr>
      <w:r w:rsidRPr="004133B6">
        <w:rPr>
          <w:szCs w:val="24"/>
        </w:rPr>
        <w:t>г)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2F89A075" w14:textId="77777777" w:rsidR="00E4299B" w:rsidRDefault="00E4299B" w:rsidP="00FA18F7">
      <w:pPr>
        <w:rPr>
          <w:szCs w:val="24"/>
        </w:rPr>
      </w:pPr>
      <w:r w:rsidRPr="004133B6">
        <w:rPr>
          <w:szCs w:val="24"/>
        </w:rPr>
        <w:t>Плановые значения показателей развития централизованных систем водоснабжения представлены в разделе 1.7.</w:t>
      </w:r>
    </w:p>
    <w:p w14:paraId="3E923DCC" w14:textId="77777777" w:rsidR="00FC3CAD" w:rsidRPr="004133B6" w:rsidRDefault="00FC3CAD" w:rsidP="00FA18F7">
      <w:pPr>
        <w:rPr>
          <w:szCs w:val="24"/>
        </w:rPr>
      </w:pPr>
    </w:p>
    <w:p w14:paraId="4DDD6964" w14:textId="77777777" w:rsidR="00E4299B" w:rsidRPr="004133B6" w:rsidRDefault="00E4299B" w:rsidP="00510D73">
      <w:pPr>
        <w:pStyle w:val="3"/>
        <w:ind w:left="1418" w:hanging="709"/>
      </w:pPr>
      <w:bookmarkStart w:id="35" w:name="_Toc375685023"/>
      <w:bookmarkStart w:id="36" w:name="_Toc182478171"/>
      <w:r w:rsidRPr="004133B6">
        <w:t xml:space="preserve">Различные сценарии развития централизованных систем водоснабжения в зависимости от различных сценариев развития </w:t>
      </w:r>
      <w:bookmarkEnd w:id="35"/>
      <w:r w:rsidR="00C471F1" w:rsidRPr="004133B6">
        <w:t xml:space="preserve">сельского </w:t>
      </w:r>
      <w:r w:rsidR="00B871F7" w:rsidRPr="004133B6">
        <w:t>поселения</w:t>
      </w:r>
      <w:bookmarkEnd w:id="36"/>
    </w:p>
    <w:p w14:paraId="5C219CCE" w14:textId="4AA229BA" w:rsidR="00AB6098" w:rsidRPr="000369E1" w:rsidRDefault="00AB6098" w:rsidP="00AB6098">
      <w:r w:rsidRPr="000369E1">
        <w:t xml:space="preserve">На ближайшую перспективу необходимо предусмотреть реконструкцию существующего водовода и разводящих сетей. Для развития централизованного водоснабжения в </w:t>
      </w:r>
      <w:r>
        <w:t>сельском поселении</w:t>
      </w:r>
      <w:r w:rsidRPr="000369E1">
        <w:t xml:space="preserve"> рекомендуется прокладка новых водопроводных сетей, строительство скважин и водонапорных башен на территориях, где оно необходимо. Обеспечение работоспособности и отказоустойчивости существующих сетей, на сегодняшний день, является перспективным. Проведение оценочных и разведочных работ на действующих водозаборах.</w:t>
      </w:r>
    </w:p>
    <w:p w14:paraId="108983D9" w14:textId="77777777" w:rsidR="00AB6098" w:rsidRPr="000369E1" w:rsidRDefault="00AB6098" w:rsidP="00AB6098">
      <w:r w:rsidRPr="000369E1">
        <w:t>Качество воды, подаваемой потребителю, должно соответствовать требованиям ГОСТ Р 51232-98 «Вода питьевая. Общие требования к организации и методам контроля качества» и СанПиН 2.1.4.1074-01 «Питьевая вода. Гигиенические требования к качеству воды централизованных систем питьевого водоснабжения. Контроль качества».</w:t>
      </w:r>
    </w:p>
    <w:p w14:paraId="721CAF54" w14:textId="77777777" w:rsidR="00AB6098" w:rsidRPr="000369E1" w:rsidRDefault="00AB6098" w:rsidP="00AB6098">
      <w:r w:rsidRPr="000369E1">
        <w:t>Для обеспечения потребителей водой питьевого качества на первую очередь требуется выполнить установку блочных водопроводных очистных сооружений, а также произвести реконструкцию ветхих и прокладку новых сетей водоснабжения с применением трубопроводов из полиэтилена, существенно уменьшающих аварийность и опасность загрязнения питьевой воды.</w:t>
      </w:r>
    </w:p>
    <w:p w14:paraId="515B21D9" w14:textId="77777777" w:rsidR="00E4299B" w:rsidRPr="004133B6" w:rsidRDefault="00E4299B" w:rsidP="00AC7B53">
      <w:pPr>
        <w:pStyle w:val="2"/>
        <w:rPr>
          <w:szCs w:val="24"/>
        </w:rPr>
      </w:pPr>
      <w:bookmarkStart w:id="37" w:name="_Toc375685025"/>
      <w:bookmarkStart w:id="38" w:name="_Toc182478172"/>
      <w:r w:rsidRPr="004133B6">
        <w:rPr>
          <w:szCs w:val="24"/>
        </w:rPr>
        <w:t>БАЛАНС ВОДОСНАБЖЕНИЯ И ПОТРЕБЛЕНИЯ ГОРЯЧЕЙ, ПИТЬЕВОЙ, ТЕХНИЧЕСКОЙ ВОДЫ</w:t>
      </w:r>
      <w:bookmarkEnd w:id="37"/>
      <w:bookmarkEnd w:id="38"/>
    </w:p>
    <w:p w14:paraId="302E5E98" w14:textId="77777777" w:rsidR="00E4299B" w:rsidRPr="004133B6" w:rsidRDefault="00E4299B" w:rsidP="00510D73">
      <w:pPr>
        <w:pStyle w:val="3"/>
        <w:ind w:left="1418" w:hanging="709"/>
      </w:pPr>
      <w:bookmarkStart w:id="39" w:name="_Toc360699221"/>
      <w:bookmarkStart w:id="40" w:name="_Toc360699607"/>
      <w:bookmarkStart w:id="41" w:name="_Toc360699993"/>
      <w:bookmarkStart w:id="42" w:name="_Toc375685026"/>
      <w:bookmarkStart w:id="43" w:name="_Toc182478173"/>
      <w:r w:rsidRPr="004133B6">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bookmarkEnd w:id="39"/>
      <w:bookmarkEnd w:id="40"/>
      <w:bookmarkEnd w:id="41"/>
      <w:bookmarkEnd w:id="42"/>
      <w:bookmarkEnd w:id="43"/>
    </w:p>
    <w:p w14:paraId="7DEFC21C" w14:textId="77777777" w:rsidR="00E4299B" w:rsidRPr="004133B6" w:rsidRDefault="00E4299B" w:rsidP="008C6755">
      <w:pPr>
        <w:pStyle w:val="af3"/>
        <w:shd w:val="clear" w:color="auto" w:fill="FFFFFF"/>
        <w:spacing w:before="0" w:beforeAutospacing="0" w:after="0" w:afterAutospacing="0" w:line="276" w:lineRule="auto"/>
        <w:ind w:firstLine="567"/>
        <w:jc w:val="both"/>
        <w:rPr>
          <w:szCs w:val="24"/>
          <w:lang w:eastAsia="en-US"/>
        </w:rPr>
      </w:pPr>
      <w:r w:rsidRPr="004133B6">
        <w:rPr>
          <w:szCs w:val="24"/>
          <w:lang w:eastAsia="en-US"/>
        </w:rPr>
        <w:t>Баланс подачи и реализации воды за 20</w:t>
      </w:r>
      <w:r w:rsidR="004D67A6" w:rsidRPr="004133B6">
        <w:rPr>
          <w:szCs w:val="24"/>
          <w:lang w:eastAsia="en-US"/>
        </w:rPr>
        <w:t>2</w:t>
      </w:r>
      <w:r w:rsidR="00C3674D" w:rsidRPr="004133B6">
        <w:rPr>
          <w:szCs w:val="24"/>
          <w:lang w:eastAsia="en-US"/>
        </w:rPr>
        <w:t>3</w:t>
      </w:r>
      <w:r w:rsidRPr="004133B6">
        <w:rPr>
          <w:szCs w:val="24"/>
          <w:lang w:eastAsia="en-US"/>
        </w:rPr>
        <w:t xml:space="preserve"> год представлен в таблиц</w:t>
      </w:r>
      <w:r w:rsidR="00595A65" w:rsidRPr="004133B6">
        <w:rPr>
          <w:szCs w:val="24"/>
          <w:lang w:eastAsia="en-US"/>
        </w:rPr>
        <w:t>е</w:t>
      </w:r>
      <w:r w:rsidRPr="004133B6">
        <w:rPr>
          <w:szCs w:val="24"/>
          <w:lang w:eastAsia="en-US"/>
        </w:rPr>
        <w:t xml:space="preserve"> 1.3.1.</w:t>
      </w:r>
    </w:p>
    <w:p w14:paraId="71F6A4A7" w14:textId="77777777" w:rsidR="00E4299B" w:rsidRPr="004133B6" w:rsidRDefault="00E4299B" w:rsidP="008C6755">
      <w:pPr>
        <w:jc w:val="right"/>
        <w:rPr>
          <w:szCs w:val="24"/>
        </w:rPr>
      </w:pPr>
      <w:r w:rsidRPr="004133B6">
        <w:rPr>
          <w:szCs w:val="24"/>
        </w:rPr>
        <w:t>Таблица 1.3.1</w:t>
      </w:r>
    </w:p>
    <w:p w14:paraId="1E179DDF" w14:textId="77777777" w:rsidR="00E4299B" w:rsidRPr="004133B6" w:rsidRDefault="00E4299B" w:rsidP="00F43C58">
      <w:pPr>
        <w:ind w:firstLine="0"/>
        <w:jc w:val="center"/>
        <w:rPr>
          <w:szCs w:val="24"/>
        </w:rPr>
      </w:pPr>
      <w:r w:rsidRPr="004133B6">
        <w:rPr>
          <w:szCs w:val="24"/>
        </w:rPr>
        <w:t xml:space="preserve">Баланс подачи и реализации воды </w:t>
      </w:r>
    </w:p>
    <w:tbl>
      <w:tblPr>
        <w:tblW w:w="93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0"/>
        <w:gridCol w:w="5528"/>
        <w:gridCol w:w="1418"/>
        <w:gridCol w:w="1559"/>
      </w:tblGrid>
      <w:tr w:rsidR="00E4299B" w:rsidRPr="00376E37" w14:paraId="481F6515" w14:textId="77777777" w:rsidTr="00F43C58">
        <w:trPr>
          <w:trHeight w:val="167"/>
        </w:trPr>
        <w:tc>
          <w:tcPr>
            <w:tcW w:w="800" w:type="dxa"/>
            <w:vMerge w:val="restart"/>
            <w:tcMar>
              <w:left w:w="57" w:type="dxa"/>
              <w:right w:w="57" w:type="dxa"/>
            </w:tcMar>
            <w:vAlign w:val="center"/>
          </w:tcPr>
          <w:p w14:paraId="0B102997" w14:textId="77777777" w:rsidR="00E4299B" w:rsidRPr="00376E37" w:rsidRDefault="00E4299B" w:rsidP="00B66F50">
            <w:pPr>
              <w:spacing w:line="240" w:lineRule="auto"/>
              <w:ind w:firstLine="0"/>
              <w:jc w:val="center"/>
              <w:rPr>
                <w:b/>
                <w:sz w:val="20"/>
                <w:szCs w:val="20"/>
              </w:rPr>
            </w:pPr>
            <w:r w:rsidRPr="00376E37">
              <w:rPr>
                <w:b/>
                <w:sz w:val="20"/>
                <w:szCs w:val="20"/>
              </w:rPr>
              <w:t>№ п/п</w:t>
            </w:r>
          </w:p>
        </w:tc>
        <w:tc>
          <w:tcPr>
            <w:tcW w:w="5528" w:type="dxa"/>
            <w:vMerge w:val="restart"/>
            <w:tcMar>
              <w:left w:w="57" w:type="dxa"/>
              <w:right w:w="57" w:type="dxa"/>
            </w:tcMar>
            <w:vAlign w:val="center"/>
          </w:tcPr>
          <w:p w14:paraId="06183477" w14:textId="77777777" w:rsidR="00E4299B" w:rsidRPr="00376E37" w:rsidRDefault="00E4299B" w:rsidP="00B66F50">
            <w:pPr>
              <w:spacing w:line="240" w:lineRule="auto"/>
              <w:ind w:firstLine="0"/>
              <w:jc w:val="center"/>
              <w:rPr>
                <w:b/>
                <w:sz w:val="20"/>
                <w:szCs w:val="20"/>
              </w:rPr>
            </w:pPr>
            <w:r w:rsidRPr="00376E37">
              <w:rPr>
                <w:b/>
                <w:sz w:val="20"/>
                <w:szCs w:val="20"/>
              </w:rPr>
              <w:t>Наименование показателя</w:t>
            </w:r>
          </w:p>
        </w:tc>
        <w:tc>
          <w:tcPr>
            <w:tcW w:w="1418" w:type="dxa"/>
            <w:vMerge w:val="restart"/>
            <w:tcMar>
              <w:left w:w="57" w:type="dxa"/>
              <w:right w:w="57" w:type="dxa"/>
            </w:tcMar>
            <w:vAlign w:val="center"/>
          </w:tcPr>
          <w:p w14:paraId="69A16BF4" w14:textId="77777777" w:rsidR="00E4299B" w:rsidRPr="00376E37" w:rsidRDefault="00E4299B" w:rsidP="00B66F50">
            <w:pPr>
              <w:spacing w:line="240" w:lineRule="auto"/>
              <w:ind w:firstLine="0"/>
              <w:jc w:val="center"/>
              <w:rPr>
                <w:b/>
                <w:sz w:val="20"/>
                <w:szCs w:val="20"/>
              </w:rPr>
            </w:pPr>
            <w:r w:rsidRPr="00376E37">
              <w:rPr>
                <w:b/>
                <w:sz w:val="20"/>
                <w:szCs w:val="20"/>
              </w:rPr>
              <w:t>Ед. изм.</w:t>
            </w:r>
          </w:p>
        </w:tc>
        <w:tc>
          <w:tcPr>
            <w:tcW w:w="1559" w:type="dxa"/>
            <w:vAlign w:val="center"/>
          </w:tcPr>
          <w:p w14:paraId="70B76EB7" w14:textId="77777777" w:rsidR="00E4299B" w:rsidRPr="00376E37" w:rsidRDefault="00E4299B" w:rsidP="007C2685">
            <w:pPr>
              <w:spacing w:line="240" w:lineRule="auto"/>
              <w:ind w:firstLine="0"/>
              <w:jc w:val="center"/>
              <w:rPr>
                <w:b/>
                <w:sz w:val="20"/>
                <w:szCs w:val="20"/>
              </w:rPr>
            </w:pPr>
            <w:r w:rsidRPr="00376E37">
              <w:rPr>
                <w:b/>
                <w:sz w:val="20"/>
                <w:szCs w:val="20"/>
              </w:rPr>
              <w:t>20</w:t>
            </w:r>
            <w:r w:rsidR="004D67A6" w:rsidRPr="00376E37">
              <w:rPr>
                <w:b/>
                <w:sz w:val="20"/>
                <w:szCs w:val="20"/>
              </w:rPr>
              <w:t>2</w:t>
            </w:r>
            <w:r w:rsidR="00C3674D" w:rsidRPr="00376E37">
              <w:rPr>
                <w:b/>
                <w:sz w:val="20"/>
                <w:szCs w:val="20"/>
              </w:rPr>
              <w:t>3</w:t>
            </w:r>
            <w:r w:rsidRPr="00376E37">
              <w:rPr>
                <w:b/>
                <w:sz w:val="20"/>
                <w:szCs w:val="20"/>
              </w:rPr>
              <w:t xml:space="preserve"> год</w:t>
            </w:r>
          </w:p>
        </w:tc>
      </w:tr>
      <w:tr w:rsidR="00E4299B" w:rsidRPr="00376E37" w14:paraId="20CDBD0C" w14:textId="77777777" w:rsidTr="00F43C58">
        <w:trPr>
          <w:trHeight w:val="136"/>
        </w:trPr>
        <w:tc>
          <w:tcPr>
            <w:tcW w:w="800" w:type="dxa"/>
            <w:vMerge/>
            <w:tcMar>
              <w:left w:w="57" w:type="dxa"/>
              <w:right w:w="57" w:type="dxa"/>
            </w:tcMar>
            <w:vAlign w:val="center"/>
          </w:tcPr>
          <w:p w14:paraId="7775A12E" w14:textId="77777777" w:rsidR="00E4299B" w:rsidRPr="00376E37" w:rsidRDefault="00E4299B" w:rsidP="00B66F50">
            <w:pPr>
              <w:spacing w:line="240" w:lineRule="auto"/>
              <w:ind w:firstLine="0"/>
              <w:jc w:val="center"/>
              <w:rPr>
                <w:b/>
                <w:sz w:val="20"/>
                <w:szCs w:val="20"/>
              </w:rPr>
            </w:pPr>
          </w:p>
        </w:tc>
        <w:tc>
          <w:tcPr>
            <w:tcW w:w="5528" w:type="dxa"/>
            <w:vMerge/>
            <w:tcMar>
              <w:left w:w="57" w:type="dxa"/>
              <w:right w:w="57" w:type="dxa"/>
            </w:tcMar>
            <w:vAlign w:val="center"/>
          </w:tcPr>
          <w:p w14:paraId="76B557A5" w14:textId="77777777" w:rsidR="00E4299B" w:rsidRPr="00376E37" w:rsidRDefault="00E4299B" w:rsidP="00B66F50">
            <w:pPr>
              <w:spacing w:line="240" w:lineRule="auto"/>
              <w:ind w:firstLine="0"/>
              <w:jc w:val="center"/>
              <w:rPr>
                <w:b/>
                <w:sz w:val="20"/>
                <w:szCs w:val="20"/>
              </w:rPr>
            </w:pPr>
          </w:p>
        </w:tc>
        <w:tc>
          <w:tcPr>
            <w:tcW w:w="1418" w:type="dxa"/>
            <w:vMerge/>
            <w:tcMar>
              <w:left w:w="57" w:type="dxa"/>
              <w:right w:w="57" w:type="dxa"/>
            </w:tcMar>
            <w:vAlign w:val="center"/>
          </w:tcPr>
          <w:p w14:paraId="25F0518D" w14:textId="77777777" w:rsidR="00E4299B" w:rsidRPr="00376E37" w:rsidRDefault="00E4299B" w:rsidP="00B66F50">
            <w:pPr>
              <w:spacing w:line="240" w:lineRule="auto"/>
              <w:ind w:firstLine="0"/>
              <w:jc w:val="center"/>
              <w:rPr>
                <w:b/>
                <w:sz w:val="20"/>
                <w:szCs w:val="20"/>
              </w:rPr>
            </w:pPr>
          </w:p>
        </w:tc>
        <w:tc>
          <w:tcPr>
            <w:tcW w:w="1559" w:type="dxa"/>
            <w:vAlign w:val="center"/>
          </w:tcPr>
          <w:p w14:paraId="0F754466" w14:textId="77777777" w:rsidR="00E4299B" w:rsidRPr="00376E37" w:rsidRDefault="00E4299B" w:rsidP="00B66F50">
            <w:pPr>
              <w:spacing w:line="240" w:lineRule="auto"/>
              <w:ind w:firstLine="0"/>
              <w:jc w:val="center"/>
              <w:rPr>
                <w:b/>
                <w:sz w:val="20"/>
                <w:szCs w:val="20"/>
              </w:rPr>
            </w:pPr>
            <w:r w:rsidRPr="00376E37">
              <w:rPr>
                <w:b/>
                <w:sz w:val="20"/>
                <w:szCs w:val="20"/>
              </w:rPr>
              <w:t>ХВС</w:t>
            </w:r>
          </w:p>
        </w:tc>
      </w:tr>
      <w:tr w:rsidR="00DD211C" w:rsidRPr="00376E37" w14:paraId="0891E84A" w14:textId="77777777" w:rsidTr="00F43C58">
        <w:tc>
          <w:tcPr>
            <w:tcW w:w="800" w:type="dxa"/>
            <w:tcMar>
              <w:left w:w="57" w:type="dxa"/>
              <w:right w:w="57" w:type="dxa"/>
            </w:tcMar>
            <w:vAlign w:val="center"/>
          </w:tcPr>
          <w:p w14:paraId="0FDA2D7C" w14:textId="77777777" w:rsidR="00DD211C" w:rsidRPr="00376E37" w:rsidRDefault="00DD211C" w:rsidP="00DD211C">
            <w:pPr>
              <w:spacing w:line="240" w:lineRule="auto"/>
              <w:ind w:firstLine="0"/>
              <w:jc w:val="center"/>
              <w:rPr>
                <w:sz w:val="20"/>
                <w:szCs w:val="20"/>
              </w:rPr>
            </w:pPr>
            <w:r w:rsidRPr="00376E37">
              <w:rPr>
                <w:sz w:val="20"/>
                <w:szCs w:val="20"/>
              </w:rPr>
              <w:t>1</w:t>
            </w:r>
          </w:p>
        </w:tc>
        <w:tc>
          <w:tcPr>
            <w:tcW w:w="5528" w:type="dxa"/>
            <w:tcMar>
              <w:left w:w="57" w:type="dxa"/>
              <w:right w:w="57" w:type="dxa"/>
            </w:tcMar>
            <w:vAlign w:val="center"/>
          </w:tcPr>
          <w:p w14:paraId="400FA365" w14:textId="77777777" w:rsidR="00DD211C" w:rsidRPr="00376E37" w:rsidRDefault="00DD211C" w:rsidP="00DD211C">
            <w:pPr>
              <w:spacing w:line="240" w:lineRule="auto"/>
              <w:ind w:firstLine="0"/>
              <w:rPr>
                <w:sz w:val="20"/>
                <w:szCs w:val="20"/>
              </w:rPr>
            </w:pPr>
            <w:r w:rsidRPr="00376E37">
              <w:rPr>
                <w:sz w:val="20"/>
                <w:szCs w:val="20"/>
              </w:rPr>
              <w:t>Поднято воды, всего</w:t>
            </w:r>
          </w:p>
        </w:tc>
        <w:tc>
          <w:tcPr>
            <w:tcW w:w="1418" w:type="dxa"/>
            <w:tcMar>
              <w:left w:w="57" w:type="dxa"/>
              <w:right w:w="57" w:type="dxa"/>
            </w:tcMar>
            <w:vAlign w:val="center"/>
          </w:tcPr>
          <w:p w14:paraId="32FC401F" w14:textId="77777777" w:rsidR="00DD211C" w:rsidRPr="00376E37" w:rsidRDefault="00DD211C" w:rsidP="00DD211C">
            <w:pPr>
              <w:spacing w:line="240" w:lineRule="auto"/>
              <w:ind w:firstLine="0"/>
              <w:jc w:val="center"/>
              <w:rPr>
                <w:sz w:val="20"/>
                <w:szCs w:val="20"/>
                <w:vertAlign w:val="superscript"/>
              </w:rPr>
            </w:pPr>
            <w:r w:rsidRPr="00376E37">
              <w:rPr>
                <w:sz w:val="20"/>
                <w:szCs w:val="20"/>
              </w:rPr>
              <w:t>тыс. м</w:t>
            </w:r>
            <w:r w:rsidRPr="00376E37">
              <w:rPr>
                <w:sz w:val="20"/>
                <w:szCs w:val="20"/>
                <w:vertAlign w:val="superscript"/>
              </w:rPr>
              <w:t>3</w:t>
            </w:r>
          </w:p>
        </w:tc>
        <w:tc>
          <w:tcPr>
            <w:tcW w:w="1559" w:type="dxa"/>
            <w:tcMar>
              <w:left w:w="57" w:type="dxa"/>
              <w:right w:w="57" w:type="dxa"/>
            </w:tcMar>
            <w:vAlign w:val="center"/>
          </w:tcPr>
          <w:p w14:paraId="1234A45B" w14:textId="6BA7E62C" w:rsidR="00DD211C" w:rsidRPr="00AB28D0" w:rsidRDefault="00AB28D0" w:rsidP="00DD211C">
            <w:pPr>
              <w:spacing w:line="240" w:lineRule="auto"/>
              <w:ind w:firstLine="0"/>
              <w:jc w:val="center"/>
              <w:rPr>
                <w:sz w:val="20"/>
                <w:szCs w:val="20"/>
              </w:rPr>
            </w:pPr>
            <w:r>
              <w:rPr>
                <w:sz w:val="20"/>
                <w:szCs w:val="20"/>
              </w:rPr>
              <w:t>579,68</w:t>
            </w:r>
          </w:p>
        </w:tc>
      </w:tr>
      <w:tr w:rsidR="00DD211C" w:rsidRPr="00376E37" w14:paraId="583B7231" w14:textId="77777777" w:rsidTr="00F43C58">
        <w:tc>
          <w:tcPr>
            <w:tcW w:w="800" w:type="dxa"/>
            <w:tcMar>
              <w:left w:w="57" w:type="dxa"/>
              <w:right w:w="57" w:type="dxa"/>
            </w:tcMar>
            <w:vAlign w:val="center"/>
          </w:tcPr>
          <w:p w14:paraId="60891F52" w14:textId="77777777" w:rsidR="00DD211C" w:rsidRPr="00376E37" w:rsidRDefault="00DD211C" w:rsidP="00DD211C">
            <w:pPr>
              <w:spacing w:line="240" w:lineRule="auto"/>
              <w:ind w:firstLine="0"/>
              <w:jc w:val="center"/>
              <w:rPr>
                <w:sz w:val="20"/>
                <w:szCs w:val="20"/>
              </w:rPr>
            </w:pPr>
          </w:p>
        </w:tc>
        <w:tc>
          <w:tcPr>
            <w:tcW w:w="8505" w:type="dxa"/>
            <w:gridSpan w:val="3"/>
            <w:tcMar>
              <w:left w:w="57" w:type="dxa"/>
              <w:right w:w="57" w:type="dxa"/>
            </w:tcMar>
            <w:vAlign w:val="center"/>
          </w:tcPr>
          <w:p w14:paraId="07836EB9" w14:textId="77777777" w:rsidR="00DD211C" w:rsidRPr="00376E37" w:rsidRDefault="00DD211C" w:rsidP="00DD211C">
            <w:pPr>
              <w:spacing w:line="240" w:lineRule="auto"/>
              <w:ind w:firstLine="0"/>
              <w:rPr>
                <w:sz w:val="20"/>
                <w:szCs w:val="20"/>
              </w:rPr>
            </w:pPr>
            <w:r w:rsidRPr="00376E37">
              <w:rPr>
                <w:sz w:val="20"/>
                <w:szCs w:val="20"/>
              </w:rPr>
              <w:t>в т.ч.</w:t>
            </w:r>
          </w:p>
        </w:tc>
      </w:tr>
      <w:tr w:rsidR="00DD211C" w:rsidRPr="00376E37" w14:paraId="3570EEA7" w14:textId="77777777" w:rsidTr="00F43C58">
        <w:tc>
          <w:tcPr>
            <w:tcW w:w="800" w:type="dxa"/>
            <w:tcMar>
              <w:left w:w="57" w:type="dxa"/>
              <w:right w:w="57" w:type="dxa"/>
            </w:tcMar>
            <w:vAlign w:val="center"/>
          </w:tcPr>
          <w:p w14:paraId="7B98AA79" w14:textId="77777777" w:rsidR="00DD211C" w:rsidRPr="00376E37" w:rsidRDefault="00DD211C" w:rsidP="00DD211C">
            <w:pPr>
              <w:spacing w:line="240" w:lineRule="auto"/>
              <w:ind w:firstLine="0"/>
              <w:jc w:val="center"/>
              <w:rPr>
                <w:sz w:val="20"/>
                <w:szCs w:val="20"/>
              </w:rPr>
            </w:pPr>
            <w:r w:rsidRPr="00376E37">
              <w:rPr>
                <w:sz w:val="20"/>
                <w:szCs w:val="20"/>
              </w:rPr>
              <w:t>1.1</w:t>
            </w:r>
          </w:p>
        </w:tc>
        <w:tc>
          <w:tcPr>
            <w:tcW w:w="5528" w:type="dxa"/>
            <w:tcMar>
              <w:left w:w="57" w:type="dxa"/>
              <w:right w:w="57" w:type="dxa"/>
            </w:tcMar>
            <w:vAlign w:val="center"/>
          </w:tcPr>
          <w:p w14:paraId="2AD0DAA5" w14:textId="77777777" w:rsidR="00DD211C" w:rsidRPr="00376E37" w:rsidRDefault="00DD211C" w:rsidP="00DD211C">
            <w:pPr>
              <w:spacing w:line="240" w:lineRule="auto"/>
              <w:ind w:firstLine="0"/>
              <w:rPr>
                <w:sz w:val="20"/>
                <w:szCs w:val="20"/>
              </w:rPr>
            </w:pPr>
            <w:r w:rsidRPr="00376E37">
              <w:rPr>
                <w:sz w:val="20"/>
                <w:szCs w:val="20"/>
              </w:rPr>
              <w:t>-из поверхностных источников</w:t>
            </w:r>
          </w:p>
        </w:tc>
        <w:tc>
          <w:tcPr>
            <w:tcW w:w="1418" w:type="dxa"/>
            <w:tcMar>
              <w:left w:w="57" w:type="dxa"/>
              <w:right w:w="57" w:type="dxa"/>
            </w:tcMar>
            <w:vAlign w:val="center"/>
          </w:tcPr>
          <w:p w14:paraId="2960BAFE" w14:textId="77777777" w:rsidR="00DD211C" w:rsidRPr="00376E37" w:rsidRDefault="00DD211C" w:rsidP="00DD211C">
            <w:pPr>
              <w:spacing w:line="240" w:lineRule="auto"/>
              <w:ind w:firstLine="0"/>
              <w:jc w:val="center"/>
              <w:rPr>
                <w:sz w:val="20"/>
                <w:szCs w:val="20"/>
                <w:vertAlign w:val="superscript"/>
              </w:rPr>
            </w:pPr>
            <w:r w:rsidRPr="00376E37">
              <w:rPr>
                <w:sz w:val="20"/>
                <w:szCs w:val="20"/>
              </w:rPr>
              <w:t>тыс. м</w:t>
            </w:r>
            <w:r w:rsidRPr="00376E37">
              <w:rPr>
                <w:sz w:val="20"/>
                <w:szCs w:val="20"/>
                <w:vertAlign w:val="superscript"/>
              </w:rPr>
              <w:t>3</w:t>
            </w:r>
          </w:p>
        </w:tc>
        <w:tc>
          <w:tcPr>
            <w:tcW w:w="1559" w:type="dxa"/>
            <w:tcMar>
              <w:left w:w="57" w:type="dxa"/>
              <w:right w:w="57" w:type="dxa"/>
            </w:tcMar>
            <w:vAlign w:val="center"/>
          </w:tcPr>
          <w:p w14:paraId="7EF26DF3" w14:textId="6C8F71C6" w:rsidR="00DD211C" w:rsidRPr="00AB28D0" w:rsidRDefault="00AB28D0" w:rsidP="00DD211C">
            <w:pPr>
              <w:spacing w:line="240" w:lineRule="auto"/>
              <w:ind w:firstLine="0"/>
              <w:jc w:val="center"/>
              <w:rPr>
                <w:sz w:val="20"/>
                <w:szCs w:val="20"/>
              </w:rPr>
            </w:pPr>
            <w:r>
              <w:rPr>
                <w:sz w:val="20"/>
                <w:szCs w:val="20"/>
              </w:rPr>
              <w:t>-</w:t>
            </w:r>
          </w:p>
        </w:tc>
      </w:tr>
      <w:tr w:rsidR="00DD211C" w:rsidRPr="00376E37" w14:paraId="55BB9120" w14:textId="77777777" w:rsidTr="00F43C58">
        <w:tc>
          <w:tcPr>
            <w:tcW w:w="800" w:type="dxa"/>
            <w:tcMar>
              <w:left w:w="57" w:type="dxa"/>
              <w:right w:w="57" w:type="dxa"/>
            </w:tcMar>
            <w:vAlign w:val="center"/>
          </w:tcPr>
          <w:p w14:paraId="48803B62" w14:textId="77777777" w:rsidR="00DD211C" w:rsidRPr="00376E37" w:rsidRDefault="00DD211C" w:rsidP="00DD211C">
            <w:pPr>
              <w:spacing w:line="240" w:lineRule="auto"/>
              <w:ind w:firstLine="0"/>
              <w:jc w:val="center"/>
              <w:rPr>
                <w:sz w:val="20"/>
                <w:szCs w:val="20"/>
              </w:rPr>
            </w:pPr>
            <w:r w:rsidRPr="00376E37">
              <w:rPr>
                <w:sz w:val="20"/>
                <w:szCs w:val="20"/>
              </w:rPr>
              <w:t>1.2</w:t>
            </w:r>
          </w:p>
        </w:tc>
        <w:tc>
          <w:tcPr>
            <w:tcW w:w="5528" w:type="dxa"/>
            <w:tcMar>
              <w:left w:w="57" w:type="dxa"/>
              <w:right w:w="57" w:type="dxa"/>
            </w:tcMar>
            <w:vAlign w:val="center"/>
          </w:tcPr>
          <w:p w14:paraId="7A72F9B6" w14:textId="77777777" w:rsidR="00DD211C" w:rsidRPr="00376E37" w:rsidRDefault="00DD211C" w:rsidP="00DD211C">
            <w:pPr>
              <w:spacing w:line="240" w:lineRule="auto"/>
              <w:ind w:firstLine="0"/>
              <w:rPr>
                <w:sz w:val="20"/>
                <w:szCs w:val="20"/>
              </w:rPr>
            </w:pPr>
            <w:r w:rsidRPr="00376E37">
              <w:rPr>
                <w:sz w:val="20"/>
                <w:szCs w:val="20"/>
              </w:rPr>
              <w:t>-из подземных источников</w:t>
            </w:r>
          </w:p>
        </w:tc>
        <w:tc>
          <w:tcPr>
            <w:tcW w:w="1418" w:type="dxa"/>
            <w:tcMar>
              <w:left w:w="57" w:type="dxa"/>
              <w:right w:w="57" w:type="dxa"/>
            </w:tcMar>
            <w:vAlign w:val="center"/>
          </w:tcPr>
          <w:p w14:paraId="27E2B687" w14:textId="77777777" w:rsidR="00DD211C" w:rsidRPr="00376E37" w:rsidRDefault="00DD211C" w:rsidP="00DD211C">
            <w:pPr>
              <w:spacing w:line="240" w:lineRule="auto"/>
              <w:ind w:firstLine="0"/>
              <w:jc w:val="center"/>
              <w:rPr>
                <w:sz w:val="20"/>
                <w:szCs w:val="20"/>
                <w:vertAlign w:val="superscript"/>
              </w:rPr>
            </w:pPr>
            <w:r w:rsidRPr="00376E37">
              <w:rPr>
                <w:sz w:val="20"/>
                <w:szCs w:val="20"/>
              </w:rPr>
              <w:t>тыс. м</w:t>
            </w:r>
            <w:r w:rsidRPr="00376E37">
              <w:rPr>
                <w:sz w:val="20"/>
                <w:szCs w:val="20"/>
                <w:vertAlign w:val="superscript"/>
              </w:rPr>
              <w:t>3</w:t>
            </w:r>
          </w:p>
        </w:tc>
        <w:tc>
          <w:tcPr>
            <w:tcW w:w="1559" w:type="dxa"/>
            <w:tcMar>
              <w:left w:w="57" w:type="dxa"/>
              <w:right w:w="57" w:type="dxa"/>
            </w:tcMar>
            <w:vAlign w:val="center"/>
          </w:tcPr>
          <w:p w14:paraId="3F8112D0" w14:textId="7DAC5E2A" w:rsidR="00DD211C" w:rsidRPr="00376E37" w:rsidRDefault="00AB28D0" w:rsidP="00DD211C">
            <w:pPr>
              <w:spacing w:line="240" w:lineRule="auto"/>
              <w:ind w:firstLine="0"/>
              <w:jc w:val="center"/>
              <w:rPr>
                <w:sz w:val="20"/>
                <w:szCs w:val="20"/>
              </w:rPr>
            </w:pPr>
            <w:r>
              <w:rPr>
                <w:sz w:val="20"/>
                <w:szCs w:val="20"/>
              </w:rPr>
              <w:t>579,68</w:t>
            </w:r>
          </w:p>
        </w:tc>
      </w:tr>
      <w:tr w:rsidR="00DD211C" w:rsidRPr="00376E37" w14:paraId="19815E36" w14:textId="77777777" w:rsidTr="00F43C58">
        <w:tc>
          <w:tcPr>
            <w:tcW w:w="800" w:type="dxa"/>
            <w:tcMar>
              <w:left w:w="57" w:type="dxa"/>
              <w:right w:w="57" w:type="dxa"/>
            </w:tcMar>
            <w:vAlign w:val="center"/>
          </w:tcPr>
          <w:p w14:paraId="17BB511E" w14:textId="77777777" w:rsidR="00DD211C" w:rsidRPr="00376E37" w:rsidRDefault="00DD211C" w:rsidP="00DD211C">
            <w:pPr>
              <w:spacing w:line="240" w:lineRule="auto"/>
              <w:ind w:firstLine="0"/>
              <w:jc w:val="center"/>
              <w:rPr>
                <w:sz w:val="20"/>
                <w:szCs w:val="20"/>
              </w:rPr>
            </w:pPr>
            <w:r w:rsidRPr="00376E37">
              <w:rPr>
                <w:sz w:val="20"/>
                <w:szCs w:val="20"/>
              </w:rPr>
              <w:t>2</w:t>
            </w:r>
          </w:p>
        </w:tc>
        <w:tc>
          <w:tcPr>
            <w:tcW w:w="5528" w:type="dxa"/>
            <w:tcMar>
              <w:left w:w="57" w:type="dxa"/>
              <w:right w:w="57" w:type="dxa"/>
            </w:tcMar>
            <w:vAlign w:val="center"/>
          </w:tcPr>
          <w:p w14:paraId="0823B33C" w14:textId="77777777" w:rsidR="00DD211C" w:rsidRPr="00376E37" w:rsidRDefault="00DD211C" w:rsidP="00DD211C">
            <w:pPr>
              <w:spacing w:line="240" w:lineRule="auto"/>
              <w:ind w:firstLine="0"/>
              <w:rPr>
                <w:sz w:val="20"/>
                <w:szCs w:val="20"/>
              </w:rPr>
            </w:pPr>
            <w:r w:rsidRPr="00376E37">
              <w:rPr>
                <w:sz w:val="20"/>
                <w:szCs w:val="20"/>
              </w:rPr>
              <w:t>Пропущено воды через очистные сооружения водозабора</w:t>
            </w:r>
          </w:p>
        </w:tc>
        <w:tc>
          <w:tcPr>
            <w:tcW w:w="1418" w:type="dxa"/>
            <w:tcMar>
              <w:left w:w="57" w:type="dxa"/>
              <w:right w:w="57" w:type="dxa"/>
            </w:tcMar>
            <w:vAlign w:val="center"/>
          </w:tcPr>
          <w:p w14:paraId="5C9FB546" w14:textId="77777777" w:rsidR="00DD211C" w:rsidRPr="00376E37" w:rsidRDefault="00DD211C" w:rsidP="00DD211C">
            <w:pPr>
              <w:spacing w:line="240" w:lineRule="auto"/>
              <w:ind w:firstLine="0"/>
              <w:jc w:val="center"/>
              <w:rPr>
                <w:sz w:val="20"/>
                <w:szCs w:val="20"/>
                <w:vertAlign w:val="superscript"/>
              </w:rPr>
            </w:pPr>
            <w:r w:rsidRPr="00376E37">
              <w:rPr>
                <w:sz w:val="20"/>
                <w:szCs w:val="20"/>
              </w:rPr>
              <w:t>тыс. м</w:t>
            </w:r>
            <w:r w:rsidRPr="00376E37">
              <w:rPr>
                <w:sz w:val="20"/>
                <w:szCs w:val="20"/>
                <w:vertAlign w:val="superscript"/>
              </w:rPr>
              <w:t>3</w:t>
            </w:r>
          </w:p>
        </w:tc>
        <w:tc>
          <w:tcPr>
            <w:tcW w:w="1559" w:type="dxa"/>
            <w:tcMar>
              <w:left w:w="57" w:type="dxa"/>
              <w:right w:w="57" w:type="dxa"/>
            </w:tcMar>
            <w:vAlign w:val="center"/>
          </w:tcPr>
          <w:p w14:paraId="75FA2C46" w14:textId="4074986B" w:rsidR="00DD211C" w:rsidRPr="00376E37" w:rsidRDefault="00AB28D0" w:rsidP="00DD211C">
            <w:pPr>
              <w:spacing w:line="240" w:lineRule="auto"/>
              <w:ind w:firstLine="0"/>
              <w:jc w:val="center"/>
              <w:rPr>
                <w:sz w:val="20"/>
                <w:szCs w:val="20"/>
              </w:rPr>
            </w:pPr>
            <w:r>
              <w:rPr>
                <w:sz w:val="20"/>
                <w:szCs w:val="20"/>
              </w:rPr>
              <w:t>-</w:t>
            </w:r>
          </w:p>
        </w:tc>
      </w:tr>
      <w:tr w:rsidR="00DD211C" w:rsidRPr="00376E37" w14:paraId="6215B797" w14:textId="77777777" w:rsidTr="00F43C58">
        <w:tc>
          <w:tcPr>
            <w:tcW w:w="800" w:type="dxa"/>
            <w:tcMar>
              <w:left w:w="57" w:type="dxa"/>
              <w:right w:w="57" w:type="dxa"/>
            </w:tcMar>
            <w:vAlign w:val="center"/>
          </w:tcPr>
          <w:p w14:paraId="1307FCEF" w14:textId="77777777" w:rsidR="00DD211C" w:rsidRPr="00376E37" w:rsidRDefault="00DD211C" w:rsidP="00DD211C">
            <w:pPr>
              <w:spacing w:line="240" w:lineRule="auto"/>
              <w:ind w:firstLine="0"/>
              <w:jc w:val="center"/>
              <w:rPr>
                <w:sz w:val="20"/>
                <w:szCs w:val="20"/>
              </w:rPr>
            </w:pPr>
            <w:r w:rsidRPr="00376E37">
              <w:rPr>
                <w:sz w:val="20"/>
                <w:szCs w:val="20"/>
              </w:rPr>
              <w:t>3</w:t>
            </w:r>
          </w:p>
        </w:tc>
        <w:tc>
          <w:tcPr>
            <w:tcW w:w="5528" w:type="dxa"/>
            <w:tcMar>
              <w:left w:w="57" w:type="dxa"/>
              <w:right w:w="57" w:type="dxa"/>
            </w:tcMar>
            <w:vAlign w:val="center"/>
          </w:tcPr>
          <w:p w14:paraId="347F22F5" w14:textId="77777777" w:rsidR="00DD211C" w:rsidRPr="00376E37" w:rsidRDefault="00DD211C" w:rsidP="00DD211C">
            <w:pPr>
              <w:spacing w:line="240" w:lineRule="auto"/>
              <w:ind w:firstLine="0"/>
              <w:rPr>
                <w:sz w:val="20"/>
                <w:szCs w:val="20"/>
              </w:rPr>
            </w:pPr>
            <w:r w:rsidRPr="00376E37">
              <w:rPr>
                <w:sz w:val="20"/>
                <w:szCs w:val="20"/>
              </w:rPr>
              <w:t>Расходы на технологические нужды водоснабжения</w:t>
            </w:r>
          </w:p>
        </w:tc>
        <w:tc>
          <w:tcPr>
            <w:tcW w:w="1418" w:type="dxa"/>
            <w:tcMar>
              <w:left w:w="57" w:type="dxa"/>
              <w:right w:w="57" w:type="dxa"/>
            </w:tcMar>
            <w:vAlign w:val="center"/>
          </w:tcPr>
          <w:p w14:paraId="0C6CEB72" w14:textId="77777777" w:rsidR="00DD211C" w:rsidRPr="00376E37" w:rsidRDefault="00DD211C" w:rsidP="00DD211C">
            <w:pPr>
              <w:spacing w:line="240" w:lineRule="auto"/>
              <w:ind w:firstLine="0"/>
              <w:jc w:val="center"/>
              <w:rPr>
                <w:sz w:val="20"/>
                <w:szCs w:val="20"/>
                <w:vertAlign w:val="superscript"/>
              </w:rPr>
            </w:pPr>
            <w:r w:rsidRPr="00376E37">
              <w:rPr>
                <w:sz w:val="20"/>
                <w:szCs w:val="20"/>
              </w:rPr>
              <w:t>тыс. м</w:t>
            </w:r>
            <w:r w:rsidRPr="00376E37">
              <w:rPr>
                <w:sz w:val="20"/>
                <w:szCs w:val="20"/>
                <w:vertAlign w:val="superscript"/>
              </w:rPr>
              <w:t>3</w:t>
            </w:r>
          </w:p>
        </w:tc>
        <w:tc>
          <w:tcPr>
            <w:tcW w:w="1559" w:type="dxa"/>
            <w:tcMar>
              <w:left w:w="57" w:type="dxa"/>
              <w:right w:w="57" w:type="dxa"/>
            </w:tcMar>
            <w:vAlign w:val="center"/>
          </w:tcPr>
          <w:p w14:paraId="4991311B" w14:textId="54080D4C" w:rsidR="00DD211C" w:rsidRPr="00376E37" w:rsidRDefault="00AB28D0" w:rsidP="00DD211C">
            <w:pPr>
              <w:spacing w:line="240" w:lineRule="auto"/>
              <w:ind w:firstLine="0"/>
              <w:jc w:val="center"/>
              <w:rPr>
                <w:sz w:val="20"/>
                <w:szCs w:val="20"/>
              </w:rPr>
            </w:pPr>
            <w:r>
              <w:rPr>
                <w:sz w:val="20"/>
                <w:szCs w:val="20"/>
              </w:rPr>
              <w:t>-</w:t>
            </w:r>
          </w:p>
        </w:tc>
      </w:tr>
      <w:tr w:rsidR="00DD211C" w:rsidRPr="00376E37" w14:paraId="461BEA66" w14:textId="77777777" w:rsidTr="00F43C58">
        <w:tc>
          <w:tcPr>
            <w:tcW w:w="800" w:type="dxa"/>
            <w:tcMar>
              <w:left w:w="57" w:type="dxa"/>
              <w:right w:w="57" w:type="dxa"/>
            </w:tcMar>
            <w:vAlign w:val="center"/>
          </w:tcPr>
          <w:p w14:paraId="76311370" w14:textId="77777777" w:rsidR="00DD211C" w:rsidRPr="00376E37" w:rsidRDefault="00DD211C" w:rsidP="00DD211C">
            <w:pPr>
              <w:spacing w:line="240" w:lineRule="auto"/>
              <w:ind w:firstLine="0"/>
              <w:jc w:val="center"/>
              <w:rPr>
                <w:sz w:val="20"/>
                <w:szCs w:val="20"/>
              </w:rPr>
            </w:pPr>
            <w:r w:rsidRPr="00376E37">
              <w:rPr>
                <w:sz w:val="20"/>
                <w:szCs w:val="20"/>
              </w:rPr>
              <w:t>4</w:t>
            </w:r>
          </w:p>
        </w:tc>
        <w:tc>
          <w:tcPr>
            <w:tcW w:w="5528" w:type="dxa"/>
            <w:tcMar>
              <w:left w:w="57" w:type="dxa"/>
              <w:right w:w="57" w:type="dxa"/>
            </w:tcMar>
            <w:vAlign w:val="center"/>
          </w:tcPr>
          <w:p w14:paraId="53C3ABFE" w14:textId="77777777" w:rsidR="00DD211C" w:rsidRPr="00376E37" w:rsidRDefault="00DD211C" w:rsidP="00DD211C">
            <w:pPr>
              <w:spacing w:line="240" w:lineRule="auto"/>
              <w:ind w:firstLine="0"/>
              <w:rPr>
                <w:sz w:val="20"/>
                <w:szCs w:val="20"/>
              </w:rPr>
            </w:pPr>
            <w:r w:rsidRPr="00376E37">
              <w:rPr>
                <w:sz w:val="20"/>
                <w:szCs w:val="20"/>
              </w:rPr>
              <w:t>Получено воды со стороны</w:t>
            </w:r>
          </w:p>
        </w:tc>
        <w:tc>
          <w:tcPr>
            <w:tcW w:w="1418" w:type="dxa"/>
            <w:tcMar>
              <w:left w:w="57" w:type="dxa"/>
              <w:right w:w="57" w:type="dxa"/>
            </w:tcMar>
            <w:vAlign w:val="center"/>
          </w:tcPr>
          <w:p w14:paraId="14AA164E" w14:textId="77777777" w:rsidR="00DD211C" w:rsidRPr="00376E37" w:rsidRDefault="00DD211C" w:rsidP="00DD211C">
            <w:pPr>
              <w:spacing w:line="240" w:lineRule="auto"/>
              <w:ind w:firstLine="0"/>
              <w:jc w:val="center"/>
              <w:rPr>
                <w:sz w:val="20"/>
                <w:szCs w:val="20"/>
                <w:vertAlign w:val="superscript"/>
              </w:rPr>
            </w:pPr>
            <w:r w:rsidRPr="00376E37">
              <w:rPr>
                <w:sz w:val="20"/>
                <w:szCs w:val="20"/>
              </w:rPr>
              <w:t>тыс. м</w:t>
            </w:r>
            <w:r w:rsidRPr="00376E37">
              <w:rPr>
                <w:sz w:val="20"/>
                <w:szCs w:val="20"/>
                <w:vertAlign w:val="superscript"/>
              </w:rPr>
              <w:t>3</w:t>
            </w:r>
          </w:p>
        </w:tc>
        <w:tc>
          <w:tcPr>
            <w:tcW w:w="1559" w:type="dxa"/>
            <w:tcMar>
              <w:left w:w="57" w:type="dxa"/>
              <w:right w:w="57" w:type="dxa"/>
            </w:tcMar>
            <w:vAlign w:val="center"/>
          </w:tcPr>
          <w:p w14:paraId="5C265872" w14:textId="53F300F0" w:rsidR="00DD211C" w:rsidRPr="00376E37" w:rsidRDefault="00AB28D0" w:rsidP="00DD211C">
            <w:pPr>
              <w:spacing w:line="240" w:lineRule="auto"/>
              <w:ind w:firstLine="0"/>
              <w:jc w:val="center"/>
              <w:rPr>
                <w:sz w:val="20"/>
                <w:szCs w:val="20"/>
              </w:rPr>
            </w:pPr>
            <w:r>
              <w:rPr>
                <w:sz w:val="20"/>
                <w:szCs w:val="20"/>
              </w:rPr>
              <w:t>-</w:t>
            </w:r>
          </w:p>
        </w:tc>
      </w:tr>
      <w:tr w:rsidR="00DD211C" w:rsidRPr="00376E37" w14:paraId="52F9C240" w14:textId="77777777" w:rsidTr="00F43C58">
        <w:tc>
          <w:tcPr>
            <w:tcW w:w="800" w:type="dxa"/>
            <w:tcMar>
              <w:left w:w="57" w:type="dxa"/>
              <w:right w:w="57" w:type="dxa"/>
            </w:tcMar>
            <w:vAlign w:val="center"/>
          </w:tcPr>
          <w:p w14:paraId="37FC34DB" w14:textId="77777777" w:rsidR="00DD211C" w:rsidRPr="00376E37" w:rsidRDefault="00DD211C" w:rsidP="00DD211C">
            <w:pPr>
              <w:spacing w:line="240" w:lineRule="auto"/>
              <w:ind w:firstLine="0"/>
              <w:jc w:val="center"/>
              <w:rPr>
                <w:sz w:val="20"/>
                <w:szCs w:val="20"/>
              </w:rPr>
            </w:pPr>
            <w:r w:rsidRPr="00376E37">
              <w:rPr>
                <w:sz w:val="20"/>
                <w:szCs w:val="20"/>
              </w:rPr>
              <w:t>5</w:t>
            </w:r>
          </w:p>
        </w:tc>
        <w:tc>
          <w:tcPr>
            <w:tcW w:w="5528" w:type="dxa"/>
            <w:tcMar>
              <w:left w:w="57" w:type="dxa"/>
              <w:right w:w="57" w:type="dxa"/>
            </w:tcMar>
            <w:vAlign w:val="center"/>
          </w:tcPr>
          <w:p w14:paraId="61847B51" w14:textId="77777777" w:rsidR="00DD211C" w:rsidRPr="00376E37" w:rsidRDefault="00DD211C" w:rsidP="00DD211C">
            <w:pPr>
              <w:spacing w:line="240" w:lineRule="auto"/>
              <w:ind w:firstLine="0"/>
              <w:rPr>
                <w:sz w:val="20"/>
                <w:szCs w:val="20"/>
              </w:rPr>
            </w:pPr>
            <w:r w:rsidRPr="00376E37">
              <w:rPr>
                <w:sz w:val="20"/>
                <w:szCs w:val="20"/>
              </w:rPr>
              <w:t>Потери воды в сетях</w:t>
            </w:r>
          </w:p>
        </w:tc>
        <w:tc>
          <w:tcPr>
            <w:tcW w:w="1418" w:type="dxa"/>
            <w:tcMar>
              <w:left w:w="57" w:type="dxa"/>
              <w:right w:w="57" w:type="dxa"/>
            </w:tcMar>
            <w:vAlign w:val="center"/>
          </w:tcPr>
          <w:p w14:paraId="327BB063" w14:textId="77777777" w:rsidR="00DD211C" w:rsidRPr="00376E37" w:rsidRDefault="00DD211C" w:rsidP="00DD211C">
            <w:pPr>
              <w:spacing w:line="240" w:lineRule="auto"/>
              <w:ind w:firstLine="0"/>
              <w:jc w:val="center"/>
              <w:rPr>
                <w:sz w:val="20"/>
                <w:szCs w:val="20"/>
                <w:vertAlign w:val="superscript"/>
              </w:rPr>
            </w:pPr>
            <w:r w:rsidRPr="00376E37">
              <w:rPr>
                <w:sz w:val="20"/>
                <w:szCs w:val="20"/>
              </w:rPr>
              <w:t>тыс. м</w:t>
            </w:r>
            <w:r w:rsidRPr="00376E37">
              <w:rPr>
                <w:sz w:val="20"/>
                <w:szCs w:val="20"/>
                <w:vertAlign w:val="superscript"/>
              </w:rPr>
              <w:t>3</w:t>
            </w:r>
          </w:p>
        </w:tc>
        <w:tc>
          <w:tcPr>
            <w:tcW w:w="1559" w:type="dxa"/>
            <w:tcMar>
              <w:left w:w="57" w:type="dxa"/>
              <w:right w:w="57" w:type="dxa"/>
            </w:tcMar>
            <w:vAlign w:val="center"/>
          </w:tcPr>
          <w:p w14:paraId="4E2A9743" w14:textId="27917672" w:rsidR="00DD211C" w:rsidRPr="00376E37" w:rsidRDefault="00AB28D0" w:rsidP="00DD211C">
            <w:pPr>
              <w:spacing w:line="240" w:lineRule="auto"/>
              <w:ind w:firstLine="0"/>
              <w:jc w:val="center"/>
              <w:rPr>
                <w:sz w:val="20"/>
                <w:szCs w:val="20"/>
              </w:rPr>
            </w:pPr>
            <w:r>
              <w:rPr>
                <w:sz w:val="20"/>
                <w:szCs w:val="20"/>
              </w:rPr>
              <w:t>140,22</w:t>
            </w:r>
          </w:p>
        </w:tc>
      </w:tr>
      <w:tr w:rsidR="00DD211C" w:rsidRPr="00376E37" w14:paraId="4E9C71C1" w14:textId="77777777" w:rsidTr="00F43C58">
        <w:tc>
          <w:tcPr>
            <w:tcW w:w="800" w:type="dxa"/>
            <w:tcMar>
              <w:left w:w="57" w:type="dxa"/>
              <w:right w:w="57" w:type="dxa"/>
            </w:tcMar>
            <w:vAlign w:val="center"/>
          </w:tcPr>
          <w:p w14:paraId="529DF414" w14:textId="77777777" w:rsidR="00DD211C" w:rsidRPr="00376E37" w:rsidRDefault="00DD211C" w:rsidP="00DD211C">
            <w:pPr>
              <w:spacing w:line="240" w:lineRule="auto"/>
              <w:ind w:firstLine="0"/>
              <w:jc w:val="center"/>
              <w:rPr>
                <w:sz w:val="20"/>
                <w:szCs w:val="20"/>
              </w:rPr>
            </w:pPr>
            <w:r w:rsidRPr="00376E37">
              <w:rPr>
                <w:sz w:val="20"/>
                <w:szCs w:val="20"/>
              </w:rPr>
              <w:t>6</w:t>
            </w:r>
          </w:p>
        </w:tc>
        <w:tc>
          <w:tcPr>
            <w:tcW w:w="5528" w:type="dxa"/>
            <w:tcMar>
              <w:left w:w="57" w:type="dxa"/>
              <w:right w:w="57" w:type="dxa"/>
            </w:tcMar>
            <w:vAlign w:val="center"/>
          </w:tcPr>
          <w:p w14:paraId="10A99383" w14:textId="77777777" w:rsidR="00DD211C" w:rsidRPr="00376E37" w:rsidRDefault="00DD211C" w:rsidP="00DD211C">
            <w:pPr>
              <w:spacing w:line="240" w:lineRule="auto"/>
              <w:ind w:firstLine="0"/>
              <w:rPr>
                <w:sz w:val="20"/>
                <w:szCs w:val="20"/>
              </w:rPr>
            </w:pPr>
            <w:r w:rsidRPr="00376E37">
              <w:rPr>
                <w:sz w:val="20"/>
                <w:szCs w:val="20"/>
              </w:rPr>
              <w:t>Полезный отпуск воды</w:t>
            </w:r>
          </w:p>
        </w:tc>
        <w:tc>
          <w:tcPr>
            <w:tcW w:w="1418" w:type="dxa"/>
            <w:tcMar>
              <w:left w:w="57" w:type="dxa"/>
              <w:right w:w="57" w:type="dxa"/>
            </w:tcMar>
            <w:vAlign w:val="center"/>
          </w:tcPr>
          <w:p w14:paraId="548CBFD0" w14:textId="77777777" w:rsidR="00DD211C" w:rsidRPr="00376E37" w:rsidRDefault="00DD211C" w:rsidP="00DD211C">
            <w:pPr>
              <w:spacing w:line="240" w:lineRule="auto"/>
              <w:ind w:firstLine="0"/>
              <w:jc w:val="center"/>
              <w:rPr>
                <w:sz w:val="20"/>
                <w:szCs w:val="20"/>
                <w:vertAlign w:val="superscript"/>
              </w:rPr>
            </w:pPr>
            <w:r w:rsidRPr="00376E37">
              <w:rPr>
                <w:sz w:val="20"/>
                <w:szCs w:val="20"/>
              </w:rPr>
              <w:t>тыс. м</w:t>
            </w:r>
            <w:r w:rsidRPr="00376E37">
              <w:rPr>
                <w:sz w:val="20"/>
                <w:szCs w:val="20"/>
                <w:vertAlign w:val="superscript"/>
              </w:rPr>
              <w:t>3</w:t>
            </w:r>
          </w:p>
        </w:tc>
        <w:tc>
          <w:tcPr>
            <w:tcW w:w="1559" w:type="dxa"/>
            <w:tcMar>
              <w:left w:w="57" w:type="dxa"/>
              <w:right w:w="57" w:type="dxa"/>
            </w:tcMar>
            <w:vAlign w:val="center"/>
          </w:tcPr>
          <w:p w14:paraId="36A76362" w14:textId="3C1A24E0" w:rsidR="00DD211C" w:rsidRPr="00376E37" w:rsidRDefault="00AB28D0" w:rsidP="00DD211C">
            <w:pPr>
              <w:spacing w:line="240" w:lineRule="auto"/>
              <w:ind w:firstLine="0"/>
              <w:jc w:val="center"/>
              <w:rPr>
                <w:sz w:val="20"/>
                <w:szCs w:val="20"/>
              </w:rPr>
            </w:pPr>
            <w:r>
              <w:rPr>
                <w:sz w:val="20"/>
                <w:szCs w:val="20"/>
              </w:rPr>
              <w:t>439,46</w:t>
            </w:r>
          </w:p>
        </w:tc>
      </w:tr>
      <w:tr w:rsidR="00DD211C" w:rsidRPr="00376E37" w14:paraId="46499E11" w14:textId="77777777" w:rsidTr="00F43C58">
        <w:tc>
          <w:tcPr>
            <w:tcW w:w="800" w:type="dxa"/>
            <w:tcMar>
              <w:left w:w="57" w:type="dxa"/>
              <w:right w:w="57" w:type="dxa"/>
            </w:tcMar>
            <w:vAlign w:val="center"/>
          </w:tcPr>
          <w:p w14:paraId="62C4DA12" w14:textId="77777777" w:rsidR="00DD211C" w:rsidRPr="00376E37" w:rsidRDefault="00DD211C" w:rsidP="00DD211C">
            <w:pPr>
              <w:spacing w:line="240" w:lineRule="auto"/>
              <w:ind w:firstLine="0"/>
              <w:jc w:val="center"/>
              <w:rPr>
                <w:sz w:val="20"/>
                <w:szCs w:val="20"/>
              </w:rPr>
            </w:pPr>
          </w:p>
        </w:tc>
        <w:tc>
          <w:tcPr>
            <w:tcW w:w="8505" w:type="dxa"/>
            <w:gridSpan w:val="3"/>
            <w:tcMar>
              <w:left w:w="57" w:type="dxa"/>
              <w:right w:w="57" w:type="dxa"/>
            </w:tcMar>
            <w:vAlign w:val="center"/>
          </w:tcPr>
          <w:p w14:paraId="34EEC007" w14:textId="77777777" w:rsidR="00DD211C" w:rsidRPr="00376E37" w:rsidRDefault="00DD211C" w:rsidP="00DD211C">
            <w:pPr>
              <w:spacing w:line="240" w:lineRule="auto"/>
              <w:ind w:firstLine="0"/>
              <w:rPr>
                <w:sz w:val="20"/>
                <w:szCs w:val="20"/>
              </w:rPr>
            </w:pPr>
            <w:r w:rsidRPr="00376E37">
              <w:rPr>
                <w:sz w:val="20"/>
                <w:szCs w:val="20"/>
              </w:rPr>
              <w:t>в т.ч.</w:t>
            </w:r>
          </w:p>
        </w:tc>
      </w:tr>
      <w:tr w:rsidR="00DD211C" w:rsidRPr="00376E37" w14:paraId="19FFF31E" w14:textId="77777777" w:rsidTr="008930CD">
        <w:tc>
          <w:tcPr>
            <w:tcW w:w="800" w:type="dxa"/>
            <w:tcMar>
              <w:left w:w="57" w:type="dxa"/>
              <w:right w:w="57" w:type="dxa"/>
            </w:tcMar>
            <w:vAlign w:val="center"/>
          </w:tcPr>
          <w:p w14:paraId="1141BDA2" w14:textId="77777777" w:rsidR="00DD211C" w:rsidRPr="00376E37" w:rsidRDefault="00DD211C" w:rsidP="00DD211C">
            <w:pPr>
              <w:spacing w:line="240" w:lineRule="auto"/>
              <w:ind w:firstLine="0"/>
              <w:jc w:val="center"/>
              <w:rPr>
                <w:sz w:val="20"/>
                <w:szCs w:val="20"/>
              </w:rPr>
            </w:pPr>
            <w:r w:rsidRPr="00376E37">
              <w:rPr>
                <w:sz w:val="20"/>
                <w:szCs w:val="20"/>
              </w:rPr>
              <w:t>6.1</w:t>
            </w:r>
          </w:p>
        </w:tc>
        <w:tc>
          <w:tcPr>
            <w:tcW w:w="5528" w:type="dxa"/>
            <w:tcMar>
              <w:left w:w="57" w:type="dxa"/>
              <w:right w:w="57" w:type="dxa"/>
            </w:tcMar>
            <w:vAlign w:val="center"/>
          </w:tcPr>
          <w:p w14:paraId="22149FF5" w14:textId="77777777" w:rsidR="00DD211C" w:rsidRPr="00376E37" w:rsidRDefault="00DD211C" w:rsidP="00DD211C">
            <w:pPr>
              <w:spacing w:line="240" w:lineRule="auto"/>
              <w:ind w:firstLine="0"/>
              <w:rPr>
                <w:sz w:val="20"/>
                <w:szCs w:val="20"/>
              </w:rPr>
            </w:pPr>
            <w:r w:rsidRPr="00376E37">
              <w:rPr>
                <w:sz w:val="20"/>
                <w:szCs w:val="20"/>
              </w:rPr>
              <w:t>-собственное потребление организации</w:t>
            </w:r>
          </w:p>
        </w:tc>
        <w:tc>
          <w:tcPr>
            <w:tcW w:w="1418" w:type="dxa"/>
            <w:tcMar>
              <w:left w:w="57" w:type="dxa"/>
              <w:right w:w="57" w:type="dxa"/>
            </w:tcMar>
            <w:vAlign w:val="center"/>
          </w:tcPr>
          <w:p w14:paraId="0C494503" w14:textId="77777777" w:rsidR="00DD211C" w:rsidRPr="00376E37" w:rsidRDefault="00DD211C" w:rsidP="00DD211C">
            <w:pPr>
              <w:spacing w:line="240" w:lineRule="auto"/>
              <w:ind w:firstLine="0"/>
              <w:jc w:val="center"/>
              <w:rPr>
                <w:sz w:val="20"/>
                <w:szCs w:val="20"/>
                <w:vertAlign w:val="superscript"/>
              </w:rPr>
            </w:pPr>
            <w:r w:rsidRPr="00376E37">
              <w:rPr>
                <w:sz w:val="20"/>
                <w:szCs w:val="20"/>
              </w:rPr>
              <w:t>тыс. м</w:t>
            </w:r>
            <w:r w:rsidRPr="00376E37">
              <w:rPr>
                <w:sz w:val="20"/>
                <w:szCs w:val="20"/>
                <w:vertAlign w:val="superscript"/>
              </w:rPr>
              <w:t>3</w:t>
            </w:r>
          </w:p>
        </w:tc>
        <w:tc>
          <w:tcPr>
            <w:tcW w:w="1559" w:type="dxa"/>
            <w:tcMar>
              <w:left w:w="57" w:type="dxa"/>
              <w:right w:w="57" w:type="dxa"/>
            </w:tcMar>
            <w:vAlign w:val="center"/>
          </w:tcPr>
          <w:p w14:paraId="71E930BF" w14:textId="1130A09B" w:rsidR="00DD211C" w:rsidRPr="00376E37" w:rsidRDefault="00AB28D0" w:rsidP="00DD211C">
            <w:pPr>
              <w:spacing w:line="240" w:lineRule="auto"/>
              <w:ind w:firstLine="0"/>
              <w:jc w:val="center"/>
              <w:rPr>
                <w:sz w:val="20"/>
                <w:szCs w:val="20"/>
              </w:rPr>
            </w:pPr>
            <w:r>
              <w:rPr>
                <w:sz w:val="20"/>
                <w:szCs w:val="20"/>
              </w:rPr>
              <w:t>-</w:t>
            </w:r>
          </w:p>
        </w:tc>
      </w:tr>
      <w:tr w:rsidR="00AB28D0" w:rsidRPr="00376E37" w14:paraId="7954CEB7" w14:textId="77777777" w:rsidTr="008930CD">
        <w:tc>
          <w:tcPr>
            <w:tcW w:w="800" w:type="dxa"/>
            <w:tcMar>
              <w:left w:w="57" w:type="dxa"/>
              <w:right w:w="57" w:type="dxa"/>
            </w:tcMar>
            <w:vAlign w:val="center"/>
          </w:tcPr>
          <w:p w14:paraId="0B1E96C0" w14:textId="77777777" w:rsidR="00AB28D0" w:rsidRPr="00376E37" w:rsidRDefault="00AB28D0" w:rsidP="00AB28D0">
            <w:pPr>
              <w:spacing w:line="240" w:lineRule="auto"/>
              <w:ind w:firstLine="0"/>
              <w:jc w:val="center"/>
              <w:rPr>
                <w:sz w:val="20"/>
                <w:szCs w:val="20"/>
              </w:rPr>
            </w:pPr>
            <w:r w:rsidRPr="00376E37">
              <w:rPr>
                <w:sz w:val="20"/>
                <w:szCs w:val="20"/>
              </w:rPr>
              <w:t>6.2</w:t>
            </w:r>
          </w:p>
        </w:tc>
        <w:tc>
          <w:tcPr>
            <w:tcW w:w="5528" w:type="dxa"/>
            <w:tcMar>
              <w:left w:w="57" w:type="dxa"/>
              <w:right w:w="57" w:type="dxa"/>
            </w:tcMar>
            <w:vAlign w:val="center"/>
          </w:tcPr>
          <w:p w14:paraId="2F89F6DA" w14:textId="77777777" w:rsidR="00AB28D0" w:rsidRPr="00376E37" w:rsidRDefault="00AB28D0" w:rsidP="00AB28D0">
            <w:pPr>
              <w:spacing w:line="240" w:lineRule="auto"/>
              <w:ind w:firstLine="0"/>
              <w:rPr>
                <w:sz w:val="20"/>
                <w:szCs w:val="20"/>
              </w:rPr>
            </w:pPr>
            <w:r w:rsidRPr="00376E37">
              <w:rPr>
                <w:sz w:val="20"/>
                <w:szCs w:val="20"/>
              </w:rPr>
              <w:t>-отпуск потребителям (продажа), всего</w:t>
            </w:r>
          </w:p>
        </w:tc>
        <w:tc>
          <w:tcPr>
            <w:tcW w:w="1418" w:type="dxa"/>
            <w:tcMar>
              <w:left w:w="57" w:type="dxa"/>
              <w:right w:w="57" w:type="dxa"/>
            </w:tcMar>
            <w:vAlign w:val="center"/>
          </w:tcPr>
          <w:p w14:paraId="5ACFDE63" w14:textId="77777777" w:rsidR="00AB28D0" w:rsidRPr="00376E37" w:rsidRDefault="00AB28D0" w:rsidP="00AB28D0">
            <w:pPr>
              <w:spacing w:line="240" w:lineRule="auto"/>
              <w:ind w:firstLine="0"/>
              <w:jc w:val="center"/>
              <w:rPr>
                <w:sz w:val="20"/>
                <w:szCs w:val="20"/>
                <w:vertAlign w:val="superscript"/>
              </w:rPr>
            </w:pPr>
            <w:r w:rsidRPr="00376E37">
              <w:rPr>
                <w:sz w:val="20"/>
                <w:szCs w:val="20"/>
              </w:rPr>
              <w:t>тыс. м</w:t>
            </w:r>
            <w:r w:rsidRPr="00376E37">
              <w:rPr>
                <w:sz w:val="20"/>
                <w:szCs w:val="20"/>
                <w:vertAlign w:val="superscript"/>
              </w:rPr>
              <w:t>3</w:t>
            </w:r>
          </w:p>
        </w:tc>
        <w:tc>
          <w:tcPr>
            <w:tcW w:w="1559" w:type="dxa"/>
            <w:tcMar>
              <w:left w:w="57" w:type="dxa"/>
              <w:right w:w="57" w:type="dxa"/>
            </w:tcMar>
            <w:vAlign w:val="center"/>
          </w:tcPr>
          <w:p w14:paraId="739369F5" w14:textId="5A811920" w:rsidR="00AB28D0" w:rsidRPr="00376E37" w:rsidRDefault="00AB28D0" w:rsidP="00AB28D0">
            <w:pPr>
              <w:spacing w:line="240" w:lineRule="auto"/>
              <w:ind w:firstLine="0"/>
              <w:jc w:val="center"/>
              <w:rPr>
                <w:sz w:val="20"/>
                <w:szCs w:val="20"/>
              </w:rPr>
            </w:pPr>
            <w:r>
              <w:rPr>
                <w:sz w:val="20"/>
                <w:szCs w:val="20"/>
              </w:rPr>
              <w:t>439,46</w:t>
            </w:r>
          </w:p>
        </w:tc>
      </w:tr>
      <w:tr w:rsidR="00AB28D0" w:rsidRPr="00376E37" w14:paraId="192ED5E7" w14:textId="77777777" w:rsidTr="00F43C58">
        <w:tc>
          <w:tcPr>
            <w:tcW w:w="800" w:type="dxa"/>
            <w:tcMar>
              <w:left w:w="57" w:type="dxa"/>
              <w:right w:w="57" w:type="dxa"/>
            </w:tcMar>
            <w:vAlign w:val="center"/>
          </w:tcPr>
          <w:p w14:paraId="458B4648" w14:textId="77777777" w:rsidR="00AB28D0" w:rsidRPr="00376E37" w:rsidRDefault="00AB28D0" w:rsidP="00AB28D0">
            <w:pPr>
              <w:spacing w:line="240" w:lineRule="auto"/>
              <w:ind w:firstLine="0"/>
              <w:jc w:val="center"/>
              <w:rPr>
                <w:sz w:val="20"/>
                <w:szCs w:val="20"/>
              </w:rPr>
            </w:pPr>
          </w:p>
        </w:tc>
        <w:tc>
          <w:tcPr>
            <w:tcW w:w="8505" w:type="dxa"/>
            <w:gridSpan w:val="3"/>
            <w:tcMar>
              <w:left w:w="57" w:type="dxa"/>
              <w:right w:w="57" w:type="dxa"/>
            </w:tcMar>
            <w:vAlign w:val="center"/>
          </w:tcPr>
          <w:p w14:paraId="0B13FF1E" w14:textId="77777777" w:rsidR="00AB28D0" w:rsidRPr="00376E37" w:rsidRDefault="00AB28D0" w:rsidP="00AB28D0">
            <w:pPr>
              <w:spacing w:line="240" w:lineRule="auto"/>
              <w:ind w:firstLine="0"/>
              <w:rPr>
                <w:sz w:val="20"/>
                <w:szCs w:val="20"/>
              </w:rPr>
            </w:pPr>
            <w:r w:rsidRPr="00376E37">
              <w:rPr>
                <w:sz w:val="20"/>
                <w:szCs w:val="20"/>
              </w:rPr>
              <w:t>в т.ч.</w:t>
            </w:r>
          </w:p>
        </w:tc>
      </w:tr>
      <w:tr w:rsidR="00AB28D0" w:rsidRPr="00376E37" w14:paraId="7475D339" w14:textId="77777777" w:rsidTr="008930CD">
        <w:tc>
          <w:tcPr>
            <w:tcW w:w="800" w:type="dxa"/>
            <w:tcMar>
              <w:left w:w="57" w:type="dxa"/>
              <w:right w:w="57" w:type="dxa"/>
            </w:tcMar>
            <w:vAlign w:val="center"/>
          </w:tcPr>
          <w:p w14:paraId="34D0B4A4" w14:textId="77777777" w:rsidR="00AB28D0" w:rsidRPr="00376E37" w:rsidRDefault="00AB28D0" w:rsidP="00AB28D0">
            <w:pPr>
              <w:spacing w:line="240" w:lineRule="auto"/>
              <w:ind w:firstLine="0"/>
              <w:jc w:val="center"/>
              <w:rPr>
                <w:sz w:val="20"/>
                <w:szCs w:val="20"/>
              </w:rPr>
            </w:pPr>
            <w:r w:rsidRPr="00376E37">
              <w:rPr>
                <w:sz w:val="20"/>
                <w:szCs w:val="20"/>
              </w:rPr>
              <w:t>6.2.1</w:t>
            </w:r>
          </w:p>
        </w:tc>
        <w:tc>
          <w:tcPr>
            <w:tcW w:w="5528" w:type="dxa"/>
            <w:tcMar>
              <w:left w:w="57" w:type="dxa"/>
              <w:right w:w="57" w:type="dxa"/>
            </w:tcMar>
            <w:vAlign w:val="center"/>
          </w:tcPr>
          <w:p w14:paraId="45AEDA7C" w14:textId="77777777" w:rsidR="00AB28D0" w:rsidRPr="00376E37" w:rsidRDefault="00AB28D0" w:rsidP="00AB28D0">
            <w:pPr>
              <w:spacing w:line="240" w:lineRule="auto"/>
              <w:ind w:firstLine="0"/>
              <w:rPr>
                <w:sz w:val="20"/>
                <w:szCs w:val="20"/>
              </w:rPr>
            </w:pPr>
            <w:r w:rsidRPr="00376E37">
              <w:rPr>
                <w:sz w:val="20"/>
                <w:szCs w:val="20"/>
              </w:rPr>
              <w:t>-населению</w:t>
            </w:r>
          </w:p>
        </w:tc>
        <w:tc>
          <w:tcPr>
            <w:tcW w:w="1418" w:type="dxa"/>
            <w:tcMar>
              <w:left w:w="57" w:type="dxa"/>
              <w:right w:w="57" w:type="dxa"/>
            </w:tcMar>
            <w:vAlign w:val="center"/>
          </w:tcPr>
          <w:p w14:paraId="600097E5" w14:textId="77777777" w:rsidR="00AB28D0" w:rsidRPr="00376E37" w:rsidRDefault="00AB28D0" w:rsidP="00AB28D0">
            <w:pPr>
              <w:spacing w:line="240" w:lineRule="auto"/>
              <w:ind w:firstLine="0"/>
              <w:jc w:val="center"/>
              <w:rPr>
                <w:sz w:val="20"/>
                <w:szCs w:val="20"/>
                <w:vertAlign w:val="superscript"/>
              </w:rPr>
            </w:pPr>
            <w:r w:rsidRPr="00376E37">
              <w:rPr>
                <w:sz w:val="20"/>
                <w:szCs w:val="20"/>
              </w:rPr>
              <w:t>тыс. м</w:t>
            </w:r>
            <w:r w:rsidRPr="00376E37">
              <w:rPr>
                <w:sz w:val="20"/>
                <w:szCs w:val="20"/>
                <w:vertAlign w:val="superscript"/>
              </w:rPr>
              <w:t>3</w:t>
            </w:r>
          </w:p>
        </w:tc>
        <w:tc>
          <w:tcPr>
            <w:tcW w:w="1559" w:type="dxa"/>
            <w:tcMar>
              <w:left w:w="57" w:type="dxa"/>
              <w:right w:w="57" w:type="dxa"/>
            </w:tcMar>
            <w:vAlign w:val="center"/>
          </w:tcPr>
          <w:p w14:paraId="11D005A9" w14:textId="715AD74A" w:rsidR="00AB28D0" w:rsidRPr="00376E37" w:rsidRDefault="00AB28D0" w:rsidP="00AB28D0">
            <w:pPr>
              <w:spacing w:line="240" w:lineRule="auto"/>
              <w:ind w:firstLine="0"/>
              <w:jc w:val="center"/>
              <w:rPr>
                <w:sz w:val="20"/>
                <w:szCs w:val="20"/>
              </w:rPr>
            </w:pPr>
            <w:r>
              <w:rPr>
                <w:sz w:val="20"/>
                <w:szCs w:val="20"/>
              </w:rPr>
              <w:t>417,36</w:t>
            </w:r>
          </w:p>
        </w:tc>
      </w:tr>
      <w:tr w:rsidR="00AB28D0" w:rsidRPr="00376E37" w14:paraId="08D01E00" w14:textId="77777777" w:rsidTr="008930CD">
        <w:tc>
          <w:tcPr>
            <w:tcW w:w="800" w:type="dxa"/>
            <w:tcMar>
              <w:left w:w="57" w:type="dxa"/>
              <w:right w:w="57" w:type="dxa"/>
            </w:tcMar>
            <w:vAlign w:val="center"/>
          </w:tcPr>
          <w:p w14:paraId="67351FB3" w14:textId="77777777" w:rsidR="00AB28D0" w:rsidRPr="00376E37" w:rsidRDefault="00AB28D0" w:rsidP="00AB28D0">
            <w:pPr>
              <w:spacing w:line="240" w:lineRule="auto"/>
              <w:ind w:firstLine="0"/>
              <w:jc w:val="center"/>
              <w:rPr>
                <w:sz w:val="20"/>
                <w:szCs w:val="20"/>
              </w:rPr>
            </w:pPr>
            <w:r w:rsidRPr="00376E37">
              <w:rPr>
                <w:sz w:val="20"/>
                <w:szCs w:val="20"/>
              </w:rPr>
              <w:t>6.2.2</w:t>
            </w:r>
          </w:p>
        </w:tc>
        <w:tc>
          <w:tcPr>
            <w:tcW w:w="5528" w:type="dxa"/>
            <w:tcMar>
              <w:left w:w="57" w:type="dxa"/>
              <w:right w:w="57" w:type="dxa"/>
            </w:tcMar>
            <w:vAlign w:val="center"/>
          </w:tcPr>
          <w:p w14:paraId="7C0E08BD" w14:textId="77777777" w:rsidR="00AB28D0" w:rsidRPr="00376E37" w:rsidRDefault="00AB28D0" w:rsidP="00AB28D0">
            <w:pPr>
              <w:spacing w:line="240" w:lineRule="auto"/>
              <w:ind w:firstLine="0"/>
              <w:rPr>
                <w:sz w:val="20"/>
                <w:szCs w:val="20"/>
              </w:rPr>
            </w:pPr>
            <w:r w:rsidRPr="00376E37">
              <w:rPr>
                <w:sz w:val="20"/>
                <w:szCs w:val="20"/>
              </w:rPr>
              <w:t>-бюджетные организации</w:t>
            </w:r>
          </w:p>
        </w:tc>
        <w:tc>
          <w:tcPr>
            <w:tcW w:w="1418" w:type="dxa"/>
            <w:tcMar>
              <w:left w:w="57" w:type="dxa"/>
              <w:right w:w="57" w:type="dxa"/>
            </w:tcMar>
            <w:vAlign w:val="center"/>
          </w:tcPr>
          <w:p w14:paraId="41723E62" w14:textId="77777777" w:rsidR="00AB28D0" w:rsidRPr="00376E37" w:rsidRDefault="00AB28D0" w:rsidP="00AB28D0">
            <w:pPr>
              <w:spacing w:line="240" w:lineRule="auto"/>
              <w:ind w:firstLine="0"/>
              <w:jc w:val="center"/>
              <w:rPr>
                <w:sz w:val="20"/>
                <w:szCs w:val="20"/>
                <w:vertAlign w:val="superscript"/>
              </w:rPr>
            </w:pPr>
            <w:r w:rsidRPr="00376E37">
              <w:rPr>
                <w:sz w:val="20"/>
                <w:szCs w:val="20"/>
              </w:rPr>
              <w:t>тыс. м</w:t>
            </w:r>
            <w:r w:rsidRPr="00376E37">
              <w:rPr>
                <w:sz w:val="20"/>
                <w:szCs w:val="20"/>
                <w:vertAlign w:val="superscript"/>
              </w:rPr>
              <w:t>3</w:t>
            </w:r>
          </w:p>
        </w:tc>
        <w:tc>
          <w:tcPr>
            <w:tcW w:w="1559" w:type="dxa"/>
            <w:tcMar>
              <w:left w:w="57" w:type="dxa"/>
              <w:right w:w="57" w:type="dxa"/>
            </w:tcMar>
            <w:vAlign w:val="center"/>
          </w:tcPr>
          <w:p w14:paraId="56D01C07" w14:textId="090286F0" w:rsidR="00AB28D0" w:rsidRPr="00376E37" w:rsidRDefault="00AB28D0" w:rsidP="00AB28D0">
            <w:pPr>
              <w:spacing w:line="240" w:lineRule="auto"/>
              <w:ind w:firstLine="0"/>
              <w:jc w:val="center"/>
              <w:rPr>
                <w:sz w:val="20"/>
                <w:szCs w:val="20"/>
              </w:rPr>
            </w:pPr>
            <w:r>
              <w:rPr>
                <w:sz w:val="20"/>
                <w:szCs w:val="20"/>
              </w:rPr>
              <w:t>8,</w:t>
            </w:r>
            <w:r w:rsidR="006C4852">
              <w:rPr>
                <w:sz w:val="20"/>
                <w:szCs w:val="20"/>
              </w:rPr>
              <w:t>48</w:t>
            </w:r>
          </w:p>
        </w:tc>
      </w:tr>
      <w:tr w:rsidR="00AB28D0" w:rsidRPr="00376E37" w14:paraId="0A03743C" w14:textId="77777777" w:rsidTr="008930CD">
        <w:tc>
          <w:tcPr>
            <w:tcW w:w="800" w:type="dxa"/>
            <w:tcMar>
              <w:left w:w="57" w:type="dxa"/>
              <w:right w:w="57" w:type="dxa"/>
            </w:tcMar>
            <w:vAlign w:val="center"/>
          </w:tcPr>
          <w:p w14:paraId="331B973B" w14:textId="77777777" w:rsidR="00AB28D0" w:rsidRPr="00376E37" w:rsidRDefault="00AB28D0" w:rsidP="00AB28D0">
            <w:pPr>
              <w:spacing w:line="240" w:lineRule="auto"/>
              <w:ind w:firstLine="0"/>
              <w:jc w:val="center"/>
              <w:rPr>
                <w:sz w:val="20"/>
                <w:szCs w:val="20"/>
              </w:rPr>
            </w:pPr>
            <w:r w:rsidRPr="00376E37">
              <w:rPr>
                <w:sz w:val="20"/>
                <w:szCs w:val="20"/>
              </w:rPr>
              <w:t>6.2.3</w:t>
            </w:r>
          </w:p>
        </w:tc>
        <w:tc>
          <w:tcPr>
            <w:tcW w:w="5528" w:type="dxa"/>
            <w:tcMar>
              <w:left w:w="57" w:type="dxa"/>
              <w:right w:w="57" w:type="dxa"/>
            </w:tcMar>
            <w:vAlign w:val="center"/>
          </w:tcPr>
          <w:p w14:paraId="448572DF" w14:textId="77777777" w:rsidR="00AB28D0" w:rsidRPr="00376E37" w:rsidRDefault="00AB28D0" w:rsidP="00AB28D0">
            <w:pPr>
              <w:spacing w:line="240" w:lineRule="auto"/>
              <w:ind w:firstLine="0"/>
              <w:rPr>
                <w:sz w:val="20"/>
                <w:szCs w:val="20"/>
              </w:rPr>
            </w:pPr>
            <w:r w:rsidRPr="00376E37">
              <w:rPr>
                <w:sz w:val="20"/>
                <w:szCs w:val="20"/>
              </w:rPr>
              <w:t>-прочие потребители</w:t>
            </w:r>
          </w:p>
        </w:tc>
        <w:tc>
          <w:tcPr>
            <w:tcW w:w="1418" w:type="dxa"/>
            <w:tcMar>
              <w:left w:w="57" w:type="dxa"/>
              <w:right w:w="57" w:type="dxa"/>
            </w:tcMar>
            <w:vAlign w:val="center"/>
          </w:tcPr>
          <w:p w14:paraId="4E94B6F1" w14:textId="77777777" w:rsidR="00AB28D0" w:rsidRPr="00376E37" w:rsidRDefault="00AB28D0" w:rsidP="00AB28D0">
            <w:pPr>
              <w:spacing w:line="240" w:lineRule="auto"/>
              <w:ind w:firstLine="0"/>
              <w:jc w:val="center"/>
              <w:rPr>
                <w:sz w:val="20"/>
                <w:szCs w:val="20"/>
                <w:vertAlign w:val="superscript"/>
              </w:rPr>
            </w:pPr>
            <w:r w:rsidRPr="00376E37">
              <w:rPr>
                <w:sz w:val="20"/>
                <w:szCs w:val="20"/>
              </w:rPr>
              <w:t>тыс. м</w:t>
            </w:r>
            <w:r w:rsidRPr="00376E37">
              <w:rPr>
                <w:sz w:val="20"/>
                <w:szCs w:val="20"/>
                <w:vertAlign w:val="superscript"/>
              </w:rPr>
              <w:t>3</w:t>
            </w:r>
          </w:p>
        </w:tc>
        <w:tc>
          <w:tcPr>
            <w:tcW w:w="1559" w:type="dxa"/>
            <w:tcMar>
              <w:left w:w="57" w:type="dxa"/>
              <w:right w:w="57" w:type="dxa"/>
            </w:tcMar>
            <w:vAlign w:val="center"/>
          </w:tcPr>
          <w:p w14:paraId="3A3B24E7" w14:textId="1A33CAB6" w:rsidR="00AB28D0" w:rsidRPr="00376E37" w:rsidRDefault="006C4852" w:rsidP="00AB28D0">
            <w:pPr>
              <w:spacing w:line="240" w:lineRule="auto"/>
              <w:ind w:firstLine="0"/>
              <w:jc w:val="center"/>
              <w:rPr>
                <w:sz w:val="20"/>
                <w:szCs w:val="20"/>
              </w:rPr>
            </w:pPr>
            <w:r>
              <w:rPr>
                <w:sz w:val="20"/>
                <w:szCs w:val="20"/>
              </w:rPr>
              <w:t>13,62</w:t>
            </w:r>
          </w:p>
        </w:tc>
      </w:tr>
      <w:tr w:rsidR="00AB28D0" w:rsidRPr="00B66F50" w14:paraId="2FB4BEFC" w14:textId="77777777" w:rsidTr="00F43C58">
        <w:tc>
          <w:tcPr>
            <w:tcW w:w="800" w:type="dxa"/>
            <w:tcMar>
              <w:left w:w="57" w:type="dxa"/>
              <w:right w:w="57" w:type="dxa"/>
            </w:tcMar>
            <w:vAlign w:val="center"/>
          </w:tcPr>
          <w:p w14:paraId="418ECBC2" w14:textId="77777777" w:rsidR="00AB28D0" w:rsidRPr="00376E37" w:rsidRDefault="00AB28D0" w:rsidP="00AB28D0">
            <w:pPr>
              <w:spacing w:line="240" w:lineRule="auto"/>
              <w:ind w:firstLine="0"/>
              <w:jc w:val="center"/>
              <w:rPr>
                <w:sz w:val="20"/>
                <w:szCs w:val="20"/>
              </w:rPr>
            </w:pPr>
            <w:r w:rsidRPr="00376E37">
              <w:rPr>
                <w:sz w:val="20"/>
                <w:szCs w:val="20"/>
              </w:rPr>
              <w:t>7</w:t>
            </w:r>
          </w:p>
        </w:tc>
        <w:tc>
          <w:tcPr>
            <w:tcW w:w="5528" w:type="dxa"/>
            <w:tcMar>
              <w:left w:w="57" w:type="dxa"/>
              <w:right w:w="57" w:type="dxa"/>
            </w:tcMar>
            <w:vAlign w:val="center"/>
          </w:tcPr>
          <w:p w14:paraId="1E2BA087" w14:textId="77777777" w:rsidR="00AB28D0" w:rsidRPr="00376E37" w:rsidRDefault="00AB28D0" w:rsidP="00AB28D0">
            <w:pPr>
              <w:spacing w:line="240" w:lineRule="auto"/>
              <w:ind w:firstLine="0"/>
              <w:rPr>
                <w:sz w:val="20"/>
                <w:szCs w:val="20"/>
              </w:rPr>
            </w:pPr>
            <w:r w:rsidRPr="00376E37">
              <w:rPr>
                <w:sz w:val="20"/>
                <w:szCs w:val="20"/>
              </w:rPr>
              <w:t>Отпуск воды потребителям технического качества</w:t>
            </w:r>
          </w:p>
        </w:tc>
        <w:tc>
          <w:tcPr>
            <w:tcW w:w="1418" w:type="dxa"/>
            <w:tcMar>
              <w:left w:w="57" w:type="dxa"/>
              <w:right w:w="57" w:type="dxa"/>
            </w:tcMar>
            <w:vAlign w:val="center"/>
          </w:tcPr>
          <w:p w14:paraId="0ABA26B9" w14:textId="77777777" w:rsidR="00AB28D0" w:rsidRPr="00B66F50" w:rsidRDefault="00AB28D0" w:rsidP="00AB28D0">
            <w:pPr>
              <w:spacing w:line="240" w:lineRule="auto"/>
              <w:ind w:firstLine="0"/>
              <w:jc w:val="center"/>
              <w:rPr>
                <w:sz w:val="20"/>
                <w:szCs w:val="20"/>
                <w:vertAlign w:val="superscript"/>
              </w:rPr>
            </w:pPr>
            <w:r w:rsidRPr="00376E37">
              <w:rPr>
                <w:sz w:val="20"/>
                <w:szCs w:val="20"/>
              </w:rPr>
              <w:t>тыс. м</w:t>
            </w:r>
            <w:r w:rsidRPr="00376E37">
              <w:rPr>
                <w:sz w:val="20"/>
                <w:szCs w:val="20"/>
                <w:vertAlign w:val="superscript"/>
              </w:rPr>
              <w:t>3</w:t>
            </w:r>
          </w:p>
        </w:tc>
        <w:tc>
          <w:tcPr>
            <w:tcW w:w="1559" w:type="dxa"/>
            <w:tcMar>
              <w:left w:w="57" w:type="dxa"/>
              <w:right w:w="57" w:type="dxa"/>
            </w:tcMar>
            <w:vAlign w:val="center"/>
          </w:tcPr>
          <w:p w14:paraId="226C4C38" w14:textId="4FF45F30" w:rsidR="00AB28D0" w:rsidRPr="00B66F50" w:rsidRDefault="006C4852" w:rsidP="00AB28D0">
            <w:pPr>
              <w:spacing w:line="240" w:lineRule="auto"/>
              <w:ind w:firstLine="0"/>
              <w:jc w:val="center"/>
              <w:rPr>
                <w:sz w:val="20"/>
                <w:szCs w:val="20"/>
              </w:rPr>
            </w:pPr>
            <w:r>
              <w:rPr>
                <w:sz w:val="20"/>
                <w:szCs w:val="20"/>
              </w:rPr>
              <w:t>-</w:t>
            </w:r>
          </w:p>
        </w:tc>
      </w:tr>
    </w:tbl>
    <w:p w14:paraId="440F9DB1" w14:textId="77777777" w:rsidR="00DC3FAE" w:rsidRDefault="00DC3FAE" w:rsidP="00F43C58">
      <w:pPr>
        <w:rPr>
          <w:szCs w:val="24"/>
        </w:rPr>
      </w:pPr>
    </w:p>
    <w:p w14:paraId="26216878" w14:textId="77777777" w:rsidR="00B969FD" w:rsidRPr="004133B6" w:rsidRDefault="00E4299B" w:rsidP="00510D73">
      <w:pPr>
        <w:pStyle w:val="3"/>
        <w:ind w:left="1418" w:hanging="709"/>
      </w:pPr>
      <w:bookmarkStart w:id="44" w:name="_Toc375685027"/>
      <w:bookmarkStart w:id="45" w:name="_Toc182478174"/>
      <w:r w:rsidRPr="004133B6">
        <w:lastRenderedPageBreak/>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bookmarkEnd w:id="44"/>
      <w:bookmarkEnd w:id="45"/>
    </w:p>
    <w:p w14:paraId="6AB17CE9" w14:textId="77777777" w:rsidR="00E4299B" w:rsidRPr="004133B6" w:rsidRDefault="00E4299B" w:rsidP="00926100">
      <w:pPr>
        <w:pStyle w:val="af3"/>
        <w:shd w:val="clear" w:color="auto" w:fill="FFFFFF"/>
        <w:spacing w:before="0" w:beforeAutospacing="0" w:after="0" w:afterAutospacing="0" w:line="276" w:lineRule="auto"/>
        <w:ind w:firstLine="567"/>
        <w:jc w:val="both"/>
        <w:rPr>
          <w:szCs w:val="24"/>
          <w:lang w:eastAsia="en-US"/>
        </w:rPr>
      </w:pPr>
      <w:r w:rsidRPr="004133B6">
        <w:rPr>
          <w:szCs w:val="24"/>
          <w:lang w:eastAsia="en-US"/>
        </w:rPr>
        <w:t>Структура территориального баланса подачи воды по технологическим зонам водоснабжения представлена в таблице 1.3.</w:t>
      </w:r>
      <w:r w:rsidR="00926100" w:rsidRPr="004133B6">
        <w:rPr>
          <w:szCs w:val="24"/>
          <w:lang w:eastAsia="en-US"/>
        </w:rPr>
        <w:t>2</w:t>
      </w:r>
      <w:r w:rsidRPr="004133B6">
        <w:rPr>
          <w:szCs w:val="24"/>
          <w:lang w:eastAsia="en-US"/>
        </w:rPr>
        <w:t>. Коэффициент суточной неравномерности принят Ксут.max=1,2.</w:t>
      </w:r>
    </w:p>
    <w:p w14:paraId="3611F520" w14:textId="77777777" w:rsidR="00E4299B" w:rsidRPr="004133B6" w:rsidRDefault="00E4299B" w:rsidP="00B845D5">
      <w:pPr>
        <w:jc w:val="right"/>
        <w:rPr>
          <w:szCs w:val="24"/>
        </w:rPr>
      </w:pPr>
      <w:r w:rsidRPr="004133B6">
        <w:rPr>
          <w:szCs w:val="24"/>
        </w:rPr>
        <w:t>Таблица 1.3.</w:t>
      </w:r>
      <w:r w:rsidR="00926100" w:rsidRPr="004133B6">
        <w:rPr>
          <w:szCs w:val="24"/>
        </w:rPr>
        <w:t>2</w:t>
      </w:r>
    </w:p>
    <w:p w14:paraId="69F5977A" w14:textId="77777777" w:rsidR="00E4299B" w:rsidRPr="004133B6" w:rsidRDefault="00E4299B" w:rsidP="00B845D5">
      <w:pPr>
        <w:ind w:firstLine="0"/>
        <w:jc w:val="center"/>
        <w:rPr>
          <w:szCs w:val="24"/>
        </w:rPr>
      </w:pPr>
      <w:r w:rsidRPr="004133B6">
        <w:rPr>
          <w:szCs w:val="24"/>
        </w:rPr>
        <w:t xml:space="preserve">Территориальный баланс подачи воды по технологическим зонам водоснабжения </w:t>
      </w:r>
      <w:r w:rsidR="007C2685" w:rsidRPr="004133B6">
        <w:rPr>
          <w:szCs w:val="24"/>
        </w:rPr>
        <w:t>з</w:t>
      </w:r>
      <w:r w:rsidRPr="004133B6">
        <w:rPr>
          <w:szCs w:val="24"/>
        </w:rPr>
        <w:t>а 20</w:t>
      </w:r>
      <w:r w:rsidR="00B66F50" w:rsidRPr="004133B6">
        <w:rPr>
          <w:szCs w:val="24"/>
        </w:rPr>
        <w:t>2</w:t>
      </w:r>
      <w:r w:rsidR="007C46AB" w:rsidRPr="004133B6">
        <w:rPr>
          <w:szCs w:val="24"/>
        </w:rPr>
        <w:t>3</w:t>
      </w:r>
      <w:r w:rsidRPr="004133B6">
        <w:rPr>
          <w:szCs w:val="24"/>
        </w:rPr>
        <w:t xml:space="preserve"> год</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5"/>
        <w:gridCol w:w="1267"/>
        <w:gridCol w:w="1146"/>
        <w:gridCol w:w="1429"/>
        <w:gridCol w:w="1003"/>
        <w:gridCol w:w="1131"/>
      </w:tblGrid>
      <w:tr w:rsidR="00E4299B" w:rsidRPr="00F26D5A" w14:paraId="28042FE3" w14:textId="77777777" w:rsidTr="001B10D8">
        <w:trPr>
          <w:tblHeader/>
        </w:trPr>
        <w:tc>
          <w:tcPr>
            <w:tcW w:w="1835" w:type="pct"/>
            <w:vMerge w:val="restart"/>
            <w:tcMar>
              <w:left w:w="28" w:type="dxa"/>
              <w:right w:w="28" w:type="dxa"/>
            </w:tcMar>
            <w:vAlign w:val="center"/>
          </w:tcPr>
          <w:p w14:paraId="0DC10EC5" w14:textId="77777777" w:rsidR="00E4299B" w:rsidRPr="00F26D5A" w:rsidRDefault="00E4299B" w:rsidP="001B10D8">
            <w:pPr>
              <w:spacing w:line="240" w:lineRule="auto"/>
              <w:ind w:firstLine="0"/>
              <w:jc w:val="center"/>
              <w:rPr>
                <w:b/>
                <w:sz w:val="20"/>
                <w:szCs w:val="20"/>
                <w:lang w:eastAsia="ru-RU"/>
              </w:rPr>
            </w:pPr>
            <w:r w:rsidRPr="00F26D5A">
              <w:rPr>
                <w:b/>
                <w:sz w:val="20"/>
                <w:szCs w:val="20"/>
                <w:lang w:eastAsia="ru-RU"/>
              </w:rPr>
              <w:t>Технологическая зона</w:t>
            </w:r>
          </w:p>
        </w:tc>
        <w:tc>
          <w:tcPr>
            <w:tcW w:w="2035" w:type="pct"/>
            <w:gridSpan w:val="3"/>
            <w:vAlign w:val="center"/>
          </w:tcPr>
          <w:p w14:paraId="4260612D" w14:textId="77777777" w:rsidR="00E4299B" w:rsidRPr="00F26D5A" w:rsidRDefault="00E4299B" w:rsidP="001B10D8">
            <w:pPr>
              <w:spacing w:line="240" w:lineRule="auto"/>
              <w:ind w:firstLine="0"/>
              <w:jc w:val="center"/>
              <w:rPr>
                <w:b/>
                <w:sz w:val="20"/>
                <w:szCs w:val="20"/>
                <w:lang w:eastAsia="ru-RU"/>
              </w:rPr>
            </w:pPr>
            <w:r w:rsidRPr="00F26D5A">
              <w:rPr>
                <w:b/>
                <w:sz w:val="20"/>
                <w:szCs w:val="20"/>
                <w:lang w:eastAsia="ru-RU"/>
              </w:rPr>
              <w:t xml:space="preserve">Объем подачи воды в сеть (с учетом потерь), </w:t>
            </w:r>
            <w:proofErr w:type="spellStart"/>
            <w:r w:rsidRPr="00F26D5A">
              <w:rPr>
                <w:b/>
                <w:sz w:val="20"/>
                <w:szCs w:val="20"/>
                <w:lang w:eastAsia="ru-RU"/>
              </w:rPr>
              <w:t>Qфактгод</w:t>
            </w:r>
            <w:proofErr w:type="spellEnd"/>
            <w:r w:rsidRPr="00F26D5A">
              <w:rPr>
                <w:b/>
                <w:sz w:val="20"/>
                <w:szCs w:val="20"/>
                <w:lang w:eastAsia="ru-RU"/>
              </w:rPr>
              <w:t>, тыс. м</w:t>
            </w:r>
            <w:r w:rsidRPr="00F26D5A">
              <w:rPr>
                <w:b/>
                <w:sz w:val="20"/>
                <w:szCs w:val="20"/>
                <w:vertAlign w:val="superscript"/>
                <w:lang w:eastAsia="ru-RU"/>
              </w:rPr>
              <w:t>3</w:t>
            </w:r>
            <w:r w:rsidRPr="00F26D5A">
              <w:rPr>
                <w:b/>
                <w:sz w:val="20"/>
                <w:szCs w:val="20"/>
                <w:lang w:eastAsia="ru-RU"/>
              </w:rPr>
              <w:t>/год</w:t>
            </w:r>
          </w:p>
        </w:tc>
        <w:tc>
          <w:tcPr>
            <w:tcW w:w="531" w:type="pct"/>
            <w:vMerge w:val="restart"/>
            <w:vAlign w:val="center"/>
          </w:tcPr>
          <w:p w14:paraId="067CCB60" w14:textId="77777777" w:rsidR="00E4299B" w:rsidRPr="00F26D5A" w:rsidRDefault="00E4299B" w:rsidP="001B10D8">
            <w:pPr>
              <w:spacing w:line="240" w:lineRule="auto"/>
              <w:ind w:firstLine="0"/>
              <w:jc w:val="center"/>
              <w:rPr>
                <w:b/>
                <w:sz w:val="20"/>
                <w:szCs w:val="20"/>
                <w:lang w:eastAsia="ru-RU"/>
              </w:rPr>
            </w:pPr>
            <w:r w:rsidRPr="00F26D5A">
              <w:rPr>
                <w:b/>
                <w:sz w:val="20"/>
                <w:szCs w:val="20"/>
                <w:lang w:eastAsia="ru-RU"/>
              </w:rPr>
              <w:t>Qcут, м</w:t>
            </w:r>
            <w:r w:rsidRPr="00F26D5A">
              <w:rPr>
                <w:b/>
                <w:sz w:val="20"/>
                <w:szCs w:val="20"/>
                <w:vertAlign w:val="superscript"/>
                <w:lang w:eastAsia="ru-RU"/>
              </w:rPr>
              <w:t>3</w:t>
            </w:r>
            <w:r w:rsidRPr="00F26D5A">
              <w:rPr>
                <w:b/>
                <w:sz w:val="20"/>
                <w:szCs w:val="20"/>
                <w:lang w:eastAsia="ru-RU"/>
              </w:rPr>
              <w:t>/сут</w:t>
            </w:r>
          </w:p>
        </w:tc>
        <w:tc>
          <w:tcPr>
            <w:tcW w:w="599" w:type="pct"/>
            <w:vMerge w:val="restart"/>
            <w:vAlign w:val="center"/>
          </w:tcPr>
          <w:p w14:paraId="7C92D50C" w14:textId="77777777" w:rsidR="00E4299B" w:rsidRPr="00F26D5A" w:rsidRDefault="00E4299B" w:rsidP="001B10D8">
            <w:pPr>
              <w:spacing w:line="240" w:lineRule="auto"/>
              <w:ind w:firstLine="0"/>
              <w:jc w:val="center"/>
              <w:rPr>
                <w:b/>
                <w:sz w:val="20"/>
                <w:szCs w:val="20"/>
                <w:lang w:eastAsia="ru-RU"/>
              </w:rPr>
            </w:pPr>
            <w:r w:rsidRPr="00F26D5A">
              <w:rPr>
                <w:b/>
                <w:sz w:val="20"/>
                <w:szCs w:val="20"/>
                <w:lang w:eastAsia="ru-RU"/>
              </w:rPr>
              <w:t>Qmaxcут, м</w:t>
            </w:r>
            <w:r w:rsidRPr="00F26D5A">
              <w:rPr>
                <w:b/>
                <w:sz w:val="20"/>
                <w:szCs w:val="20"/>
                <w:vertAlign w:val="superscript"/>
                <w:lang w:eastAsia="ru-RU"/>
              </w:rPr>
              <w:t>3</w:t>
            </w:r>
            <w:r w:rsidRPr="00F26D5A">
              <w:rPr>
                <w:b/>
                <w:sz w:val="20"/>
                <w:szCs w:val="20"/>
                <w:lang w:eastAsia="ru-RU"/>
              </w:rPr>
              <w:t>/сут</w:t>
            </w:r>
          </w:p>
        </w:tc>
      </w:tr>
      <w:tr w:rsidR="00E4299B" w:rsidRPr="00F26D5A" w14:paraId="42F9853D" w14:textId="77777777" w:rsidTr="001B10D8">
        <w:trPr>
          <w:tblHeader/>
        </w:trPr>
        <w:tc>
          <w:tcPr>
            <w:tcW w:w="1835" w:type="pct"/>
            <w:vMerge/>
            <w:tcMar>
              <w:left w:w="28" w:type="dxa"/>
              <w:right w:w="28" w:type="dxa"/>
            </w:tcMar>
            <w:vAlign w:val="center"/>
          </w:tcPr>
          <w:p w14:paraId="43ADDB20" w14:textId="77777777" w:rsidR="00E4299B" w:rsidRPr="00F26D5A" w:rsidRDefault="00E4299B" w:rsidP="001B10D8">
            <w:pPr>
              <w:spacing w:line="240" w:lineRule="auto"/>
              <w:ind w:firstLine="0"/>
              <w:jc w:val="center"/>
              <w:rPr>
                <w:b/>
                <w:sz w:val="20"/>
                <w:szCs w:val="20"/>
                <w:lang w:eastAsia="ru-RU"/>
              </w:rPr>
            </w:pPr>
          </w:p>
        </w:tc>
        <w:tc>
          <w:tcPr>
            <w:tcW w:w="671" w:type="pct"/>
            <w:vAlign w:val="center"/>
          </w:tcPr>
          <w:p w14:paraId="7FBC3549" w14:textId="77777777" w:rsidR="00E4299B" w:rsidRPr="00F26D5A" w:rsidRDefault="00E4299B" w:rsidP="001B10D8">
            <w:pPr>
              <w:spacing w:line="240" w:lineRule="auto"/>
              <w:ind w:firstLine="0"/>
              <w:jc w:val="center"/>
              <w:rPr>
                <w:b/>
                <w:sz w:val="20"/>
                <w:szCs w:val="20"/>
                <w:lang w:eastAsia="ru-RU"/>
              </w:rPr>
            </w:pPr>
            <w:r w:rsidRPr="00F26D5A">
              <w:rPr>
                <w:b/>
                <w:sz w:val="20"/>
                <w:szCs w:val="20"/>
                <w:lang w:eastAsia="ru-RU"/>
              </w:rPr>
              <w:t>ХВС</w:t>
            </w:r>
          </w:p>
        </w:tc>
        <w:tc>
          <w:tcPr>
            <w:tcW w:w="607" w:type="pct"/>
            <w:vAlign w:val="center"/>
          </w:tcPr>
          <w:p w14:paraId="7255297A" w14:textId="77777777" w:rsidR="00E4299B" w:rsidRPr="00F26D5A" w:rsidRDefault="00E4299B" w:rsidP="001B10D8">
            <w:pPr>
              <w:spacing w:line="240" w:lineRule="auto"/>
              <w:ind w:firstLine="0"/>
              <w:jc w:val="center"/>
              <w:rPr>
                <w:b/>
                <w:sz w:val="20"/>
                <w:szCs w:val="20"/>
                <w:lang w:eastAsia="ru-RU"/>
              </w:rPr>
            </w:pPr>
            <w:r w:rsidRPr="00F26D5A">
              <w:rPr>
                <w:b/>
                <w:sz w:val="20"/>
                <w:szCs w:val="20"/>
                <w:lang w:eastAsia="ru-RU"/>
              </w:rPr>
              <w:t>ГВС</w:t>
            </w:r>
          </w:p>
        </w:tc>
        <w:tc>
          <w:tcPr>
            <w:tcW w:w="757" w:type="pct"/>
            <w:vAlign w:val="center"/>
          </w:tcPr>
          <w:p w14:paraId="4825262E" w14:textId="77777777" w:rsidR="00E4299B" w:rsidRPr="00F26D5A" w:rsidRDefault="00E4299B" w:rsidP="001B10D8">
            <w:pPr>
              <w:spacing w:line="240" w:lineRule="auto"/>
              <w:ind w:firstLine="0"/>
              <w:jc w:val="center"/>
              <w:rPr>
                <w:b/>
                <w:sz w:val="20"/>
                <w:szCs w:val="20"/>
                <w:lang w:eastAsia="ru-RU"/>
              </w:rPr>
            </w:pPr>
            <w:r w:rsidRPr="00F26D5A">
              <w:rPr>
                <w:b/>
                <w:sz w:val="20"/>
                <w:szCs w:val="20"/>
                <w:lang w:eastAsia="ru-RU"/>
              </w:rPr>
              <w:t>Технич.</w:t>
            </w:r>
          </w:p>
        </w:tc>
        <w:tc>
          <w:tcPr>
            <w:tcW w:w="531" w:type="pct"/>
            <w:vMerge/>
            <w:vAlign w:val="center"/>
          </w:tcPr>
          <w:p w14:paraId="54368C19" w14:textId="77777777" w:rsidR="00E4299B" w:rsidRPr="00F26D5A" w:rsidRDefault="00E4299B" w:rsidP="001B10D8">
            <w:pPr>
              <w:spacing w:line="240" w:lineRule="auto"/>
              <w:ind w:firstLine="0"/>
              <w:jc w:val="center"/>
              <w:rPr>
                <w:b/>
                <w:sz w:val="20"/>
                <w:szCs w:val="20"/>
                <w:lang w:eastAsia="ru-RU"/>
              </w:rPr>
            </w:pPr>
          </w:p>
        </w:tc>
        <w:tc>
          <w:tcPr>
            <w:tcW w:w="599" w:type="pct"/>
            <w:vMerge/>
            <w:vAlign w:val="center"/>
          </w:tcPr>
          <w:p w14:paraId="4BA98FAC" w14:textId="77777777" w:rsidR="00E4299B" w:rsidRPr="00F26D5A" w:rsidRDefault="00E4299B" w:rsidP="001B10D8">
            <w:pPr>
              <w:spacing w:line="240" w:lineRule="auto"/>
              <w:ind w:firstLine="0"/>
              <w:jc w:val="center"/>
              <w:rPr>
                <w:b/>
                <w:sz w:val="20"/>
                <w:szCs w:val="20"/>
                <w:lang w:eastAsia="ru-RU"/>
              </w:rPr>
            </w:pPr>
          </w:p>
        </w:tc>
      </w:tr>
      <w:tr w:rsidR="007C7277" w:rsidRPr="00CF4408" w14:paraId="387DBA0A" w14:textId="77777777" w:rsidTr="00B66F50">
        <w:tc>
          <w:tcPr>
            <w:tcW w:w="1835" w:type="pct"/>
            <w:tcMar>
              <w:left w:w="28" w:type="dxa"/>
              <w:right w:w="28" w:type="dxa"/>
            </w:tcMar>
            <w:vAlign w:val="center"/>
          </w:tcPr>
          <w:p w14:paraId="79794122" w14:textId="6DCFE1FC" w:rsidR="007C7277" w:rsidRPr="00CF4408" w:rsidRDefault="007C7277" w:rsidP="007C7277">
            <w:pPr>
              <w:spacing w:line="240" w:lineRule="auto"/>
              <w:ind w:firstLine="0"/>
              <w:jc w:val="center"/>
              <w:rPr>
                <w:b/>
                <w:bCs/>
                <w:sz w:val="20"/>
                <w:szCs w:val="20"/>
                <w:lang w:eastAsia="ru-RU"/>
              </w:rPr>
            </w:pPr>
            <w:proofErr w:type="spellStart"/>
            <w:r>
              <w:rPr>
                <w:sz w:val="20"/>
                <w:szCs w:val="20"/>
              </w:rPr>
              <w:t>Старомышастовское</w:t>
            </w:r>
            <w:proofErr w:type="spellEnd"/>
            <w:r>
              <w:rPr>
                <w:sz w:val="20"/>
                <w:szCs w:val="20"/>
              </w:rPr>
              <w:t xml:space="preserve"> </w:t>
            </w:r>
            <w:proofErr w:type="spellStart"/>
            <w:r>
              <w:rPr>
                <w:sz w:val="20"/>
                <w:szCs w:val="20"/>
              </w:rPr>
              <w:t>сп</w:t>
            </w:r>
            <w:proofErr w:type="spellEnd"/>
          </w:p>
        </w:tc>
        <w:tc>
          <w:tcPr>
            <w:tcW w:w="671" w:type="pct"/>
            <w:noWrap/>
            <w:vAlign w:val="center"/>
          </w:tcPr>
          <w:p w14:paraId="3BC4BC99" w14:textId="12D0C784" w:rsidR="007C7277" w:rsidRPr="002432A7" w:rsidRDefault="007C7277" w:rsidP="007C7277">
            <w:pPr>
              <w:pStyle w:val="afffc"/>
              <w:rPr>
                <w:rFonts w:eastAsia="Times New Roman"/>
                <w:b/>
                <w:bCs/>
              </w:rPr>
            </w:pPr>
            <w:r>
              <w:t>579,68</w:t>
            </w:r>
          </w:p>
        </w:tc>
        <w:tc>
          <w:tcPr>
            <w:tcW w:w="607" w:type="pct"/>
            <w:vAlign w:val="center"/>
          </w:tcPr>
          <w:p w14:paraId="05840E2E" w14:textId="77777777" w:rsidR="007C7277" w:rsidRPr="00CF4408" w:rsidRDefault="007C7277" w:rsidP="007C7277">
            <w:pPr>
              <w:spacing w:line="240" w:lineRule="auto"/>
              <w:ind w:firstLine="0"/>
              <w:jc w:val="center"/>
              <w:rPr>
                <w:b/>
                <w:bCs/>
                <w:sz w:val="20"/>
                <w:szCs w:val="20"/>
                <w:lang w:eastAsia="ru-RU"/>
              </w:rPr>
            </w:pPr>
            <w:r w:rsidRPr="00CF4408">
              <w:rPr>
                <w:sz w:val="20"/>
                <w:szCs w:val="20"/>
              </w:rPr>
              <w:t>-</w:t>
            </w:r>
          </w:p>
        </w:tc>
        <w:tc>
          <w:tcPr>
            <w:tcW w:w="757" w:type="pct"/>
            <w:vAlign w:val="center"/>
          </w:tcPr>
          <w:p w14:paraId="3620B0F6" w14:textId="77777777" w:rsidR="007C7277" w:rsidRPr="00CF4408" w:rsidRDefault="007C7277" w:rsidP="007C7277">
            <w:pPr>
              <w:spacing w:line="240" w:lineRule="auto"/>
              <w:ind w:firstLine="0"/>
              <w:jc w:val="center"/>
              <w:rPr>
                <w:b/>
                <w:bCs/>
                <w:sz w:val="20"/>
                <w:szCs w:val="20"/>
                <w:lang w:eastAsia="ru-RU"/>
              </w:rPr>
            </w:pPr>
            <w:r w:rsidRPr="00CF4408">
              <w:rPr>
                <w:sz w:val="20"/>
                <w:szCs w:val="20"/>
              </w:rPr>
              <w:t>-</w:t>
            </w:r>
          </w:p>
        </w:tc>
        <w:tc>
          <w:tcPr>
            <w:tcW w:w="531" w:type="pct"/>
            <w:vAlign w:val="center"/>
          </w:tcPr>
          <w:p w14:paraId="1F319454" w14:textId="6BBA8C0B" w:rsidR="007C7277" w:rsidRPr="00CF4408" w:rsidRDefault="007C7277" w:rsidP="007C7277">
            <w:pPr>
              <w:spacing w:line="240" w:lineRule="auto"/>
              <w:ind w:firstLine="0"/>
              <w:jc w:val="center"/>
              <w:rPr>
                <w:color w:val="000000"/>
                <w:sz w:val="20"/>
                <w:szCs w:val="20"/>
              </w:rPr>
            </w:pPr>
            <w:r>
              <w:rPr>
                <w:color w:val="000000"/>
                <w:sz w:val="20"/>
                <w:szCs w:val="20"/>
              </w:rPr>
              <w:t>1588,16</w:t>
            </w:r>
          </w:p>
        </w:tc>
        <w:tc>
          <w:tcPr>
            <w:tcW w:w="599" w:type="pct"/>
            <w:vAlign w:val="center"/>
          </w:tcPr>
          <w:p w14:paraId="4C140E84" w14:textId="5D690116" w:rsidR="007C7277" w:rsidRPr="00CF4408" w:rsidRDefault="007C7277" w:rsidP="007C7277">
            <w:pPr>
              <w:spacing w:line="240" w:lineRule="auto"/>
              <w:ind w:firstLine="0"/>
              <w:jc w:val="center"/>
              <w:rPr>
                <w:color w:val="000000"/>
                <w:sz w:val="20"/>
                <w:szCs w:val="20"/>
              </w:rPr>
            </w:pPr>
            <w:r>
              <w:rPr>
                <w:color w:val="000000"/>
                <w:sz w:val="20"/>
                <w:szCs w:val="20"/>
              </w:rPr>
              <w:t>1905,80</w:t>
            </w:r>
          </w:p>
        </w:tc>
      </w:tr>
    </w:tbl>
    <w:p w14:paraId="4A56F48A" w14:textId="77777777" w:rsidR="00E4299B" w:rsidRPr="004133B6" w:rsidRDefault="00E4299B" w:rsidP="00510D73">
      <w:pPr>
        <w:pStyle w:val="3"/>
        <w:ind w:left="1418" w:hanging="709"/>
      </w:pPr>
      <w:bookmarkStart w:id="46" w:name="_Toc375685028"/>
      <w:bookmarkStart w:id="47" w:name="_Toc182478175"/>
      <w:r w:rsidRPr="00510D73">
        <w:t xml:space="preserve">Структурный баланс реализации горячей, питьевой, технической воды по группам </w:t>
      </w:r>
      <w:bookmarkEnd w:id="46"/>
      <w:r w:rsidRPr="00510D73">
        <w:t>абонентов с разбивкой на хозяйственно-питьевые нужды населения, производственные нужды юридических лиц и другие нужды (пожаротушение, полив и др.)</w:t>
      </w:r>
      <w:bookmarkEnd w:id="47"/>
    </w:p>
    <w:p w14:paraId="04F022FC" w14:textId="77777777" w:rsidR="00E4299B" w:rsidRPr="004133B6" w:rsidRDefault="00E4299B" w:rsidP="0055254A">
      <w:pPr>
        <w:pStyle w:val="af3"/>
        <w:shd w:val="clear" w:color="auto" w:fill="FFFFFF"/>
        <w:spacing w:before="0" w:beforeAutospacing="0" w:after="0" w:afterAutospacing="0" w:line="276" w:lineRule="auto"/>
        <w:ind w:firstLine="567"/>
        <w:jc w:val="both"/>
        <w:rPr>
          <w:szCs w:val="24"/>
          <w:lang w:eastAsia="en-US"/>
        </w:rPr>
      </w:pPr>
      <w:bookmarkStart w:id="48" w:name="_Toc360699385"/>
      <w:bookmarkStart w:id="49" w:name="_Toc360699771"/>
      <w:bookmarkStart w:id="50" w:name="_Toc360700157"/>
      <w:r w:rsidRPr="004133B6">
        <w:rPr>
          <w:szCs w:val="24"/>
          <w:lang w:eastAsia="en-US"/>
        </w:rPr>
        <w:t>Структура водопотребления по группам потребителей за 20</w:t>
      </w:r>
      <w:r w:rsidR="00B66F50" w:rsidRPr="004133B6">
        <w:rPr>
          <w:szCs w:val="24"/>
          <w:lang w:eastAsia="en-US"/>
        </w:rPr>
        <w:t>2</w:t>
      </w:r>
      <w:r w:rsidR="003575AF" w:rsidRPr="004133B6">
        <w:rPr>
          <w:szCs w:val="24"/>
          <w:lang w:eastAsia="en-US"/>
        </w:rPr>
        <w:t>3</w:t>
      </w:r>
      <w:r w:rsidRPr="004133B6">
        <w:rPr>
          <w:szCs w:val="24"/>
          <w:lang w:eastAsia="en-US"/>
        </w:rPr>
        <w:t xml:space="preserve"> год представлена в таблице 1.3.</w:t>
      </w:r>
      <w:r w:rsidR="003575AF" w:rsidRPr="004133B6">
        <w:rPr>
          <w:szCs w:val="24"/>
          <w:lang w:eastAsia="en-US"/>
        </w:rPr>
        <w:t>3</w:t>
      </w:r>
      <w:r w:rsidRPr="004133B6">
        <w:rPr>
          <w:szCs w:val="24"/>
          <w:lang w:eastAsia="en-US"/>
        </w:rPr>
        <w:t>.</w:t>
      </w:r>
    </w:p>
    <w:p w14:paraId="0B7AD0A7" w14:textId="77777777" w:rsidR="00E4299B" w:rsidRPr="004133B6" w:rsidRDefault="00E4299B" w:rsidP="00183BCA">
      <w:pPr>
        <w:keepNext/>
        <w:jc w:val="right"/>
        <w:rPr>
          <w:szCs w:val="24"/>
        </w:rPr>
      </w:pPr>
      <w:bookmarkStart w:id="51" w:name="_Toc360699353"/>
      <w:bookmarkStart w:id="52" w:name="_Toc360699739"/>
      <w:bookmarkStart w:id="53" w:name="_Toc360700125"/>
      <w:r w:rsidRPr="004133B6">
        <w:rPr>
          <w:szCs w:val="24"/>
        </w:rPr>
        <w:t>Таблица 1.3.</w:t>
      </w:r>
      <w:r w:rsidR="003575AF" w:rsidRPr="004133B6">
        <w:rPr>
          <w:szCs w:val="24"/>
        </w:rPr>
        <w:t>3</w:t>
      </w:r>
    </w:p>
    <w:p w14:paraId="01A34581" w14:textId="77777777" w:rsidR="00E4299B" w:rsidRPr="004133B6" w:rsidRDefault="00E4299B" w:rsidP="00183BCA">
      <w:pPr>
        <w:keepNext/>
        <w:ind w:firstLine="0"/>
        <w:jc w:val="center"/>
        <w:rPr>
          <w:szCs w:val="24"/>
        </w:rPr>
      </w:pPr>
      <w:r w:rsidRPr="004133B6">
        <w:rPr>
          <w:szCs w:val="24"/>
        </w:rPr>
        <w:t>Структура водопотребления по группам потребителей за 20</w:t>
      </w:r>
      <w:r w:rsidR="00383B37" w:rsidRPr="004133B6">
        <w:rPr>
          <w:szCs w:val="24"/>
        </w:rPr>
        <w:t>2</w:t>
      </w:r>
      <w:r w:rsidR="003575AF" w:rsidRPr="004133B6">
        <w:rPr>
          <w:szCs w:val="24"/>
        </w:rPr>
        <w:t>3</w:t>
      </w:r>
      <w:r w:rsidRPr="004133B6">
        <w:rPr>
          <w:szCs w:val="24"/>
        </w:rPr>
        <w:t xml:space="preserve"> год, тыс. м3</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7"/>
        <w:gridCol w:w="1738"/>
        <w:gridCol w:w="1738"/>
        <w:gridCol w:w="1738"/>
        <w:gridCol w:w="1734"/>
      </w:tblGrid>
      <w:tr w:rsidR="00E4299B" w:rsidRPr="00D5439E" w14:paraId="35DFB3E1" w14:textId="77777777" w:rsidTr="0055254A">
        <w:trPr>
          <w:trHeight w:val="70"/>
          <w:tblHeader/>
        </w:trPr>
        <w:tc>
          <w:tcPr>
            <w:tcW w:w="1330" w:type="pct"/>
            <w:vAlign w:val="center"/>
          </w:tcPr>
          <w:p w14:paraId="6FAE0721" w14:textId="77777777" w:rsidR="00E4299B" w:rsidRPr="00D5439E" w:rsidRDefault="00E4299B" w:rsidP="00183BCA">
            <w:pPr>
              <w:spacing w:line="240" w:lineRule="auto"/>
              <w:ind w:firstLine="0"/>
              <w:jc w:val="center"/>
              <w:rPr>
                <w:b/>
                <w:color w:val="000000"/>
                <w:sz w:val="20"/>
                <w:szCs w:val="20"/>
                <w:lang w:eastAsia="ru-RU"/>
              </w:rPr>
            </w:pPr>
            <w:r w:rsidRPr="00D5439E">
              <w:rPr>
                <w:b/>
                <w:color w:val="000000"/>
                <w:sz w:val="20"/>
                <w:szCs w:val="20"/>
                <w:lang w:eastAsia="ru-RU"/>
              </w:rPr>
              <w:t>Группа потребителей</w:t>
            </w:r>
          </w:p>
        </w:tc>
        <w:tc>
          <w:tcPr>
            <w:tcW w:w="918" w:type="pct"/>
            <w:vAlign w:val="center"/>
          </w:tcPr>
          <w:p w14:paraId="02546FB5" w14:textId="77777777" w:rsidR="00E4299B" w:rsidRPr="00D5439E" w:rsidRDefault="00E4299B" w:rsidP="00183BCA">
            <w:pPr>
              <w:spacing w:line="240" w:lineRule="auto"/>
              <w:ind w:firstLine="0"/>
              <w:jc w:val="center"/>
              <w:rPr>
                <w:b/>
                <w:sz w:val="20"/>
                <w:szCs w:val="20"/>
              </w:rPr>
            </w:pPr>
            <w:r w:rsidRPr="00D5439E">
              <w:rPr>
                <w:b/>
                <w:sz w:val="20"/>
                <w:szCs w:val="20"/>
              </w:rPr>
              <w:t>ХВС</w:t>
            </w:r>
          </w:p>
        </w:tc>
        <w:tc>
          <w:tcPr>
            <w:tcW w:w="918" w:type="pct"/>
            <w:vAlign w:val="center"/>
          </w:tcPr>
          <w:p w14:paraId="7C4E355D" w14:textId="77777777" w:rsidR="00E4299B" w:rsidRPr="00D5439E" w:rsidRDefault="00E4299B" w:rsidP="00183BCA">
            <w:pPr>
              <w:spacing w:line="240" w:lineRule="auto"/>
              <w:ind w:firstLine="0"/>
              <w:jc w:val="center"/>
              <w:rPr>
                <w:b/>
                <w:sz w:val="20"/>
                <w:szCs w:val="20"/>
              </w:rPr>
            </w:pPr>
            <w:r w:rsidRPr="00D5439E">
              <w:rPr>
                <w:b/>
                <w:sz w:val="20"/>
                <w:szCs w:val="20"/>
              </w:rPr>
              <w:t>ГВС</w:t>
            </w:r>
          </w:p>
        </w:tc>
        <w:tc>
          <w:tcPr>
            <w:tcW w:w="918" w:type="pct"/>
            <w:vAlign w:val="center"/>
          </w:tcPr>
          <w:p w14:paraId="5F621CFB" w14:textId="77777777" w:rsidR="00E4299B" w:rsidRPr="00D5439E" w:rsidRDefault="00E4299B" w:rsidP="00183BCA">
            <w:pPr>
              <w:spacing w:line="240" w:lineRule="auto"/>
              <w:ind w:firstLine="0"/>
              <w:jc w:val="center"/>
              <w:rPr>
                <w:b/>
                <w:sz w:val="20"/>
                <w:szCs w:val="20"/>
              </w:rPr>
            </w:pPr>
            <w:r w:rsidRPr="00D5439E">
              <w:rPr>
                <w:b/>
                <w:sz w:val="20"/>
                <w:szCs w:val="20"/>
              </w:rPr>
              <w:t>Технич.</w:t>
            </w:r>
          </w:p>
        </w:tc>
        <w:tc>
          <w:tcPr>
            <w:tcW w:w="916" w:type="pct"/>
            <w:vAlign w:val="center"/>
          </w:tcPr>
          <w:p w14:paraId="51FEC530" w14:textId="77777777" w:rsidR="00E4299B" w:rsidRPr="00D5439E" w:rsidRDefault="00E4299B" w:rsidP="00183BCA">
            <w:pPr>
              <w:spacing w:line="240" w:lineRule="auto"/>
              <w:ind w:firstLine="0"/>
              <w:jc w:val="center"/>
              <w:rPr>
                <w:b/>
                <w:color w:val="000000"/>
                <w:sz w:val="20"/>
                <w:szCs w:val="20"/>
                <w:lang w:eastAsia="ru-RU"/>
              </w:rPr>
            </w:pPr>
            <w:r w:rsidRPr="00D5439E">
              <w:rPr>
                <w:b/>
                <w:color w:val="000000"/>
                <w:sz w:val="20"/>
                <w:szCs w:val="20"/>
                <w:lang w:eastAsia="ru-RU"/>
              </w:rPr>
              <w:t>Итого</w:t>
            </w:r>
          </w:p>
        </w:tc>
      </w:tr>
      <w:tr w:rsidR="000C5C23" w:rsidRPr="00D5439E" w14:paraId="550E6BD5" w14:textId="77777777" w:rsidTr="008930CD">
        <w:tc>
          <w:tcPr>
            <w:tcW w:w="1330" w:type="pct"/>
            <w:vAlign w:val="center"/>
          </w:tcPr>
          <w:p w14:paraId="620498BA" w14:textId="77777777" w:rsidR="000C5C23" w:rsidRPr="00D5439E" w:rsidRDefault="000C5C23" w:rsidP="000C5C23">
            <w:pPr>
              <w:spacing w:line="240" w:lineRule="auto"/>
              <w:ind w:firstLine="0"/>
              <w:jc w:val="center"/>
              <w:rPr>
                <w:color w:val="000000"/>
                <w:sz w:val="20"/>
                <w:szCs w:val="20"/>
                <w:lang w:eastAsia="ru-RU"/>
              </w:rPr>
            </w:pPr>
            <w:r w:rsidRPr="00D5439E">
              <w:rPr>
                <w:color w:val="000000"/>
                <w:sz w:val="20"/>
                <w:szCs w:val="20"/>
                <w:lang w:eastAsia="ru-RU"/>
              </w:rPr>
              <w:t>Население</w:t>
            </w:r>
          </w:p>
        </w:tc>
        <w:tc>
          <w:tcPr>
            <w:tcW w:w="918" w:type="pct"/>
            <w:vAlign w:val="center"/>
          </w:tcPr>
          <w:p w14:paraId="6563F72D" w14:textId="68F797A6" w:rsidR="000C5C23" w:rsidRPr="00D5439E" w:rsidRDefault="000C5C23" w:rsidP="000C5C23">
            <w:pPr>
              <w:spacing w:line="240" w:lineRule="auto"/>
              <w:ind w:firstLine="0"/>
              <w:jc w:val="center"/>
              <w:rPr>
                <w:sz w:val="20"/>
                <w:szCs w:val="20"/>
              </w:rPr>
            </w:pPr>
            <w:r>
              <w:rPr>
                <w:sz w:val="20"/>
                <w:szCs w:val="20"/>
              </w:rPr>
              <w:t>417,36</w:t>
            </w:r>
          </w:p>
        </w:tc>
        <w:tc>
          <w:tcPr>
            <w:tcW w:w="918" w:type="pct"/>
            <w:vAlign w:val="center"/>
          </w:tcPr>
          <w:p w14:paraId="470E70DC" w14:textId="77777777" w:rsidR="000C5C23" w:rsidRPr="00D5439E" w:rsidRDefault="000C5C23" w:rsidP="000C5C23">
            <w:pPr>
              <w:spacing w:line="240" w:lineRule="auto"/>
              <w:ind w:firstLine="0"/>
              <w:jc w:val="center"/>
              <w:rPr>
                <w:sz w:val="20"/>
                <w:szCs w:val="20"/>
              </w:rPr>
            </w:pPr>
            <w:r w:rsidRPr="00D5439E">
              <w:rPr>
                <w:sz w:val="20"/>
                <w:szCs w:val="20"/>
              </w:rPr>
              <w:t>-</w:t>
            </w:r>
          </w:p>
        </w:tc>
        <w:tc>
          <w:tcPr>
            <w:tcW w:w="918" w:type="pct"/>
            <w:vAlign w:val="center"/>
          </w:tcPr>
          <w:p w14:paraId="100C76E6" w14:textId="77777777" w:rsidR="000C5C23" w:rsidRPr="00D5439E" w:rsidRDefault="000C5C23" w:rsidP="000C5C23">
            <w:pPr>
              <w:spacing w:line="240" w:lineRule="auto"/>
              <w:ind w:firstLine="0"/>
              <w:jc w:val="center"/>
              <w:rPr>
                <w:sz w:val="20"/>
                <w:szCs w:val="20"/>
              </w:rPr>
            </w:pPr>
            <w:r w:rsidRPr="00D5439E">
              <w:rPr>
                <w:sz w:val="20"/>
                <w:szCs w:val="20"/>
              </w:rPr>
              <w:t>-</w:t>
            </w:r>
          </w:p>
        </w:tc>
        <w:tc>
          <w:tcPr>
            <w:tcW w:w="916" w:type="pct"/>
            <w:vAlign w:val="center"/>
          </w:tcPr>
          <w:p w14:paraId="493A1A44" w14:textId="3E93DBE5" w:rsidR="000C5C23" w:rsidRPr="00D5439E" w:rsidRDefault="000C5C23" w:rsidP="000C5C23">
            <w:pPr>
              <w:spacing w:line="240" w:lineRule="auto"/>
              <w:ind w:firstLine="0"/>
              <w:jc w:val="center"/>
              <w:rPr>
                <w:sz w:val="20"/>
                <w:szCs w:val="20"/>
              </w:rPr>
            </w:pPr>
            <w:r>
              <w:rPr>
                <w:sz w:val="20"/>
                <w:szCs w:val="20"/>
              </w:rPr>
              <w:t>417,36</w:t>
            </w:r>
          </w:p>
        </w:tc>
      </w:tr>
      <w:tr w:rsidR="000C5C23" w:rsidRPr="00D5439E" w14:paraId="0091BF74" w14:textId="77777777" w:rsidTr="008930CD">
        <w:tc>
          <w:tcPr>
            <w:tcW w:w="1330" w:type="pct"/>
            <w:vAlign w:val="center"/>
          </w:tcPr>
          <w:p w14:paraId="254BAF02" w14:textId="77777777" w:rsidR="000C5C23" w:rsidRPr="00D5439E" w:rsidRDefault="000C5C23" w:rsidP="000C5C23">
            <w:pPr>
              <w:spacing w:line="240" w:lineRule="auto"/>
              <w:ind w:firstLine="0"/>
              <w:jc w:val="center"/>
              <w:rPr>
                <w:color w:val="000000"/>
                <w:sz w:val="20"/>
                <w:szCs w:val="20"/>
                <w:lang w:eastAsia="ru-RU"/>
              </w:rPr>
            </w:pPr>
            <w:r w:rsidRPr="00D5439E">
              <w:rPr>
                <w:color w:val="000000"/>
                <w:sz w:val="20"/>
                <w:szCs w:val="20"/>
                <w:lang w:eastAsia="ru-RU"/>
              </w:rPr>
              <w:t>Бюджетные организации</w:t>
            </w:r>
          </w:p>
        </w:tc>
        <w:tc>
          <w:tcPr>
            <w:tcW w:w="918" w:type="pct"/>
            <w:vAlign w:val="center"/>
          </w:tcPr>
          <w:p w14:paraId="6385B764" w14:textId="70BC0D2B" w:rsidR="000C5C23" w:rsidRPr="00D5439E" w:rsidRDefault="000C5C23" w:rsidP="000C5C23">
            <w:pPr>
              <w:spacing w:line="240" w:lineRule="auto"/>
              <w:ind w:firstLine="0"/>
              <w:jc w:val="center"/>
              <w:rPr>
                <w:sz w:val="20"/>
                <w:szCs w:val="20"/>
              </w:rPr>
            </w:pPr>
            <w:r>
              <w:rPr>
                <w:sz w:val="20"/>
                <w:szCs w:val="20"/>
              </w:rPr>
              <w:t>8,48</w:t>
            </w:r>
          </w:p>
        </w:tc>
        <w:tc>
          <w:tcPr>
            <w:tcW w:w="918" w:type="pct"/>
            <w:vAlign w:val="center"/>
          </w:tcPr>
          <w:p w14:paraId="1BD9651A" w14:textId="77777777" w:rsidR="000C5C23" w:rsidRPr="00D5439E" w:rsidRDefault="000C5C23" w:rsidP="000C5C23">
            <w:pPr>
              <w:spacing w:line="240" w:lineRule="auto"/>
              <w:ind w:firstLine="0"/>
              <w:jc w:val="center"/>
              <w:rPr>
                <w:sz w:val="20"/>
                <w:szCs w:val="20"/>
              </w:rPr>
            </w:pPr>
            <w:r w:rsidRPr="00D5439E">
              <w:rPr>
                <w:sz w:val="20"/>
                <w:szCs w:val="20"/>
              </w:rPr>
              <w:t>-</w:t>
            </w:r>
          </w:p>
        </w:tc>
        <w:tc>
          <w:tcPr>
            <w:tcW w:w="918" w:type="pct"/>
            <w:vAlign w:val="center"/>
          </w:tcPr>
          <w:p w14:paraId="7E084DE4" w14:textId="77777777" w:rsidR="000C5C23" w:rsidRPr="00D5439E" w:rsidRDefault="000C5C23" w:rsidP="000C5C23">
            <w:pPr>
              <w:spacing w:line="240" w:lineRule="auto"/>
              <w:ind w:firstLine="0"/>
              <w:jc w:val="center"/>
              <w:rPr>
                <w:sz w:val="20"/>
                <w:szCs w:val="20"/>
              </w:rPr>
            </w:pPr>
            <w:r w:rsidRPr="00D5439E">
              <w:rPr>
                <w:sz w:val="20"/>
                <w:szCs w:val="20"/>
              </w:rPr>
              <w:t>-</w:t>
            </w:r>
          </w:p>
        </w:tc>
        <w:tc>
          <w:tcPr>
            <w:tcW w:w="916" w:type="pct"/>
            <w:vAlign w:val="center"/>
          </w:tcPr>
          <w:p w14:paraId="1FA10D8E" w14:textId="2CF963D4" w:rsidR="000C5C23" w:rsidRPr="00D5439E" w:rsidRDefault="000C5C23" w:rsidP="000C5C23">
            <w:pPr>
              <w:spacing w:line="240" w:lineRule="auto"/>
              <w:ind w:firstLine="0"/>
              <w:jc w:val="center"/>
              <w:rPr>
                <w:sz w:val="20"/>
                <w:szCs w:val="20"/>
              </w:rPr>
            </w:pPr>
            <w:r>
              <w:rPr>
                <w:sz w:val="20"/>
                <w:szCs w:val="20"/>
              </w:rPr>
              <w:t>8,48</w:t>
            </w:r>
          </w:p>
        </w:tc>
      </w:tr>
      <w:tr w:rsidR="000C5C23" w:rsidRPr="00422953" w14:paraId="6A77AE9A" w14:textId="77777777" w:rsidTr="008930CD">
        <w:tc>
          <w:tcPr>
            <w:tcW w:w="1330" w:type="pct"/>
            <w:vAlign w:val="center"/>
          </w:tcPr>
          <w:p w14:paraId="726A87D3" w14:textId="77777777" w:rsidR="000C5C23" w:rsidRPr="00D5439E" w:rsidRDefault="000C5C23" w:rsidP="000C5C23">
            <w:pPr>
              <w:spacing w:line="240" w:lineRule="auto"/>
              <w:ind w:firstLine="0"/>
              <w:jc w:val="center"/>
              <w:rPr>
                <w:color w:val="000000"/>
                <w:sz w:val="20"/>
                <w:szCs w:val="20"/>
                <w:lang w:eastAsia="ru-RU"/>
              </w:rPr>
            </w:pPr>
            <w:r w:rsidRPr="00D5439E">
              <w:rPr>
                <w:color w:val="000000"/>
                <w:sz w:val="20"/>
                <w:szCs w:val="20"/>
                <w:lang w:eastAsia="ru-RU"/>
              </w:rPr>
              <w:t>Прочие потребители</w:t>
            </w:r>
          </w:p>
        </w:tc>
        <w:tc>
          <w:tcPr>
            <w:tcW w:w="918" w:type="pct"/>
            <w:vAlign w:val="center"/>
          </w:tcPr>
          <w:p w14:paraId="7BE99CD1" w14:textId="5FC8F7D4" w:rsidR="000C5C23" w:rsidRPr="00D5439E" w:rsidRDefault="000C5C23" w:rsidP="000C5C23">
            <w:pPr>
              <w:spacing w:line="240" w:lineRule="auto"/>
              <w:ind w:firstLine="0"/>
              <w:jc w:val="center"/>
              <w:rPr>
                <w:sz w:val="20"/>
                <w:szCs w:val="20"/>
              </w:rPr>
            </w:pPr>
            <w:r>
              <w:rPr>
                <w:sz w:val="20"/>
                <w:szCs w:val="20"/>
              </w:rPr>
              <w:t>13,62</w:t>
            </w:r>
          </w:p>
        </w:tc>
        <w:tc>
          <w:tcPr>
            <w:tcW w:w="918" w:type="pct"/>
            <w:vAlign w:val="center"/>
          </w:tcPr>
          <w:p w14:paraId="4C31EA59" w14:textId="77777777" w:rsidR="000C5C23" w:rsidRPr="00D5439E" w:rsidRDefault="000C5C23" w:rsidP="000C5C23">
            <w:pPr>
              <w:spacing w:line="240" w:lineRule="auto"/>
              <w:ind w:firstLine="0"/>
              <w:jc w:val="center"/>
              <w:rPr>
                <w:sz w:val="20"/>
                <w:szCs w:val="20"/>
              </w:rPr>
            </w:pPr>
            <w:r w:rsidRPr="00D5439E">
              <w:rPr>
                <w:sz w:val="20"/>
                <w:szCs w:val="20"/>
              </w:rPr>
              <w:t>-</w:t>
            </w:r>
          </w:p>
        </w:tc>
        <w:tc>
          <w:tcPr>
            <w:tcW w:w="918" w:type="pct"/>
            <w:vAlign w:val="center"/>
          </w:tcPr>
          <w:p w14:paraId="31F82BE1" w14:textId="77777777" w:rsidR="000C5C23" w:rsidRPr="00D5439E" w:rsidRDefault="000C5C23" w:rsidP="000C5C23">
            <w:pPr>
              <w:spacing w:line="240" w:lineRule="auto"/>
              <w:ind w:firstLine="0"/>
              <w:jc w:val="center"/>
              <w:rPr>
                <w:sz w:val="20"/>
                <w:szCs w:val="20"/>
              </w:rPr>
            </w:pPr>
            <w:r w:rsidRPr="00D5439E">
              <w:rPr>
                <w:sz w:val="20"/>
                <w:szCs w:val="20"/>
              </w:rPr>
              <w:t>-</w:t>
            </w:r>
          </w:p>
        </w:tc>
        <w:tc>
          <w:tcPr>
            <w:tcW w:w="916" w:type="pct"/>
            <w:vAlign w:val="center"/>
          </w:tcPr>
          <w:p w14:paraId="18B81E86" w14:textId="615B8B28" w:rsidR="000C5C23" w:rsidRPr="00B66F50" w:rsidRDefault="000C5C23" w:rsidP="000C5C23">
            <w:pPr>
              <w:spacing w:line="240" w:lineRule="auto"/>
              <w:ind w:firstLine="0"/>
              <w:jc w:val="center"/>
              <w:rPr>
                <w:sz w:val="20"/>
                <w:szCs w:val="20"/>
              </w:rPr>
            </w:pPr>
            <w:r>
              <w:rPr>
                <w:sz w:val="20"/>
                <w:szCs w:val="20"/>
              </w:rPr>
              <w:t>13,62</w:t>
            </w:r>
          </w:p>
        </w:tc>
      </w:tr>
    </w:tbl>
    <w:p w14:paraId="2E7A00E7" w14:textId="77777777" w:rsidR="003A0719" w:rsidRDefault="003A0719" w:rsidP="00183BCA"/>
    <w:p w14:paraId="0C72456E" w14:textId="7ED78E46" w:rsidR="00E4299B" w:rsidRPr="003A0719" w:rsidRDefault="008F7160" w:rsidP="00183BCA">
      <w:pPr>
        <w:rPr>
          <w:szCs w:val="24"/>
        </w:rPr>
      </w:pPr>
      <w:r w:rsidRPr="003A0719">
        <w:rPr>
          <w:szCs w:val="24"/>
        </w:rPr>
        <w:t>Как видно из таблицы 1.3.3, основным потребителем воды на территории сельского поселения является население.</w:t>
      </w:r>
    </w:p>
    <w:p w14:paraId="16DE4DA0" w14:textId="77777777" w:rsidR="00E4299B" w:rsidRPr="00510D73" w:rsidRDefault="00E4299B" w:rsidP="00510D73">
      <w:pPr>
        <w:pStyle w:val="3"/>
        <w:ind w:left="1418" w:hanging="709"/>
      </w:pPr>
      <w:bookmarkStart w:id="54" w:name="_Toc360699392"/>
      <w:bookmarkStart w:id="55" w:name="_Toc360699778"/>
      <w:bookmarkStart w:id="56" w:name="_Toc360700164"/>
      <w:bookmarkStart w:id="57" w:name="_Toc182478176"/>
      <w:bookmarkEnd w:id="48"/>
      <w:bookmarkEnd w:id="49"/>
      <w:bookmarkEnd w:id="50"/>
      <w:bookmarkEnd w:id="51"/>
      <w:bookmarkEnd w:id="52"/>
      <w:bookmarkEnd w:id="53"/>
      <w:r w:rsidRPr="004133B6">
        <w:t xml:space="preserve">Сведения о фактическом потреблении населением горячей, питьевой, технической воды исходя из статистических и расчетных данных и </w:t>
      </w:r>
      <w:bookmarkStart w:id="58" w:name="_Toc375685029"/>
      <w:r w:rsidRPr="004133B6">
        <w:t>сведений о действующих нормативах потребления коммунальных услуг</w:t>
      </w:r>
      <w:bookmarkEnd w:id="57"/>
      <w:bookmarkEnd w:id="58"/>
    </w:p>
    <w:p w14:paraId="0C87E944" w14:textId="77D972A0" w:rsidR="00BF104D" w:rsidRPr="00783426" w:rsidRDefault="00BF104D" w:rsidP="00BF104D">
      <w:pPr>
        <w:pStyle w:val="af3"/>
        <w:shd w:val="clear" w:color="auto" w:fill="FFFFFF"/>
        <w:spacing w:before="0" w:beforeAutospacing="0" w:after="0" w:afterAutospacing="0"/>
        <w:ind w:firstLine="567"/>
        <w:jc w:val="both"/>
      </w:pPr>
      <w:bookmarkStart w:id="59" w:name="_Toc373745171"/>
      <w:bookmarkStart w:id="60" w:name="_Toc373745173"/>
      <w:bookmarkStart w:id="61" w:name="_Toc373745426"/>
      <w:r w:rsidRPr="008D5530">
        <w:t xml:space="preserve">Согласно </w:t>
      </w:r>
      <w:r>
        <w:t>Приказу региональной энергетической комиссии – Департамент цен и тарифов Краснодарского края</w:t>
      </w:r>
      <w:r w:rsidRPr="008D5530">
        <w:t xml:space="preserve"> № </w:t>
      </w:r>
      <w:r>
        <w:t>6/2013</w:t>
      </w:r>
      <w:r w:rsidRPr="008D5530">
        <w:t>-</w:t>
      </w:r>
      <w:r>
        <w:t>нп</w:t>
      </w:r>
      <w:r w:rsidRPr="008D5530">
        <w:t xml:space="preserve"> от </w:t>
      </w:r>
      <w:r>
        <w:t>31</w:t>
      </w:r>
      <w:r w:rsidRPr="008D5530">
        <w:t>.0</w:t>
      </w:r>
      <w:r>
        <w:t>5</w:t>
      </w:r>
      <w:r w:rsidRPr="008D5530">
        <w:t>.201</w:t>
      </w:r>
      <w:r>
        <w:t>3</w:t>
      </w:r>
      <w:r w:rsidRPr="008D5530">
        <w:t xml:space="preserve"> года </w:t>
      </w:r>
      <w:r>
        <w:t>о</w:t>
      </w:r>
      <w:r w:rsidRPr="008D5530">
        <w:t xml:space="preserve"> </w:t>
      </w:r>
      <w:r>
        <w:t xml:space="preserve">внесении изменений в приказ региональной энергетической комиссии – департамента цен и тарифов Краснодарского края от 31 августа 2012 года № 2/2012-нп «Об </w:t>
      </w:r>
      <w:r w:rsidRPr="008D5530">
        <w:t>утверждении нормативов потребления коммунальных услуг</w:t>
      </w:r>
      <w:r>
        <w:t xml:space="preserve"> в Краснодарском крае (при отсутствии приборов учета)</w:t>
      </w:r>
      <w:r w:rsidRPr="008D5530">
        <w:t>»</w:t>
      </w:r>
      <w:r>
        <w:t>, Приказу региональной энергетической комиссии – департамент цен и тарифов Краснодарского края</w:t>
      </w:r>
      <w:r w:rsidRPr="008D5530">
        <w:t xml:space="preserve"> № </w:t>
      </w:r>
      <w:r>
        <w:t>2/2014</w:t>
      </w:r>
      <w:r w:rsidRPr="008D5530">
        <w:t>-</w:t>
      </w:r>
      <w:r>
        <w:t>нп</w:t>
      </w:r>
      <w:r w:rsidRPr="008D5530">
        <w:t xml:space="preserve"> от </w:t>
      </w:r>
      <w:r>
        <w:t>19</w:t>
      </w:r>
      <w:r w:rsidRPr="008D5530">
        <w:t>.0</w:t>
      </w:r>
      <w:r>
        <w:t>5</w:t>
      </w:r>
      <w:r w:rsidRPr="008D5530">
        <w:t>.201</w:t>
      </w:r>
      <w:r>
        <w:t>4</w:t>
      </w:r>
      <w:r w:rsidRPr="008D5530">
        <w:t xml:space="preserve"> года </w:t>
      </w:r>
      <w:r>
        <w:t>о</w:t>
      </w:r>
      <w:r w:rsidRPr="008D5530">
        <w:t xml:space="preserve"> </w:t>
      </w:r>
      <w:r>
        <w:t xml:space="preserve">внесении изменений в приказ региональной энергетической комиссии – департамента цен и тарифов Краснодарского края от 31 августа 2012 года № 2/2012-нп «Об </w:t>
      </w:r>
      <w:r w:rsidRPr="008D5530">
        <w:t>утверждении нормативов потребления коммунальных услуг</w:t>
      </w:r>
      <w:r>
        <w:t xml:space="preserve"> в Краснодарском крае (при отсутствии приборов учета)</w:t>
      </w:r>
      <w:r w:rsidRPr="008D5530">
        <w:t>»</w:t>
      </w:r>
      <w:r>
        <w:t>, Приказу региональной энергетической комиссии – департамент цен и тарифов Краснодарского края</w:t>
      </w:r>
      <w:r w:rsidRPr="008D5530">
        <w:t xml:space="preserve"> № </w:t>
      </w:r>
      <w:r>
        <w:t>3/2014</w:t>
      </w:r>
      <w:r w:rsidRPr="008D5530">
        <w:t>-</w:t>
      </w:r>
      <w:r>
        <w:t>нп</w:t>
      </w:r>
      <w:r w:rsidRPr="008D5530">
        <w:t xml:space="preserve"> от </w:t>
      </w:r>
      <w:r>
        <w:t>19</w:t>
      </w:r>
      <w:r w:rsidRPr="008D5530">
        <w:t>.</w:t>
      </w:r>
      <w:r>
        <w:t>12</w:t>
      </w:r>
      <w:r w:rsidRPr="008D5530">
        <w:t>.201</w:t>
      </w:r>
      <w:r>
        <w:t>4</w:t>
      </w:r>
      <w:r w:rsidRPr="008D5530">
        <w:t xml:space="preserve"> года </w:t>
      </w:r>
      <w:r>
        <w:t>о</w:t>
      </w:r>
      <w:r w:rsidRPr="008D5530">
        <w:t xml:space="preserve"> </w:t>
      </w:r>
      <w:r>
        <w:t xml:space="preserve">внесении изменений в приказ региональной энергетической комиссии – департамента цен и тарифов Краснодарского края от 31 августа 2012 года № 2/2012-нп «Об </w:t>
      </w:r>
      <w:r w:rsidRPr="008D5530">
        <w:t>утверждении нормативов потребления коммунальных услуг</w:t>
      </w:r>
      <w:r>
        <w:t xml:space="preserve"> в Краснодарском крае (при отсутствии приборов учета)</w:t>
      </w:r>
      <w:r w:rsidRPr="008D5530">
        <w:t>»</w:t>
      </w:r>
      <w:r>
        <w:t xml:space="preserve"> установлены следующие нормативы потребления коммунальных услуг по холодному и горячему водоснабжению, </w:t>
      </w:r>
      <w:r w:rsidRPr="00783426">
        <w:t>водоотведению (таблица 1.3.4).</w:t>
      </w:r>
    </w:p>
    <w:p w14:paraId="2965B0AD" w14:textId="77777777" w:rsidR="00BF104D" w:rsidRDefault="00BF104D" w:rsidP="00783426">
      <w:pPr>
        <w:pStyle w:val="af3"/>
        <w:shd w:val="clear" w:color="auto" w:fill="FFFFFF"/>
        <w:spacing w:before="0" w:beforeAutospacing="0" w:after="0" w:afterAutospacing="0"/>
        <w:ind w:firstLine="567"/>
        <w:jc w:val="both"/>
      </w:pPr>
    </w:p>
    <w:p w14:paraId="5D78D590" w14:textId="1ED71484" w:rsidR="00BF104D" w:rsidRPr="00783426" w:rsidRDefault="00BF104D" w:rsidP="00783426">
      <w:pPr>
        <w:pStyle w:val="af3"/>
        <w:shd w:val="clear" w:color="auto" w:fill="FFFFFF"/>
        <w:spacing w:before="0" w:beforeAutospacing="0" w:after="0" w:afterAutospacing="0"/>
        <w:ind w:firstLine="567"/>
        <w:jc w:val="right"/>
      </w:pPr>
      <w:r w:rsidRPr="00783426">
        <w:lastRenderedPageBreak/>
        <w:t>Таблица 1.3.4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7"/>
        <w:gridCol w:w="4737"/>
        <w:gridCol w:w="1461"/>
        <w:gridCol w:w="1461"/>
        <w:gridCol w:w="1408"/>
      </w:tblGrid>
      <w:tr w:rsidR="00BF104D" w:rsidRPr="0019169A" w14:paraId="73F55F40" w14:textId="77777777" w:rsidTr="00EF68D4">
        <w:trPr>
          <w:trHeight w:val="235"/>
          <w:tblHeader/>
        </w:trPr>
        <w:tc>
          <w:tcPr>
            <w:tcW w:w="138" w:type="pct"/>
            <w:vMerge w:val="restart"/>
            <w:vAlign w:val="center"/>
          </w:tcPr>
          <w:p w14:paraId="7FA5D511" w14:textId="77777777" w:rsidR="00BF104D" w:rsidRDefault="00BF104D" w:rsidP="00EF68D4">
            <w:pPr>
              <w:spacing w:line="240" w:lineRule="auto"/>
              <w:ind w:firstLine="0"/>
              <w:jc w:val="center"/>
              <w:rPr>
                <w:rFonts w:eastAsia="Times New Roman"/>
                <w:b/>
                <w:sz w:val="20"/>
                <w:szCs w:val="20"/>
                <w:lang w:eastAsia="ru-RU"/>
              </w:rPr>
            </w:pPr>
            <w:r>
              <w:rPr>
                <w:rFonts w:eastAsia="Times New Roman"/>
                <w:b/>
                <w:sz w:val="20"/>
                <w:szCs w:val="20"/>
                <w:lang w:eastAsia="ru-RU"/>
              </w:rPr>
              <w:t>№ п/п</w:t>
            </w:r>
          </w:p>
        </w:tc>
        <w:tc>
          <w:tcPr>
            <w:tcW w:w="3070" w:type="pct"/>
            <w:vMerge w:val="restart"/>
            <w:vAlign w:val="center"/>
            <w:hideMark/>
          </w:tcPr>
          <w:p w14:paraId="17EBF2A0" w14:textId="77777777" w:rsidR="00BF104D" w:rsidRPr="001E5989" w:rsidRDefault="00BF104D" w:rsidP="00EF68D4">
            <w:pPr>
              <w:spacing w:line="240" w:lineRule="auto"/>
              <w:ind w:firstLine="0"/>
              <w:jc w:val="center"/>
              <w:rPr>
                <w:rFonts w:eastAsia="Times New Roman"/>
                <w:b/>
                <w:sz w:val="20"/>
                <w:szCs w:val="20"/>
                <w:lang w:eastAsia="ru-RU"/>
              </w:rPr>
            </w:pPr>
            <w:r>
              <w:rPr>
                <w:rFonts w:eastAsia="Times New Roman"/>
                <w:b/>
                <w:sz w:val="20"/>
                <w:szCs w:val="20"/>
                <w:lang w:eastAsia="ru-RU"/>
              </w:rPr>
              <w:t>Степень благоустройства жилищного фонда</w:t>
            </w:r>
          </w:p>
        </w:tc>
        <w:tc>
          <w:tcPr>
            <w:tcW w:w="1792" w:type="pct"/>
            <w:gridSpan w:val="3"/>
            <w:vAlign w:val="center"/>
            <w:hideMark/>
          </w:tcPr>
          <w:p w14:paraId="51C7AAEE" w14:textId="77777777" w:rsidR="00BF104D" w:rsidRPr="001E5989" w:rsidRDefault="00BF104D" w:rsidP="00EF68D4">
            <w:pPr>
              <w:spacing w:line="240" w:lineRule="auto"/>
              <w:ind w:firstLine="0"/>
              <w:jc w:val="center"/>
              <w:rPr>
                <w:rFonts w:eastAsia="Times New Roman"/>
                <w:b/>
                <w:sz w:val="20"/>
                <w:szCs w:val="20"/>
                <w:lang w:eastAsia="ru-RU"/>
              </w:rPr>
            </w:pPr>
            <w:r w:rsidRPr="001E5989">
              <w:rPr>
                <w:rFonts w:eastAsia="Times New Roman"/>
                <w:b/>
                <w:sz w:val="20"/>
                <w:szCs w:val="20"/>
                <w:lang w:eastAsia="ru-RU"/>
              </w:rPr>
              <w:t>Норматив</w:t>
            </w:r>
            <w:r>
              <w:rPr>
                <w:rFonts w:eastAsia="Times New Roman"/>
                <w:b/>
                <w:sz w:val="20"/>
                <w:szCs w:val="20"/>
                <w:lang w:eastAsia="ru-RU"/>
              </w:rPr>
              <w:t xml:space="preserve"> потребления коммунальных услуг в жилых помещениях (куб. метр в месяц на 1 человека)</w:t>
            </w:r>
          </w:p>
        </w:tc>
      </w:tr>
      <w:tr w:rsidR="00BF104D" w:rsidRPr="0019169A" w14:paraId="4A854091" w14:textId="77777777" w:rsidTr="00EF68D4">
        <w:trPr>
          <w:tblHeader/>
        </w:trPr>
        <w:tc>
          <w:tcPr>
            <w:tcW w:w="138" w:type="pct"/>
            <w:vMerge/>
            <w:vAlign w:val="center"/>
          </w:tcPr>
          <w:p w14:paraId="2753FE95" w14:textId="77777777" w:rsidR="00BF104D" w:rsidRDefault="00BF104D" w:rsidP="00EF68D4">
            <w:pPr>
              <w:spacing w:line="240" w:lineRule="auto"/>
              <w:ind w:firstLine="0"/>
              <w:jc w:val="center"/>
              <w:rPr>
                <w:rFonts w:eastAsia="Times New Roman"/>
                <w:b/>
                <w:sz w:val="20"/>
                <w:szCs w:val="20"/>
                <w:lang w:eastAsia="ru-RU"/>
              </w:rPr>
            </w:pPr>
          </w:p>
        </w:tc>
        <w:tc>
          <w:tcPr>
            <w:tcW w:w="3070" w:type="pct"/>
            <w:vMerge/>
            <w:vAlign w:val="center"/>
          </w:tcPr>
          <w:p w14:paraId="5C5A55FF" w14:textId="77777777" w:rsidR="00BF104D" w:rsidRDefault="00BF104D" w:rsidP="00EF68D4">
            <w:pPr>
              <w:spacing w:line="240" w:lineRule="auto"/>
              <w:ind w:firstLine="0"/>
              <w:jc w:val="center"/>
              <w:rPr>
                <w:rFonts w:eastAsia="Times New Roman"/>
                <w:b/>
                <w:sz w:val="20"/>
                <w:szCs w:val="20"/>
                <w:lang w:eastAsia="ru-RU"/>
              </w:rPr>
            </w:pPr>
          </w:p>
        </w:tc>
        <w:tc>
          <w:tcPr>
            <w:tcW w:w="587" w:type="pct"/>
            <w:vAlign w:val="center"/>
          </w:tcPr>
          <w:p w14:paraId="10A1F680" w14:textId="77777777" w:rsidR="00BF104D" w:rsidRPr="001E5989" w:rsidRDefault="00BF104D" w:rsidP="00EF68D4">
            <w:pPr>
              <w:spacing w:line="240" w:lineRule="auto"/>
              <w:ind w:firstLine="0"/>
              <w:jc w:val="center"/>
              <w:rPr>
                <w:rFonts w:eastAsia="Times New Roman"/>
                <w:b/>
                <w:sz w:val="20"/>
                <w:szCs w:val="20"/>
                <w:lang w:eastAsia="ru-RU"/>
              </w:rPr>
            </w:pPr>
            <w:r>
              <w:rPr>
                <w:rFonts w:eastAsia="Times New Roman"/>
                <w:b/>
                <w:sz w:val="20"/>
                <w:szCs w:val="20"/>
                <w:lang w:eastAsia="ru-RU"/>
              </w:rPr>
              <w:t>по горячему водоснабжению</w:t>
            </w:r>
          </w:p>
        </w:tc>
        <w:tc>
          <w:tcPr>
            <w:tcW w:w="619" w:type="pct"/>
            <w:vAlign w:val="center"/>
          </w:tcPr>
          <w:p w14:paraId="307A3E54" w14:textId="77777777" w:rsidR="00BF104D" w:rsidRPr="001E5989" w:rsidRDefault="00BF104D" w:rsidP="00EF68D4">
            <w:pPr>
              <w:spacing w:line="240" w:lineRule="auto"/>
              <w:ind w:firstLine="0"/>
              <w:jc w:val="center"/>
              <w:rPr>
                <w:rFonts w:eastAsia="Times New Roman"/>
                <w:b/>
                <w:sz w:val="20"/>
                <w:szCs w:val="20"/>
                <w:lang w:eastAsia="ru-RU"/>
              </w:rPr>
            </w:pPr>
            <w:r>
              <w:rPr>
                <w:rFonts w:eastAsia="Times New Roman"/>
                <w:b/>
                <w:sz w:val="20"/>
                <w:szCs w:val="20"/>
                <w:lang w:eastAsia="ru-RU"/>
              </w:rPr>
              <w:t>по холодному водоснабжению</w:t>
            </w:r>
          </w:p>
        </w:tc>
        <w:tc>
          <w:tcPr>
            <w:tcW w:w="586" w:type="pct"/>
            <w:vAlign w:val="center"/>
          </w:tcPr>
          <w:p w14:paraId="5CB5EE56" w14:textId="77777777" w:rsidR="00BF104D" w:rsidRPr="001E5989" w:rsidRDefault="00BF104D" w:rsidP="00EF68D4">
            <w:pPr>
              <w:spacing w:line="240" w:lineRule="auto"/>
              <w:ind w:firstLine="0"/>
              <w:jc w:val="center"/>
              <w:rPr>
                <w:rFonts w:eastAsia="Times New Roman"/>
                <w:b/>
                <w:sz w:val="20"/>
                <w:szCs w:val="20"/>
                <w:lang w:eastAsia="ru-RU"/>
              </w:rPr>
            </w:pPr>
            <w:r>
              <w:rPr>
                <w:rFonts w:eastAsia="Times New Roman"/>
                <w:b/>
                <w:sz w:val="20"/>
                <w:szCs w:val="20"/>
                <w:lang w:eastAsia="ru-RU"/>
              </w:rPr>
              <w:t>по водоотведению</w:t>
            </w:r>
          </w:p>
        </w:tc>
      </w:tr>
      <w:tr w:rsidR="00BF104D" w:rsidRPr="00675998" w14:paraId="3E4D9DAF" w14:textId="77777777" w:rsidTr="00EF68D4">
        <w:trPr>
          <w:trHeight w:val="75"/>
        </w:trPr>
        <w:tc>
          <w:tcPr>
            <w:tcW w:w="5000" w:type="pct"/>
            <w:gridSpan w:val="5"/>
            <w:vAlign w:val="center"/>
          </w:tcPr>
          <w:p w14:paraId="750AE705" w14:textId="77777777" w:rsidR="00BF104D" w:rsidRDefault="00BF104D" w:rsidP="00EF68D4">
            <w:pPr>
              <w:spacing w:line="240" w:lineRule="auto"/>
              <w:ind w:firstLine="0"/>
              <w:jc w:val="center"/>
              <w:rPr>
                <w:rFonts w:eastAsia="Times New Roman"/>
                <w:sz w:val="20"/>
                <w:szCs w:val="20"/>
                <w:lang w:eastAsia="ru-RU"/>
              </w:rPr>
            </w:pPr>
            <w:r w:rsidRPr="007C3662">
              <w:rPr>
                <w:rFonts w:eastAsia="Times New Roman"/>
                <w:b/>
                <w:sz w:val="20"/>
                <w:szCs w:val="20"/>
                <w:lang w:eastAsia="ru-RU"/>
              </w:rPr>
              <w:t>с 1 января 2014 года по 30 июня 2014 года</w:t>
            </w:r>
          </w:p>
        </w:tc>
      </w:tr>
      <w:tr w:rsidR="00BF104D" w:rsidRPr="0019169A" w14:paraId="65EE7325" w14:textId="77777777" w:rsidTr="00EF68D4">
        <w:trPr>
          <w:trHeight w:val="162"/>
        </w:trPr>
        <w:tc>
          <w:tcPr>
            <w:tcW w:w="138" w:type="pct"/>
            <w:vAlign w:val="center"/>
          </w:tcPr>
          <w:p w14:paraId="42A70795" w14:textId="77777777" w:rsidR="00BF104D" w:rsidRPr="003C2FA0" w:rsidRDefault="00BF104D" w:rsidP="00EF68D4">
            <w:pPr>
              <w:spacing w:line="240" w:lineRule="auto"/>
              <w:ind w:firstLine="0"/>
              <w:jc w:val="center"/>
              <w:rPr>
                <w:sz w:val="20"/>
              </w:rPr>
            </w:pPr>
            <w:r>
              <w:rPr>
                <w:sz w:val="20"/>
              </w:rPr>
              <w:t>1</w:t>
            </w:r>
          </w:p>
        </w:tc>
        <w:tc>
          <w:tcPr>
            <w:tcW w:w="3070" w:type="pct"/>
            <w:vAlign w:val="center"/>
            <w:hideMark/>
          </w:tcPr>
          <w:p w14:paraId="1CDAC422"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и горячим водоснабжением, канализацией</w:t>
            </w:r>
          </w:p>
        </w:tc>
        <w:tc>
          <w:tcPr>
            <w:tcW w:w="587" w:type="pct"/>
            <w:vAlign w:val="center"/>
          </w:tcPr>
          <w:p w14:paraId="0FA32080"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2,10</w:t>
            </w:r>
          </w:p>
        </w:tc>
        <w:tc>
          <w:tcPr>
            <w:tcW w:w="619" w:type="pct"/>
            <w:vAlign w:val="center"/>
          </w:tcPr>
          <w:p w14:paraId="0022814E"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3,25</w:t>
            </w:r>
          </w:p>
        </w:tc>
        <w:tc>
          <w:tcPr>
            <w:tcW w:w="586" w:type="pct"/>
            <w:vAlign w:val="center"/>
          </w:tcPr>
          <w:p w14:paraId="46C746A8" w14:textId="77777777" w:rsidR="00BF104D" w:rsidRPr="00AE7849" w:rsidRDefault="00BF104D" w:rsidP="00EF68D4">
            <w:pPr>
              <w:spacing w:line="240" w:lineRule="auto"/>
              <w:ind w:firstLine="0"/>
              <w:jc w:val="center"/>
              <w:rPr>
                <w:sz w:val="20"/>
              </w:rPr>
            </w:pPr>
            <w:r>
              <w:rPr>
                <w:sz w:val="20"/>
              </w:rPr>
              <w:t>5,35</w:t>
            </w:r>
          </w:p>
        </w:tc>
      </w:tr>
      <w:tr w:rsidR="00BF104D" w:rsidRPr="0019169A" w14:paraId="08C18C83" w14:textId="77777777" w:rsidTr="00EF68D4">
        <w:trPr>
          <w:trHeight w:val="70"/>
        </w:trPr>
        <w:tc>
          <w:tcPr>
            <w:tcW w:w="138" w:type="pct"/>
            <w:vAlign w:val="center"/>
          </w:tcPr>
          <w:p w14:paraId="07C4520C" w14:textId="77777777" w:rsidR="00BF104D" w:rsidRPr="003C2FA0" w:rsidRDefault="00BF104D" w:rsidP="00EF68D4">
            <w:pPr>
              <w:spacing w:line="240" w:lineRule="auto"/>
              <w:ind w:firstLine="0"/>
              <w:jc w:val="center"/>
              <w:rPr>
                <w:sz w:val="20"/>
              </w:rPr>
            </w:pPr>
            <w:r>
              <w:rPr>
                <w:sz w:val="20"/>
              </w:rPr>
              <w:t>2</w:t>
            </w:r>
          </w:p>
        </w:tc>
        <w:tc>
          <w:tcPr>
            <w:tcW w:w="3070" w:type="pct"/>
            <w:vAlign w:val="center"/>
          </w:tcPr>
          <w:p w14:paraId="118C56A7"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канализацией без централизованного горячего водоснабжения с водонагревателями различного типа</w:t>
            </w:r>
          </w:p>
        </w:tc>
        <w:tc>
          <w:tcPr>
            <w:tcW w:w="587" w:type="pct"/>
            <w:vAlign w:val="center"/>
          </w:tcPr>
          <w:p w14:paraId="4FE4F24C"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1D303F34"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5,72</w:t>
            </w:r>
          </w:p>
        </w:tc>
        <w:tc>
          <w:tcPr>
            <w:tcW w:w="586" w:type="pct"/>
            <w:vAlign w:val="center"/>
          </w:tcPr>
          <w:p w14:paraId="5EF56F74" w14:textId="77777777" w:rsidR="00BF104D" w:rsidRPr="00AE7849" w:rsidRDefault="00BF104D" w:rsidP="00EF68D4">
            <w:pPr>
              <w:spacing w:line="240" w:lineRule="auto"/>
              <w:ind w:firstLine="0"/>
              <w:jc w:val="center"/>
              <w:rPr>
                <w:sz w:val="20"/>
              </w:rPr>
            </w:pPr>
            <w:r>
              <w:rPr>
                <w:sz w:val="20"/>
              </w:rPr>
              <w:t>5,72</w:t>
            </w:r>
          </w:p>
        </w:tc>
      </w:tr>
      <w:tr w:rsidR="00BF104D" w:rsidRPr="0019169A" w14:paraId="27E6938D" w14:textId="77777777" w:rsidTr="00EF68D4">
        <w:trPr>
          <w:trHeight w:val="70"/>
        </w:trPr>
        <w:tc>
          <w:tcPr>
            <w:tcW w:w="138" w:type="pct"/>
            <w:vAlign w:val="center"/>
          </w:tcPr>
          <w:p w14:paraId="04382921" w14:textId="77777777" w:rsidR="00BF104D" w:rsidRPr="003C2FA0" w:rsidRDefault="00BF104D" w:rsidP="00EF68D4">
            <w:pPr>
              <w:spacing w:line="240" w:lineRule="auto"/>
              <w:ind w:firstLine="0"/>
              <w:jc w:val="center"/>
              <w:rPr>
                <w:sz w:val="20"/>
              </w:rPr>
            </w:pPr>
            <w:r>
              <w:rPr>
                <w:sz w:val="20"/>
              </w:rPr>
              <w:t>3</w:t>
            </w:r>
          </w:p>
        </w:tc>
        <w:tc>
          <w:tcPr>
            <w:tcW w:w="3070" w:type="pct"/>
            <w:vAlign w:val="center"/>
          </w:tcPr>
          <w:p w14:paraId="798E788E"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канализацией без централизованного горячего водоснабжения и водонагревателей различного типа</w:t>
            </w:r>
          </w:p>
        </w:tc>
        <w:tc>
          <w:tcPr>
            <w:tcW w:w="587" w:type="pct"/>
            <w:vAlign w:val="center"/>
          </w:tcPr>
          <w:p w14:paraId="69B3C7CF"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31054384"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4,73</w:t>
            </w:r>
          </w:p>
        </w:tc>
        <w:tc>
          <w:tcPr>
            <w:tcW w:w="586" w:type="pct"/>
            <w:vAlign w:val="center"/>
          </w:tcPr>
          <w:p w14:paraId="31FBE756" w14:textId="77777777" w:rsidR="00BF104D" w:rsidRPr="00AE7849" w:rsidRDefault="00BF104D" w:rsidP="00EF68D4">
            <w:pPr>
              <w:spacing w:line="240" w:lineRule="auto"/>
              <w:ind w:firstLine="0"/>
              <w:jc w:val="center"/>
              <w:rPr>
                <w:sz w:val="20"/>
              </w:rPr>
            </w:pPr>
            <w:r>
              <w:rPr>
                <w:sz w:val="20"/>
              </w:rPr>
              <w:t>4,73</w:t>
            </w:r>
          </w:p>
        </w:tc>
      </w:tr>
      <w:tr w:rsidR="00BF104D" w:rsidRPr="0019169A" w14:paraId="4C9DD7FA" w14:textId="77777777" w:rsidTr="00EF68D4">
        <w:trPr>
          <w:trHeight w:val="75"/>
        </w:trPr>
        <w:tc>
          <w:tcPr>
            <w:tcW w:w="138" w:type="pct"/>
            <w:vAlign w:val="center"/>
          </w:tcPr>
          <w:p w14:paraId="53B762BC" w14:textId="77777777" w:rsidR="00BF104D" w:rsidRPr="003C2FA0" w:rsidRDefault="00BF104D" w:rsidP="00EF68D4">
            <w:pPr>
              <w:spacing w:line="240" w:lineRule="auto"/>
              <w:ind w:firstLine="0"/>
              <w:jc w:val="center"/>
              <w:rPr>
                <w:sz w:val="20"/>
              </w:rPr>
            </w:pPr>
            <w:r>
              <w:rPr>
                <w:sz w:val="20"/>
              </w:rPr>
              <w:t>4</w:t>
            </w:r>
          </w:p>
        </w:tc>
        <w:tc>
          <w:tcPr>
            <w:tcW w:w="3070" w:type="pct"/>
            <w:vAlign w:val="center"/>
            <w:hideMark/>
          </w:tcPr>
          <w:p w14:paraId="3D53B052"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без централизованного горячего водоснабжения, канализации, с водонагревателями различного типа</w:t>
            </w:r>
          </w:p>
        </w:tc>
        <w:tc>
          <w:tcPr>
            <w:tcW w:w="587" w:type="pct"/>
            <w:vAlign w:val="center"/>
          </w:tcPr>
          <w:p w14:paraId="4EA01474"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6E3D77BC"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4,98</w:t>
            </w:r>
          </w:p>
        </w:tc>
        <w:tc>
          <w:tcPr>
            <w:tcW w:w="586" w:type="pct"/>
            <w:vAlign w:val="center"/>
          </w:tcPr>
          <w:p w14:paraId="47276015" w14:textId="77777777" w:rsidR="00BF104D" w:rsidRPr="00AE7849" w:rsidRDefault="00BF104D" w:rsidP="00EF68D4">
            <w:pPr>
              <w:spacing w:line="240" w:lineRule="auto"/>
              <w:ind w:firstLine="0"/>
              <w:jc w:val="center"/>
              <w:rPr>
                <w:sz w:val="20"/>
              </w:rPr>
            </w:pPr>
            <w:r>
              <w:rPr>
                <w:sz w:val="20"/>
              </w:rPr>
              <w:t>-</w:t>
            </w:r>
          </w:p>
        </w:tc>
      </w:tr>
      <w:tr w:rsidR="00BF104D" w:rsidRPr="0019169A" w14:paraId="120C4B86" w14:textId="77777777" w:rsidTr="00EF68D4">
        <w:tc>
          <w:tcPr>
            <w:tcW w:w="138" w:type="pct"/>
            <w:vAlign w:val="center"/>
          </w:tcPr>
          <w:p w14:paraId="5E735D32" w14:textId="77777777" w:rsidR="00BF104D" w:rsidRPr="003C2FA0" w:rsidRDefault="00BF104D" w:rsidP="00EF68D4">
            <w:pPr>
              <w:spacing w:line="240" w:lineRule="auto"/>
              <w:ind w:firstLine="0"/>
              <w:jc w:val="center"/>
              <w:rPr>
                <w:sz w:val="20"/>
              </w:rPr>
            </w:pPr>
            <w:r>
              <w:rPr>
                <w:sz w:val="20"/>
              </w:rPr>
              <w:t>5</w:t>
            </w:r>
          </w:p>
        </w:tc>
        <w:tc>
          <w:tcPr>
            <w:tcW w:w="3070" w:type="pct"/>
            <w:vAlign w:val="center"/>
          </w:tcPr>
          <w:p w14:paraId="0ACB3D08"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без централизованного горячего водоснабжения, канализации и водонагревателей различного типа</w:t>
            </w:r>
          </w:p>
        </w:tc>
        <w:tc>
          <w:tcPr>
            <w:tcW w:w="587" w:type="pct"/>
            <w:vAlign w:val="center"/>
          </w:tcPr>
          <w:p w14:paraId="31F104AB"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064CE6C5"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2,84</w:t>
            </w:r>
          </w:p>
        </w:tc>
        <w:tc>
          <w:tcPr>
            <w:tcW w:w="586" w:type="pct"/>
            <w:vAlign w:val="center"/>
          </w:tcPr>
          <w:p w14:paraId="4F3DD474" w14:textId="77777777" w:rsidR="00BF104D" w:rsidRPr="00AE7849" w:rsidRDefault="00BF104D" w:rsidP="00EF68D4">
            <w:pPr>
              <w:spacing w:line="240" w:lineRule="auto"/>
              <w:ind w:firstLine="0"/>
              <w:jc w:val="center"/>
              <w:rPr>
                <w:sz w:val="20"/>
              </w:rPr>
            </w:pPr>
            <w:r>
              <w:rPr>
                <w:sz w:val="20"/>
              </w:rPr>
              <w:t>-</w:t>
            </w:r>
          </w:p>
        </w:tc>
      </w:tr>
      <w:tr w:rsidR="00BF104D" w:rsidRPr="0019169A" w14:paraId="32301FBF" w14:textId="77777777" w:rsidTr="00EF68D4">
        <w:trPr>
          <w:trHeight w:val="91"/>
        </w:trPr>
        <w:tc>
          <w:tcPr>
            <w:tcW w:w="138" w:type="pct"/>
            <w:vAlign w:val="center"/>
          </w:tcPr>
          <w:p w14:paraId="7CB9FDF0" w14:textId="77777777" w:rsidR="00BF104D" w:rsidRPr="003C2FA0" w:rsidRDefault="00BF104D" w:rsidP="00EF68D4">
            <w:pPr>
              <w:spacing w:line="240" w:lineRule="auto"/>
              <w:ind w:firstLine="0"/>
              <w:jc w:val="center"/>
              <w:rPr>
                <w:sz w:val="20"/>
              </w:rPr>
            </w:pPr>
            <w:r>
              <w:rPr>
                <w:sz w:val="20"/>
              </w:rPr>
              <w:t>6</w:t>
            </w:r>
          </w:p>
        </w:tc>
        <w:tc>
          <w:tcPr>
            <w:tcW w:w="3070" w:type="pct"/>
            <w:vAlign w:val="center"/>
          </w:tcPr>
          <w:p w14:paraId="064FCB1D" w14:textId="77777777" w:rsidR="00BF104D" w:rsidRPr="003C2FA0" w:rsidRDefault="00BF104D" w:rsidP="00EF68D4">
            <w:pPr>
              <w:spacing w:line="240" w:lineRule="auto"/>
              <w:ind w:firstLine="0"/>
              <w:rPr>
                <w:sz w:val="20"/>
              </w:rPr>
            </w:pPr>
            <w:r>
              <w:rPr>
                <w:sz w:val="20"/>
              </w:rPr>
              <w:t>Многоквартирные дома и жилые дома, не оборудованные внутридомовыми системами водоснабжения, без централизованной канализации с водопользованием из водоразборных колонок</w:t>
            </w:r>
          </w:p>
        </w:tc>
        <w:tc>
          <w:tcPr>
            <w:tcW w:w="587" w:type="pct"/>
            <w:vAlign w:val="center"/>
          </w:tcPr>
          <w:p w14:paraId="3E2FD2CE"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4BB6F650"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1,96</w:t>
            </w:r>
          </w:p>
        </w:tc>
        <w:tc>
          <w:tcPr>
            <w:tcW w:w="586" w:type="pct"/>
            <w:vAlign w:val="center"/>
          </w:tcPr>
          <w:p w14:paraId="45142DDC" w14:textId="77777777" w:rsidR="00BF104D" w:rsidRPr="00AE7849" w:rsidRDefault="00BF104D" w:rsidP="00EF68D4">
            <w:pPr>
              <w:spacing w:line="240" w:lineRule="auto"/>
              <w:ind w:firstLine="0"/>
              <w:jc w:val="center"/>
              <w:rPr>
                <w:sz w:val="20"/>
              </w:rPr>
            </w:pPr>
            <w:r>
              <w:rPr>
                <w:sz w:val="20"/>
              </w:rPr>
              <w:t>-</w:t>
            </w:r>
          </w:p>
        </w:tc>
      </w:tr>
      <w:tr w:rsidR="00BF104D" w:rsidRPr="0019169A" w14:paraId="3146490E" w14:textId="77777777" w:rsidTr="00EF68D4">
        <w:trPr>
          <w:trHeight w:val="91"/>
        </w:trPr>
        <w:tc>
          <w:tcPr>
            <w:tcW w:w="5000" w:type="pct"/>
            <w:gridSpan w:val="5"/>
            <w:vAlign w:val="center"/>
          </w:tcPr>
          <w:p w14:paraId="7B3EBF85" w14:textId="77777777" w:rsidR="00BF104D" w:rsidRPr="00AE7849" w:rsidRDefault="00BF104D" w:rsidP="00EF68D4">
            <w:pPr>
              <w:spacing w:line="240" w:lineRule="auto"/>
              <w:ind w:firstLine="0"/>
              <w:jc w:val="center"/>
              <w:rPr>
                <w:sz w:val="20"/>
              </w:rPr>
            </w:pPr>
            <w:r w:rsidRPr="007C3662">
              <w:rPr>
                <w:b/>
                <w:sz w:val="20"/>
              </w:rPr>
              <w:t>с 1 июля 2014 года по 31 декабря 2014 года</w:t>
            </w:r>
          </w:p>
        </w:tc>
      </w:tr>
      <w:tr w:rsidR="00BF104D" w:rsidRPr="0019169A" w14:paraId="37426300" w14:textId="77777777" w:rsidTr="00EF68D4">
        <w:tc>
          <w:tcPr>
            <w:tcW w:w="138" w:type="pct"/>
            <w:vAlign w:val="center"/>
          </w:tcPr>
          <w:p w14:paraId="706D5BC0" w14:textId="77777777" w:rsidR="00BF104D" w:rsidRPr="003C2FA0" w:rsidRDefault="00BF104D" w:rsidP="00EF68D4">
            <w:pPr>
              <w:spacing w:line="240" w:lineRule="auto"/>
              <w:ind w:firstLine="0"/>
              <w:jc w:val="center"/>
              <w:rPr>
                <w:sz w:val="20"/>
              </w:rPr>
            </w:pPr>
            <w:r>
              <w:rPr>
                <w:sz w:val="20"/>
              </w:rPr>
              <w:t>1</w:t>
            </w:r>
          </w:p>
        </w:tc>
        <w:tc>
          <w:tcPr>
            <w:tcW w:w="3070" w:type="pct"/>
            <w:vAlign w:val="center"/>
          </w:tcPr>
          <w:p w14:paraId="2E65C166"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и горячим водоснабжением, канализацией</w:t>
            </w:r>
          </w:p>
        </w:tc>
        <w:tc>
          <w:tcPr>
            <w:tcW w:w="587" w:type="pct"/>
            <w:vAlign w:val="center"/>
          </w:tcPr>
          <w:p w14:paraId="10B92838"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2,65</w:t>
            </w:r>
          </w:p>
        </w:tc>
        <w:tc>
          <w:tcPr>
            <w:tcW w:w="619" w:type="pct"/>
            <w:vAlign w:val="center"/>
          </w:tcPr>
          <w:p w14:paraId="2A48AEBB"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4,04</w:t>
            </w:r>
          </w:p>
        </w:tc>
        <w:tc>
          <w:tcPr>
            <w:tcW w:w="586" w:type="pct"/>
            <w:vAlign w:val="center"/>
          </w:tcPr>
          <w:p w14:paraId="4164133A" w14:textId="77777777" w:rsidR="00BF104D" w:rsidRPr="00AE7849" w:rsidRDefault="00BF104D" w:rsidP="00EF68D4">
            <w:pPr>
              <w:spacing w:line="240" w:lineRule="auto"/>
              <w:ind w:firstLine="0"/>
              <w:jc w:val="center"/>
              <w:rPr>
                <w:sz w:val="20"/>
              </w:rPr>
            </w:pPr>
            <w:r>
              <w:rPr>
                <w:sz w:val="20"/>
              </w:rPr>
              <w:t>6,69</w:t>
            </w:r>
          </w:p>
        </w:tc>
      </w:tr>
      <w:tr w:rsidR="00BF104D" w:rsidRPr="0019169A" w14:paraId="3AC91943" w14:textId="77777777" w:rsidTr="00EF68D4">
        <w:tc>
          <w:tcPr>
            <w:tcW w:w="138" w:type="pct"/>
            <w:vAlign w:val="center"/>
          </w:tcPr>
          <w:p w14:paraId="08DCC30E" w14:textId="77777777" w:rsidR="00BF104D" w:rsidRPr="003C2FA0" w:rsidRDefault="00BF104D" w:rsidP="00EF68D4">
            <w:pPr>
              <w:spacing w:line="240" w:lineRule="auto"/>
              <w:ind w:firstLine="0"/>
              <w:jc w:val="center"/>
              <w:rPr>
                <w:sz w:val="20"/>
              </w:rPr>
            </w:pPr>
            <w:r>
              <w:rPr>
                <w:sz w:val="20"/>
              </w:rPr>
              <w:t>2</w:t>
            </w:r>
          </w:p>
        </w:tc>
        <w:tc>
          <w:tcPr>
            <w:tcW w:w="3070" w:type="pct"/>
            <w:vAlign w:val="center"/>
          </w:tcPr>
          <w:p w14:paraId="1833B193"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канализацией, без централизованного горячего водоснабжения с водонагревателями различного типа</w:t>
            </w:r>
          </w:p>
        </w:tc>
        <w:tc>
          <w:tcPr>
            <w:tcW w:w="587" w:type="pct"/>
            <w:vAlign w:val="center"/>
          </w:tcPr>
          <w:p w14:paraId="123024CE"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5C00A27D"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6,59</w:t>
            </w:r>
          </w:p>
        </w:tc>
        <w:tc>
          <w:tcPr>
            <w:tcW w:w="586" w:type="pct"/>
            <w:vAlign w:val="center"/>
          </w:tcPr>
          <w:p w14:paraId="1F668355" w14:textId="77777777" w:rsidR="00BF104D" w:rsidRPr="00AE7849" w:rsidRDefault="00BF104D" w:rsidP="00EF68D4">
            <w:pPr>
              <w:spacing w:line="240" w:lineRule="auto"/>
              <w:ind w:firstLine="0"/>
              <w:jc w:val="center"/>
              <w:rPr>
                <w:sz w:val="20"/>
              </w:rPr>
            </w:pPr>
            <w:r>
              <w:rPr>
                <w:sz w:val="20"/>
              </w:rPr>
              <w:t>6,59</w:t>
            </w:r>
          </w:p>
        </w:tc>
      </w:tr>
      <w:tr w:rsidR="00BF104D" w:rsidRPr="0019169A" w14:paraId="7E1AD4C9" w14:textId="77777777" w:rsidTr="00EF68D4">
        <w:tc>
          <w:tcPr>
            <w:tcW w:w="138" w:type="pct"/>
            <w:vAlign w:val="center"/>
          </w:tcPr>
          <w:p w14:paraId="4FDB00D2" w14:textId="77777777" w:rsidR="00BF104D" w:rsidRPr="003C2FA0" w:rsidRDefault="00BF104D" w:rsidP="00EF68D4">
            <w:pPr>
              <w:spacing w:line="240" w:lineRule="auto"/>
              <w:ind w:firstLine="0"/>
              <w:jc w:val="center"/>
              <w:rPr>
                <w:sz w:val="20"/>
              </w:rPr>
            </w:pPr>
            <w:r>
              <w:rPr>
                <w:sz w:val="20"/>
              </w:rPr>
              <w:t>3</w:t>
            </w:r>
          </w:p>
        </w:tc>
        <w:tc>
          <w:tcPr>
            <w:tcW w:w="3070" w:type="pct"/>
            <w:vAlign w:val="center"/>
          </w:tcPr>
          <w:p w14:paraId="1FBB5E32"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канализацией, без централизованного горячего водоснабжения и водонагревателей различного типа</w:t>
            </w:r>
          </w:p>
        </w:tc>
        <w:tc>
          <w:tcPr>
            <w:tcW w:w="587" w:type="pct"/>
            <w:vAlign w:val="center"/>
          </w:tcPr>
          <w:p w14:paraId="721958D6"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5171FE2E"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5,34</w:t>
            </w:r>
          </w:p>
        </w:tc>
        <w:tc>
          <w:tcPr>
            <w:tcW w:w="586" w:type="pct"/>
            <w:vAlign w:val="center"/>
          </w:tcPr>
          <w:p w14:paraId="1D310F0B" w14:textId="77777777" w:rsidR="00BF104D" w:rsidRPr="00AE7849" w:rsidRDefault="00BF104D" w:rsidP="00EF68D4">
            <w:pPr>
              <w:spacing w:line="240" w:lineRule="auto"/>
              <w:ind w:firstLine="0"/>
              <w:jc w:val="center"/>
              <w:rPr>
                <w:sz w:val="20"/>
              </w:rPr>
            </w:pPr>
            <w:r>
              <w:rPr>
                <w:sz w:val="20"/>
              </w:rPr>
              <w:t>5,34</w:t>
            </w:r>
          </w:p>
        </w:tc>
      </w:tr>
      <w:tr w:rsidR="00BF104D" w:rsidRPr="0019169A" w14:paraId="4E107893" w14:textId="77777777" w:rsidTr="00EF68D4">
        <w:tc>
          <w:tcPr>
            <w:tcW w:w="138" w:type="pct"/>
            <w:vAlign w:val="center"/>
          </w:tcPr>
          <w:p w14:paraId="66622146" w14:textId="77777777" w:rsidR="00BF104D" w:rsidRPr="003C2FA0" w:rsidRDefault="00BF104D" w:rsidP="00EF68D4">
            <w:pPr>
              <w:spacing w:line="240" w:lineRule="auto"/>
              <w:ind w:firstLine="0"/>
              <w:jc w:val="center"/>
              <w:rPr>
                <w:sz w:val="20"/>
              </w:rPr>
            </w:pPr>
            <w:r>
              <w:rPr>
                <w:sz w:val="20"/>
              </w:rPr>
              <w:t>4</w:t>
            </w:r>
          </w:p>
        </w:tc>
        <w:tc>
          <w:tcPr>
            <w:tcW w:w="3070" w:type="pct"/>
            <w:vAlign w:val="center"/>
          </w:tcPr>
          <w:p w14:paraId="5DA356D1"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без централизованного горячего водоснабжения, канализации, с водонагревателями различного типа</w:t>
            </w:r>
          </w:p>
        </w:tc>
        <w:tc>
          <w:tcPr>
            <w:tcW w:w="587" w:type="pct"/>
            <w:vAlign w:val="center"/>
          </w:tcPr>
          <w:p w14:paraId="5E466857"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4E1DB855"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5,63</w:t>
            </w:r>
          </w:p>
        </w:tc>
        <w:tc>
          <w:tcPr>
            <w:tcW w:w="586" w:type="pct"/>
            <w:vAlign w:val="center"/>
          </w:tcPr>
          <w:p w14:paraId="65356FD7" w14:textId="77777777" w:rsidR="00BF104D" w:rsidRPr="001A1551" w:rsidRDefault="00BF104D" w:rsidP="00EF68D4">
            <w:pPr>
              <w:spacing w:line="240" w:lineRule="auto"/>
              <w:ind w:firstLine="0"/>
              <w:jc w:val="center"/>
              <w:rPr>
                <w:sz w:val="20"/>
              </w:rPr>
            </w:pPr>
            <w:r>
              <w:rPr>
                <w:sz w:val="20"/>
              </w:rPr>
              <w:t>-</w:t>
            </w:r>
          </w:p>
        </w:tc>
      </w:tr>
      <w:tr w:rsidR="00BF104D" w:rsidRPr="0019169A" w14:paraId="5E682C58" w14:textId="77777777" w:rsidTr="00EF68D4">
        <w:tc>
          <w:tcPr>
            <w:tcW w:w="138" w:type="pct"/>
            <w:vAlign w:val="center"/>
          </w:tcPr>
          <w:p w14:paraId="68EE87B3" w14:textId="77777777" w:rsidR="00BF104D" w:rsidRPr="003C2FA0" w:rsidRDefault="00BF104D" w:rsidP="00EF68D4">
            <w:pPr>
              <w:spacing w:line="240" w:lineRule="auto"/>
              <w:ind w:firstLine="0"/>
              <w:jc w:val="center"/>
              <w:rPr>
                <w:sz w:val="20"/>
              </w:rPr>
            </w:pPr>
            <w:r>
              <w:rPr>
                <w:sz w:val="20"/>
              </w:rPr>
              <w:t>5</w:t>
            </w:r>
          </w:p>
        </w:tc>
        <w:tc>
          <w:tcPr>
            <w:tcW w:w="3070" w:type="pct"/>
            <w:vAlign w:val="center"/>
          </w:tcPr>
          <w:p w14:paraId="21D8D83D"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без централизованного горячего водоснабжения, канализации и водонагревателей различного типа</w:t>
            </w:r>
          </w:p>
        </w:tc>
        <w:tc>
          <w:tcPr>
            <w:tcW w:w="587" w:type="pct"/>
            <w:vAlign w:val="center"/>
          </w:tcPr>
          <w:p w14:paraId="16EC5974"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043080F3"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3,79</w:t>
            </w:r>
          </w:p>
        </w:tc>
        <w:tc>
          <w:tcPr>
            <w:tcW w:w="586" w:type="pct"/>
            <w:vAlign w:val="center"/>
          </w:tcPr>
          <w:p w14:paraId="53CF9A88" w14:textId="77777777" w:rsidR="00BF104D" w:rsidRPr="001A1551" w:rsidRDefault="00BF104D" w:rsidP="00EF68D4">
            <w:pPr>
              <w:spacing w:line="240" w:lineRule="auto"/>
              <w:ind w:firstLine="0"/>
              <w:jc w:val="center"/>
              <w:rPr>
                <w:sz w:val="20"/>
              </w:rPr>
            </w:pPr>
            <w:r>
              <w:rPr>
                <w:sz w:val="20"/>
              </w:rPr>
              <w:t>-</w:t>
            </w:r>
          </w:p>
        </w:tc>
      </w:tr>
      <w:tr w:rsidR="00BF104D" w:rsidRPr="0019169A" w14:paraId="7984A1B1" w14:textId="77777777" w:rsidTr="00EF68D4">
        <w:trPr>
          <w:trHeight w:val="75"/>
        </w:trPr>
        <w:tc>
          <w:tcPr>
            <w:tcW w:w="138" w:type="pct"/>
            <w:vAlign w:val="center"/>
          </w:tcPr>
          <w:p w14:paraId="5D7A1D1C" w14:textId="77777777" w:rsidR="00BF104D" w:rsidRPr="003C2FA0" w:rsidRDefault="00BF104D" w:rsidP="00EF68D4">
            <w:pPr>
              <w:spacing w:line="240" w:lineRule="auto"/>
              <w:ind w:firstLine="0"/>
              <w:jc w:val="center"/>
              <w:rPr>
                <w:sz w:val="20"/>
              </w:rPr>
            </w:pPr>
            <w:r>
              <w:rPr>
                <w:sz w:val="20"/>
              </w:rPr>
              <w:t>6</w:t>
            </w:r>
          </w:p>
        </w:tc>
        <w:tc>
          <w:tcPr>
            <w:tcW w:w="3070" w:type="pct"/>
            <w:vAlign w:val="center"/>
          </w:tcPr>
          <w:p w14:paraId="30BB9FA7" w14:textId="77777777" w:rsidR="00BF104D" w:rsidRPr="003C2FA0" w:rsidRDefault="00BF104D" w:rsidP="00EF68D4">
            <w:pPr>
              <w:spacing w:line="240" w:lineRule="auto"/>
              <w:ind w:firstLine="0"/>
              <w:rPr>
                <w:sz w:val="20"/>
              </w:rPr>
            </w:pPr>
            <w:r>
              <w:rPr>
                <w:sz w:val="20"/>
              </w:rPr>
              <w:t>Многоквартирные дома и жилые дома, не оборудованные внутридомовыми системами водоснабжения, с водопользованием из водоразборных колонок</w:t>
            </w:r>
          </w:p>
        </w:tc>
        <w:tc>
          <w:tcPr>
            <w:tcW w:w="587" w:type="pct"/>
            <w:vAlign w:val="center"/>
          </w:tcPr>
          <w:p w14:paraId="28E89366"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7D6B7FB3"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1,96</w:t>
            </w:r>
          </w:p>
        </w:tc>
        <w:tc>
          <w:tcPr>
            <w:tcW w:w="586" w:type="pct"/>
            <w:vAlign w:val="center"/>
          </w:tcPr>
          <w:p w14:paraId="200EF974" w14:textId="77777777" w:rsidR="00BF104D" w:rsidRPr="001A1551" w:rsidRDefault="00BF104D" w:rsidP="00EF68D4">
            <w:pPr>
              <w:spacing w:line="240" w:lineRule="auto"/>
              <w:ind w:firstLine="0"/>
              <w:jc w:val="center"/>
              <w:rPr>
                <w:sz w:val="20"/>
              </w:rPr>
            </w:pPr>
            <w:r>
              <w:rPr>
                <w:sz w:val="20"/>
              </w:rPr>
              <w:t>-</w:t>
            </w:r>
          </w:p>
        </w:tc>
      </w:tr>
      <w:tr w:rsidR="00BF104D" w:rsidRPr="0019169A" w14:paraId="47D56F67" w14:textId="77777777" w:rsidTr="00EF68D4">
        <w:tc>
          <w:tcPr>
            <w:tcW w:w="5000" w:type="pct"/>
            <w:gridSpan w:val="5"/>
            <w:vAlign w:val="center"/>
          </w:tcPr>
          <w:p w14:paraId="703BF93C" w14:textId="77777777" w:rsidR="00BF104D" w:rsidRPr="001A1551" w:rsidRDefault="00BF104D" w:rsidP="00EF68D4">
            <w:pPr>
              <w:spacing w:line="240" w:lineRule="auto"/>
              <w:ind w:firstLine="0"/>
              <w:jc w:val="center"/>
              <w:rPr>
                <w:sz w:val="20"/>
              </w:rPr>
            </w:pPr>
            <w:r w:rsidRPr="007C3662">
              <w:rPr>
                <w:b/>
                <w:sz w:val="20"/>
              </w:rPr>
              <w:t>с 1 января 2015 года по 30 июня 2015 год</w:t>
            </w:r>
          </w:p>
        </w:tc>
      </w:tr>
      <w:tr w:rsidR="00BF104D" w:rsidRPr="0019169A" w14:paraId="7EE3E8A0" w14:textId="77777777" w:rsidTr="00EF68D4">
        <w:tc>
          <w:tcPr>
            <w:tcW w:w="138" w:type="pct"/>
            <w:vAlign w:val="center"/>
          </w:tcPr>
          <w:p w14:paraId="621F9EF4"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1</w:t>
            </w:r>
          </w:p>
        </w:tc>
        <w:tc>
          <w:tcPr>
            <w:tcW w:w="3070" w:type="pct"/>
            <w:vAlign w:val="center"/>
          </w:tcPr>
          <w:p w14:paraId="7221DCFD"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и горячим водоснабжением, канализацией</w:t>
            </w:r>
          </w:p>
        </w:tc>
        <w:tc>
          <w:tcPr>
            <w:tcW w:w="587" w:type="pct"/>
            <w:vAlign w:val="center"/>
          </w:tcPr>
          <w:p w14:paraId="1827DAC3"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2,915</w:t>
            </w:r>
          </w:p>
        </w:tc>
        <w:tc>
          <w:tcPr>
            <w:tcW w:w="619" w:type="pct"/>
            <w:vAlign w:val="center"/>
          </w:tcPr>
          <w:p w14:paraId="4C002043"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4,444</w:t>
            </w:r>
          </w:p>
        </w:tc>
        <w:tc>
          <w:tcPr>
            <w:tcW w:w="586" w:type="pct"/>
            <w:vAlign w:val="center"/>
          </w:tcPr>
          <w:p w14:paraId="3BE297BC" w14:textId="77777777" w:rsidR="00BF104D" w:rsidRPr="001A1551" w:rsidRDefault="00BF104D" w:rsidP="00EF68D4">
            <w:pPr>
              <w:spacing w:line="240" w:lineRule="auto"/>
              <w:ind w:firstLine="0"/>
              <w:jc w:val="center"/>
              <w:rPr>
                <w:sz w:val="20"/>
              </w:rPr>
            </w:pPr>
            <w:r>
              <w:rPr>
                <w:sz w:val="20"/>
              </w:rPr>
              <w:t>7,359</w:t>
            </w:r>
          </w:p>
        </w:tc>
      </w:tr>
      <w:tr w:rsidR="00BF104D" w:rsidRPr="0019169A" w14:paraId="101906A2" w14:textId="77777777" w:rsidTr="00EF68D4">
        <w:tc>
          <w:tcPr>
            <w:tcW w:w="138" w:type="pct"/>
            <w:vAlign w:val="center"/>
          </w:tcPr>
          <w:p w14:paraId="08604075"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2</w:t>
            </w:r>
          </w:p>
        </w:tc>
        <w:tc>
          <w:tcPr>
            <w:tcW w:w="3070" w:type="pct"/>
            <w:vAlign w:val="center"/>
          </w:tcPr>
          <w:p w14:paraId="6F958591" w14:textId="77777777" w:rsidR="00BF104D" w:rsidRPr="003C2FA0" w:rsidRDefault="00BF104D" w:rsidP="00EF68D4">
            <w:pPr>
              <w:spacing w:line="240" w:lineRule="auto"/>
              <w:ind w:firstLine="0"/>
              <w:rPr>
                <w:sz w:val="20"/>
              </w:rPr>
            </w:pPr>
            <w:r>
              <w:rPr>
                <w:sz w:val="20"/>
              </w:rPr>
              <w:t xml:space="preserve">Многоквартирные дома и жилые дома с централизованным холодным водоснабжением, канализацией, без централизованного горячего </w:t>
            </w:r>
            <w:r>
              <w:rPr>
                <w:sz w:val="20"/>
              </w:rPr>
              <w:lastRenderedPageBreak/>
              <w:t>водоснабжения с водонагревателями различного типа</w:t>
            </w:r>
          </w:p>
        </w:tc>
        <w:tc>
          <w:tcPr>
            <w:tcW w:w="587" w:type="pct"/>
            <w:vAlign w:val="center"/>
          </w:tcPr>
          <w:p w14:paraId="56320D4D"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lastRenderedPageBreak/>
              <w:t>-</w:t>
            </w:r>
          </w:p>
        </w:tc>
        <w:tc>
          <w:tcPr>
            <w:tcW w:w="619" w:type="pct"/>
            <w:vAlign w:val="center"/>
          </w:tcPr>
          <w:p w14:paraId="5935261A"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7,249</w:t>
            </w:r>
          </w:p>
        </w:tc>
        <w:tc>
          <w:tcPr>
            <w:tcW w:w="586" w:type="pct"/>
            <w:vAlign w:val="center"/>
          </w:tcPr>
          <w:p w14:paraId="67039932" w14:textId="77777777" w:rsidR="00BF104D" w:rsidRPr="001A1551" w:rsidRDefault="00BF104D" w:rsidP="00EF68D4">
            <w:pPr>
              <w:spacing w:line="240" w:lineRule="auto"/>
              <w:ind w:firstLine="0"/>
              <w:jc w:val="center"/>
              <w:rPr>
                <w:sz w:val="20"/>
              </w:rPr>
            </w:pPr>
            <w:r>
              <w:rPr>
                <w:sz w:val="20"/>
              </w:rPr>
              <w:t>7,249</w:t>
            </w:r>
          </w:p>
        </w:tc>
      </w:tr>
      <w:tr w:rsidR="00BF104D" w:rsidRPr="0019169A" w14:paraId="5A139209" w14:textId="77777777" w:rsidTr="00EF68D4">
        <w:tc>
          <w:tcPr>
            <w:tcW w:w="138" w:type="pct"/>
            <w:vAlign w:val="center"/>
          </w:tcPr>
          <w:p w14:paraId="2B2024CF"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3</w:t>
            </w:r>
          </w:p>
        </w:tc>
        <w:tc>
          <w:tcPr>
            <w:tcW w:w="3070" w:type="pct"/>
            <w:vAlign w:val="center"/>
          </w:tcPr>
          <w:p w14:paraId="0B30D645"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канализацией, без централизованного горячего водоснабжения и водонагревателей различного типа</w:t>
            </w:r>
          </w:p>
        </w:tc>
        <w:tc>
          <w:tcPr>
            <w:tcW w:w="587" w:type="pct"/>
            <w:vAlign w:val="center"/>
          </w:tcPr>
          <w:p w14:paraId="6B98C9F7"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5F88EBB6"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5,874</w:t>
            </w:r>
          </w:p>
        </w:tc>
        <w:tc>
          <w:tcPr>
            <w:tcW w:w="586" w:type="pct"/>
            <w:vAlign w:val="center"/>
          </w:tcPr>
          <w:p w14:paraId="22C77D03" w14:textId="77777777" w:rsidR="00BF104D" w:rsidRPr="001A1551" w:rsidRDefault="00BF104D" w:rsidP="00EF68D4">
            <w:pPr>
              <w:spacing w:line="240" w:lineRule="auto"/>
              <w:ind w:firstLine="0"/>
              <w:jc w:val="center"/>
              <w:rPr>
                <w:sz w:val="20"/>
              </w:rPr>
            </w:pPr>
            <w:r>
              <w:rPr>
                <w:sz w:val="20"/>
              </w:rPr>
              <w:t>5,874</w:t>
            </w:r>
          </w:p>
        </w:tc>
      </w:tr>
      <w:tr w:rsidR="00BF104D" w:rsidRPr="0019169A" w14:paraId="5C63A280" w14:textId="77777777" w:rsidTr="00EF68D4">
        <w:tc>
          <w:tcPr>
            <w:tcW w:w="138" w:type="pct"/>
            <w:vAlign w:val="center"/>
          </w:tcPr>
          <w:p w14:paraId="3BD65B15"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4</w:t>
            </w:r>
          </w:p>
        </w:tc>
        <w:tc>
          <w:tcPr>
            <w:tcW w:w="3070" w:type="pct"/>
            <w:vAlign w:val="center"/>
          </w:tcPr>
          <w:p w14:paraId="2970F91D"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без централизованного горячего водоснабжения, канализации, с водонагревателями различного типа</w:t>
            </w:r>
          </w:p>
        </w:tc>
        <w:tc>
          <w:tcPr>
            <w:tcW w:w="587" w:type="pct"/>
            <w:vAlign w:val="center"/>
          </w:tcPr>
          <w:p w14:paraId="6E11A81F"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366B9E41"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6,193</w:t>
            </w:r>
          </w:p>
        </w:tc>
        <w:tc>
          <w:tcPr>
            <w:tcW w:w="586" w:type="pct"/>
            <w:vAlign w:val="center"/>
          </w:tcPr>
          <w:p w14:paraId="59A2FA27" w14:textId="77777777" w:rsidR="00BF104D" w:rsidRPr="001A1551" w:rsidRDefault="00BF104D" w:rsidP="00EF68D4">
            <w:pPr>
              <w:spacing w:line="240" w:lineRule="auto"/>
              <w:ind w:firstLine="0"/>
              <w:jc w:val="center"/>
              <w:rPr>
                <w:sz w:val="20"/>
              </w:rPr>
            </w:pPr>
            <w:r>
              <w:rPr>
                <w:sz w:val="20"/>
              </w:rPr>
              <w:t>-</w:t>
            </w:r>
          </w:p>
        </w:tc>
      </w:tr>
      <w:tr w:rsidR="00BF104D" w:rsidRPr="0019169A" w14:paraId="67D40B4E" w14:textId="77777777" w:rsidTr="00EF68D4">
        <w:tc>
          <w:tcPr>
            <w:tcW w:w="138" w:type="pct"/>
            <w:vAlign w:val="center"/>
          </w:tcPr>
          <w:p w14:paraId="755DFDC3"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5</w:t>
            </w:r>
          </w:p>
        </w:tc>
        <w:tc>
          <w:tcPr>
            <w:tcW w:w="3070" w:type="pct"/>
            <w:vAlign w:val="center"/>
          </w:tcPr>
          <w:p w14:paraId="31DD05F2"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без централизованного горячего водоснабжения, канализации и водонагревателей различного типа</w:t>
            </w:r>
          </w:p>
        </w:tc>
        <w:tc>
          <w:tcPr>
            <w:tcW w:w="587" w:type="pct"/>
            <w:vAlign w:val="center"/>
          </w:tcPr>
          <w:p w14:paraId="0739E22B"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52A64983"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4,169</w:t>
            </w:r>
          </w:p>
        </w:tc>
        <w:tc>
          <w:tcPr>
            <w:tcW w:w="586" w:type="pct"/>
            <w:vAlign w:val="center"/>
          </w:tcPr>
          <w:p w14:paraId="505F01C7" w14:textId="77777777" w:rsidR="00BF104D" w:rsidRPr="001A1551" w:rsidRDefault="00BF104D" w:rsidP="00EF68D4">
            <w:pPr>
              <w:spacing w:line="240" w:lineRule="auto"/>
              <w:ind w:firstLine="0"/>
              <w:jc w:val="center"/>
              <w:rPr>
                <w:sz w:val="20"/>
              </w:rPr>
            </w:pPr>
            <w:r>
              <w:rPr>
                <w:sz w:val="20"/>
              </w:rPr>
              <w:t>-</w:t>
            </w:r>
          </w:p>
        </w:tc>
      </w:tr>
      <w:tr w:rsidR="00BF104D" w:rsidRPr="0019169A" w14:paraId="5EF7680C" w14:textId="77777777" w:rsidTr="00EF68D4">
        <w:tc>
          <w:tcPr>
            <w:tcW w:w="138" w:type="pct"/>
            <w:vAlign w:val="center"/>
          </w:tcPr>
          <w:p w14:paraId="4CC28B46"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6</w:t>
            </w:r>
          </w:p>
        </w:tc>
        <w:tc>
          <w:tcPr>
            <w:tcW w:w="3070" w:type="pct"/>
            <w:vAlign w:val="center"/>
          </w:tcPr>
          <w:p w14:paraId="5E65D166" w14:textId="77777777" w:rsidR="00BF104D" w:rsidRPr="003C2FA0" w:rsidRDefault="00BF104D" w:rsidP="00EF68D4">
            <w:pPr>
              <w:spacing w:line="240" w:lineRule="auto"/>
              <w:ind w:firstLine="0"/>
              <w:rPr>
                <w:sz w:val="20"/>
              </w:rPr>
            </w:pPr>
            <w:r>
              <w:rPr>
                <w:sz w:val="20"/>
              </w:rPr>
              <w:t>Многоквартирные дома и жилые дома, не оборудованные внутридомовыми системами водоснабжения, с водопользованием из водоразборных колонок</w:t>
            </w:r>
          </w:p>
        </w:tc>
        <w:tc>
          <w:tcPr>
            <w:tcW w:w="587" w:type="pct"/>
            <w:vAlign w:val="center"/>
          </w:tcPr>
          <w:p w14:paraId="031F0F26"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5994D728"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2,156</w:t>
            </w:r>
          </w:p>
        </w:tc>
        <w:tc>
          <w:tcPr>
            <w:tcW w:w="586" w:type="pct"/>
            <w:vAlign w:val="center"/>
          </w:tcPr>
          <w:p w14:paraId="3E0EF5C5" w14:textId="77777777" w:rsidR="00BF104D" w:rsidRPr="001A1551" w:rsidRDefault="00BF104D" w:rsidP="00EF68D4">
            <w:pPr>
              <w:spacing w:line="240" w:lineRule="auto"/>
              <w:ind w:firstLine="0"/>
              <w:jc w:val="center"/>
              <w:rPr>
                <w:sz w:val="20"/>
              </w:rPr>
            </w:pPr>
            <w:r>
              <w:rPr>
                <w:sz w:val="20"/>
              </w:rPr>
              <w:t>-</w:t>
            </w:r>
          </w:p>
        </w:tc>
      </w:tr>
      <w:tr w:rsidR="00BF104D" w:rsidRPr="0019169A" w14:paraId="6DE23760" w14:textId="77777777" w:rsidTr="00EF68D4">
        <w:tc>
          <w:tcPr>
            <w:tcW w:w="5000" w:type="pct"/>
            <w:gridSpan w:val="5"/>
            <w:vAlign w:val="center"/>
          </w:tcPr>
          <w:p w14:paraId="545F7A43" w14:textId="77777777" w:rsidR="00BF104D" w:rsidRPr="001A1551" w:rsidRDefault="00BF104D" w:rsidP="00EF68D4">
            <w:pPr>
              <w:spacing w:line="240" w:lineRule="auto"/>
              <w:ind w:firstLine="0"/>
              <w:jc w:val="center"/>
              <w:rPr>
                <w:sz w:val="20"/>
              </w:rPr>
            </w:pPr>
            <w:r w:rsidRPr="007C3662">
              <w:rPr>
                <w:b/>
                <w:sz w:val="20"/>
              </w:rPr>
              <w:t>с 1 июля 2015 года по 31 декабря 2015 года</w:t>
            </w:r>
          </w:p>
        </w:tc>
      </w:tr>
      <w:tr w:rsidR="00BF104D" w:rsidRPr="0019169A" w14:paraId="3F6363F3" w14:textId="77777777" w:rsidTr="00EF68D4">
        <w:tc>
          <w:tcPr>
            <w:tcW w:w="138" w:type="pct"/>
            <w:vAlign w:val="center"/>
          </w:tcPr>
          <w:p w14:paraId="1A735251"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1</w:t>
            </w:r>
          </w:p>
        </w:tc>
        <w:tc>
          <w:tcPr>
            <w:tcW w:w="3070" w:type="pct"/>
            <w:vAlign w:val="center"/>
          </w:tcPr>
          <w:p w14:paraId="5529AB64"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и горячим водоснабжением, канализацией</w:t>
            </w:r>
          </w:p>
        </w:tc>
        <w:tc>
          <w:tcPr>
            <w:tcW w:w="587" w:type="pct"/>
            <w:vAlign w:val="center"/>
          </w:tcPr>
          <w:p w14:paraId="3AA0FD7C"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3,18</w:t>
            </w:r>
          </w:p>
        </w:tc>
        <w:tc>
          <w:tcPr>
            <w:tcW w:w="619" w:type="pct"/>
            <w:vAlign w:val="center"/>
          </w:tcPr>
          <w:p w14:paraId="4D2955F0"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4,848</w:t>
            </w:r>
          </w:p>
        </w:tc>
        <w:tc>
          <w:tcPr>
            <w:tcW w:w="586" w:type="pct"/>
            <w:vAlign w:val="center"/>
          </w:tcPr>
          <w:p w14:paraId="45D2B480" w14:textId="77777777" w:rsidR="00BF104D" w:rsidRPr="001A1551" w:rsidRDefault="00BF104D" w:rsidP="00EF68D4">
            <w:pPr>
              <w:spacing w:line="240" w:lineRule="auto"/>
              <w:ind w:firstLine="0"/>
              <w:jc w:val="center"/>
              <w:rPr>
                <w:sz w:val="20"/>
              </w:rPr>
            </w:pPr>
            <w:r>
              <w:rPr>
                <w:sz w:val="20"/>
              </w:rPr>
              <w:t>8,028</w:t>
            </w:r>
          </w:p>
        </w:tc>
      </w:tr>
      <w:tr w:rsidR="00BF104D" w:rsidRPr="0019169A" w14:paraId="68AE3B71" w14:textId="77777777" w:rsidTr="00EF68D4">
        <w:tc>
          <w:tcPr>
            <w:tcW w:w="138" w:type="pct"/>
            <w:vAlign w:val="center"/>
          </w:tcPr>
          <w:p w14:paraId="62FE25C3"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2</w:t>
            </w:r>
          </w:p>
        </w:tc>
        <w:tc>
          <w:tcPr>
            <w:tcW w:w="3070" w:type="pct"/>
            <w:vAlign w:val="center"/>
          </w:tcPr>
          <w:p w14:paraId="4AFB846E"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канализацией, без централизованного горячего водоснабжения с водонагревателями различного типа</w:t>
            </w:r>
          </w:p>
        </w:tc>
        <w:tc>
          <w:tcPr>
            <w:tcW w:w="587" w:type="pct"/>
            <w:vAlign w:val="center"/>
          </w:tcPr>
          <w:p w14:paraId="2E143A97"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59188965"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7,908</w:t>
            </w:r>
          </w:p>
        </w:tc>
        <w:tc>
          <w:tcPr>
            <w:tcW w:w="586" w:type="pct"/>
            <w:vAlign w:val="center"/>
          </w:tcPr>
          <w:p w14:paraId="1D5BE007" w14:textId="77777777" w:rsidR="00BF104D" w:rsidRPr="001A1551" w:rsidRDefault="00BF104D" w:rsidP="00EF68D4">
            <w:pPr>
              <w:spacing w:line="240" w:lineRule="auto"/>
              <w:ind w:firstLine="0"/>
              <w:jc w:val="center"/>
              <w:rPr>
                <w:sz w:val="20"/>
              </w:rPr>
            </w:pPr>
            <w:r>
              <w:rPr>
                <w:sz w:val="20"/>
              </w:rPr>
              <w:t>7,908</w:t>
            </w:r>
          </w:p>
        </w:tc>
      </w:tr>
      <w:tr w:rsidR="00BF104D" w:rsidRPr="0019169A" w14:paraId="78684177" w14:textId="77777777" w:rsidTr="00EF68D4">
        <w:tc>
          <w:tcPr>
            <w:tcW w:w="138" w:type="pct"/>
            <w:vAlign w:val="center"/>
          </w:tcPr>
          <w:p w14:paraId="7F2B4227"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3</w:t>
            </w:r>
          </w:p>
        </w:tc>
        <w:tc>
          <w:tcPr>
            <w:tcW w:w="3070" w:type="pct"/>
            <w:vAlign w:val="center"/>
          </w:tcPr>
          <w:p w14:paraId="3995C5C8"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канализацией, без централизованного горячего водоснабжения и водонагревателей различного типа</w:t>
            </w:r>
          </w:p>
        </w:tc>
        <w:tc>
          <w:tcPr>
            <w:tcW w:w="587" w:type="pct"/>
            <w:vAlign w:val="center"/>
          </w:tcPr>
          <w:p w14:paraId="41D16DFC"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1A753EB5"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6,408</w:t>
            </w:r>
          </w:p>
        </w:tc>
        <w:tc>
          <w:tcPr>
            <w:tcW w:w="586" w:type="pct"/>
            <w:vAlign w:val="center"/>
          </w:tcPr>
          <w:p w14:paraId="1EF35749" w14:textId="77777777" w:rsidR="00BF104D" w:rsidRPr="001A1551" w:rsidRDefault="00BF104D" w:rsidP="00EF68D4">
            <w:pPr>
              <w:spacing w:line="240" w:lineRule="auto"/>
              <w:ind w:firstLine="0"/>
              <w:jc w:val="center"/>
              <w:rPr>
                <w:sz w:val="20"/>
              </w:rPr>
            </w:pPr>
            <w:r>
              <w:rPr>
                <w:sz w:val="20"/>
              </w:rPr>
              <w:t>6,408</w:t>
            </w:r>
          </w:p>
        </w:tc>
      </w:tr>
      <w:tr w:rsidR="00BF104D" w:rsidRPr="0019169A" w14:paraId="73FBDB8F" w14:textId="77777777" w:rsidTr="00EF68D4">
        <w:tc>
          <w:tcPr>
            <w:tcW w:w="138" w:type="pct"/>
            <w:vAlign w:val="center"/>
          </w:tcPr>
          <w:p w14:paraId="52A46A0A"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4</w:t>
            </w:r>
          </w:p>
        </w:tc>
        <w:tc>
          <w:tcPr>
            <w:tcW w:w="3070" w:type="pct"/>
            <w:vAlign w:val="center"/>
          </w:tcPr>
          <w:p w14:paraId="0884EC8F"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без централизованного горячего водоснабжения, канализации, с водонагревателями различного типа</w:t>
            </w:r>
          </w:p>
        </w:tc>
        <w:tc>
          <w:tcPr>
            <w:tcW w:w="587" w:type="pct"/>
            <w:vAlign w:val="center"/>
          </w:tcPr>
          <w:p w14:paraId="6E73E524"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6F2A82F2"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6,756</w:t>
            </w:r>
          </w:p>
        </w:tc>
        <w:tc>
          <w:tcPr>
            <w:tcW w:w="586" w:type="pct"/>
            <w:vAlign w:val="center"/>
          </w:tcPr>
          <w:p w14:paraId="4CEE7B45" w14:textId="77777777" w:rsidR="00BF104D" w:rsidRPr="001A1551" w:rsidRDefault="00BF104D" w:rsidP="00EF68D4">
            <w:pPr>
              <w:spacing w:line="240" w:lineRule="auto"/>
              <w:ind w:firstLine="0"/>
              <w:jc w:val="center"/>
              <w:rPr>
                <w:sz w:val="20"/>
              </w:rPr>
            </w:pPr>
            <w:r>
              <w:rPr>
                <w:sz w:val="20"/>
              </w:rPr>
              <w:t>-</w:t>
            </w:r>
          </w:p>
        </w:tc>
      </w:tr>
      <w:tr w:rsidR="00BF104D" w:rsidRPr="0019169A" w14:paraId="52B9B0B9" w14:textId="77777777" w:rsidTr="00EF68D4">
        <w:tc>
          <w:tcPr>
            <w:tcW w:w="138" w:type="pct"/>
            <w:vAlign w:val="center"/>
          </w:tcPr>
          <w:p w14:paraId="2022E075"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5</w:t>
            </w:r>
          </w:p>
        </w:tc>
        <w:tc>
          <w:tcPr>
            <w:tcW w:w="3070" w:type="pct"/>
            <w:vAlign w:val="center"/>
          </w:tcPr>
          <w:p w14:paraId="7509A45E"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без централизованного горячего водоснабжения, канализации и водонагревателей различного типа</w:t>
            </w:r>
          </w:p>
        </w:tc>
        <w:tc>
          <w:tcPr>
            <w:tcW w:w="587" w:type="pct"/>
            <w:vAlign w:val="center"/>
          </w:tcPr>
          <w:p w14:paraId="0DF3AF60"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589BA7DA"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4,548</w:t>
            </w:r>
          </w:p>
        </w:tc>
        <w:tc>
          <w:tcPr>
            <w:tcW w:w="586" w:type="pct"/>
            <w:vAlign w:val="center"/>
          </w:tcPr>
          <w:p w14:paraId="668335F4" w14:textId="77777777" w:rsidR="00BF104D" w:rsidRPr="001A1551" w:rsidRDefault="00BF104D" w:rsidP="00EF68D4">
            <w:pPr>
              <w:spacing w:line="240" w:lineRule="auto"/>
              <w:ind w:firstLine="0"/>
              <w:jc w:val="center"/>
              <w:rPr>
                <w:sz w:val="20"/>
              </w:rPr>
            </w:pPr>
            <w:r>
              <w:rPr>
                <w:sz w:val="20"/>
              </w:rPr>
              <w:t>-</w:t>
            </w:r>
          </w:p>
        </w:tc>
      </w:tr>
      <w:tr w:rsidR="00BF104D" w:rsidRPr="0019169A" w14:paraId="5DDC5912" w14:textId="77777777" w:rsidTr="00EF68D4">
        <w:tc>
          <w:tcPr>
            <w:tcW w:w="138" w:type="pct"/>
            <w:vAlign w:val="center"/>
          </w:tcPr>
          <w:p w14:paraId="38BD964E"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6</w:t>
            </w:r>
          </w:p>
        </w:tc>
        <w:tc>
          <w:tcPr>
            <w:tcW w:w="3070" w:type="pct"/>
            <w:vAlign w:val="center"/>
          </w:tcPr>
          <w:p w14:paraId="5C3BF3CB" w14:textId="77777777" w:rsidR="00BF104D" w:rsidRPr="003C2FA0" w:rsidRDefault="00BF104D" w:rsidP="00EF68D4">
            <w:pPr>
              <w:spacing w:line="240" w:lineRule="auto"/>
              <w:ind w:firstLine="0"/>
              <w:rPr>
                <w:sz w:val="20"/>
              </w:rPr>
            </w:pPr>
            <w:r>
              <w:rPr>
                <w:sz w:val="20"/>
              </w:rPr>
              <w:t>Многоквартирные дома и жилые дома, не оборудованные внутридомовыми системами водоснабжения, с водопользованием из водоразборных колонок</w:t>
            </w:r>
          </w:p>
        </w:tc>
        <w:tc>
          <w:tcPr>
            <w:tcW w:w="587" w:type="pct"/>
            <w:vAlign w:val="center"/>
          </w:tcPr>
          <w:p w14:paraId="03049B33"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62C2AEF2"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2,352</w:t>
            </w:r>
          </w:p>
        </w:tc>
        <w:tc>
          <w:tcPr>
            <w:tcW w:w="586" w:type="pct"/>
            <w:vAlign w:val="center"/>
          </w:tcPr>
          <w:p w14:paraId="61BE5554" w14:textId="77777777" w:rsidR="00BF104D" w:rsidRPr="001A1551" w:rsidRDefault="00BF104D" w:rsidP="00EF68D4">
            <w:pPr>
              <w:spacing w:line="240" w:lineRule="auto"/>
              <w:ind w:firstLine="0"/>
              <w:jc w:val="center"/>
              <w:rPr>
                <w:sz w:val="20"/>
              </w:rPr>
            </w:pPr>
            <w:r>
              <w:rPr>
                <w:sz w:val="20"/>
              </w:rPr>
              <w:t>-</w:t>
            </w:r>
          </w:p>
        </w:tc>
      </w:tr>
      <w:tr w:rsidR="00BF104D" w:rsidRPr="0019169A" w14:paraId="081A3711" w14:textId="77777777" w:rsidTr="00EF68D4">
        <w:tc>
          <w:tcPr>
            <w:tcW w:w="5000" w:type="pct"/>
            <w:gridSpan w:val="5"/>
            <w:vAlign w:val="center"/>
          </w:tcPr>
          <w:p w14:paraId="6951F468" w14:textId="77777777" w:rsidR="00BF104D" w:rsidRPr="001A1551" w:rsidRDefault="00BF104D" w:rsidP="00EF68D4">
            <w:pPr>
              <w:spacing w:line="240" w:lineRule="auto"/>
              <w:ind w:firstLine="0"/>
              <w:jc w:val="center"/>
              <w:rPr>
                <w:sz w:val="20"/>
              </w:rPr>
            </w:pPr>
            <w:r w:rsidRPr="007C3662">
              <w:rPr>
                <w:b/>
                <w:sz w:val="20"/>
              </w:rPr>
              <w:t>с 1 января 2016 года по 30 июня 2016 года</w:t>
            </w:r>
          </w:p>
        </w:tc>
      </w:tr>
      <w:tr w:rsidR="00BF104D" w:rsidRPr="0019169A" w14:paraId="6A213620" w14:textId="77777777" w:rsidTr="00EF68D4">
        <w:tc>
          <w:tcPr>
            <w:tcW w:w="138" w:type="pct"/>
            <w:vAlign w:val="center"/>
          </w:tcPr>
          <w:p w14:paraId="70BF2F43"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1</w:t>
            </w:r>
          </w:p>
        </w:tc>
        <w:tc>
          <w:tcPr>
            <w:tcW w:w="3070" w:type="pct"/>
            <w:vAlign w:val="center"/>
          </w:tcPr>
          <w:p w14:paraId="7184FDFF"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и горячим водоснабжением, канализацией</w:t>
            </w:r>
          </w:p>
        </w:tc>
        <w:tc>
          <w:tcPr>
            <w:tcW w:w="587" w:type="pct"/>
            <w:vAlign w:val="center"/>
          </w:tcPr>
          <w:p w14:paraId="161105C4"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3,71</w:t>
            </w:r>
          </w:p>
        </w:tc>
        <w:tc>
          <w:tcPr>
            <w:tcW w:w="619" w:type="pct"/>
            <w:vAlign w:val="center"/>
          </w:tcPr>
          <w:p w14:paraId="2616F9DC"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5,656</w:t>
            </w:r>
          </w:p>
        </w:tc>
        <w:tc>
          <w:tcPr>
            <w:tcW w:w="586" w:type="pct"/>
            <w:vAlign w:val="center"/>
          </w:tcPr>
          <w:p w14:paraId="5A7C359A" w14:textId="77777777" w:rsidR="00BF104D" w:rsidRPr="001A1551" w:rsidRDefault="00BF104D" w:rsidP="00EF68D4">
            <w:pPr>
              <w:spacing w:line="240" w:lineRule="auto"/>
              <w:ind w:firstLine="0"/>
              <w:jc w:val="center"/>
              <w:rPr>
                <w:sz w:val="20"/>
              </w:rPr>
            </w:pPr>
            <w:r>
              <w:rPr>
                <w:sz w:val="20"/>
              </w:rPr>
              <w:t>9,366</w:t>
            </w:r>
          </w:p>
        </w:tc>
      </w:tr>
      <w:tr w:rsidR="00BF104D" w:rsidRPr="0019169A" w14:paraId="17727904" w14:textId="77777777" w:rsidTr="00EF68D4">
        <w:tc>
          <w:tcPr>
            <w:tcW w:w="138" w:type="pct"/>
            <w:vAlign w:val="center"/>
          </w:tcPr>
          <w:p w14:paraId="17265A05"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2</w:t>
            </w:r>
          </w:p>
        </w:tc>
        <w:tc>
          <w:tcPr>
            <w:tcW w:w="3070" w:type="pct"/>
            <w:vAlign w:val="center"/>
          </w:tcPr>
          <w:p w14:paraId="355836FA"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канализацией, без централизованного горячего водоснабжения с водонагревателями различного типа</w:t>
            </w:r>
          </w:p>
        </w:tc>
        <w:tc>
          <w:tcPr>
            <w:tcW w:w="587" w:type="pct"/>
            <w:vAlign w:val="center"/>
          </w:tcPr>
          <w:p w14:paraId="1441E166"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3E70D1F5"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9,226</w:t>
            </w:r>
          </w:p>
        </w:tc>
        <w:tc>
          <w:tcPr>
            <w:tcW w:w="586" w:type="pct"/>
            <w:vAlign w:val="center"/>
          </w:tcPr>
          <w:p w14:paraId="09337DEC" w14:textId="77777777" w:rsidR="00BF104D" w:rsidRPr="001A1551" w:rsidRDefault="00BF104D" w:rsidP="00EF68D4">
            <w:pPr>
              <w:spacing w:line="240" w:lineRule="auto"/>
              <w:ind w:firstLine="0"/>
              <w:jc w:val="center"/>
              <w:rPr>
                <w:sz w:val="20"/>
              </w:rPr>
            </w:pPr>
            <w:r>
              <w:rPr>
                <w:sz w:val="20"/>
              </w:rPr>
              <w:t>9,226</w:t>
            </w:r>
          </w:p>
        </w:tc>
      </w:tr>
      <w:tr w:rsidR="00BF104D" w:rsidRPr="0019169A" w14:paraId="4E0ED50C" w14:textId="77777777" w:rsidTr="00EF68D4">
        <w:tc>
          <w:tcPr>
            <w:tcW w:w="138" w:type="pct"/>
            <w:vAlign w:val="center"/>
          </w:tcPr>
          <w:p w14:paraId="1D993D5C"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3</w:t>
            </w:r>
          </w:p>
        </w:tc>
        <w:tc>
          <w:tcPr>
            <w:tcW w:w="3070" w:type="pct"/>
            <w:vAlign w:val="center"/>
          </w:tcPr>
          <w:p w14:paraId="1AD3C106"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канализацией, без централизованного горячего водоснабжения и водонагревателей различного типа</w:t>
            </w:r>
          </w:p>
        </w:tc>
        <w:tc>
          <w:tcPr>
            <w:tcW w:w="587" w:type="pct"/>
            <w:vAlign w:val="center"/>
          </w:tcPr>
          <w:p w14:paraId="48A0CB69"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5BA858E1"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7,476</w:t>
            </w:r>
          </w:p>
        </w:tc>
        <w:tc>
          <w:tcPr>
            <w:tcW w:w="586" w:type="pct"/>
            <w:vAlign w:val="center"/>
          </w:tcPr>
          <w:p w14:paraId="6466927E" w14:textId="77777777" w:rsidR="00BF104D" w:rsidRPr="001A1551" w:rsidRDefault="00BF104D" w:rsidP="00EF68D4">
            <w:pPr>
              <w:spacing w:line="240" w:lineRule="auto"/>
              <w:ind w:firstLine="0"/>
              <w:jc w:val="center"/>
              <w:rPr>
                <w:sz w:val="20"/>
              </w:rPr>
            </w:pPr>
            <w:r>
              <w:rPr>
                <w:sz w:val="20"/>
              </w:rPr>
              <w:t>7,476</w:t>
            </w:r>
          </w:p>
        </w:tc>
      </w:tr>
      <w:tr w:rsidR="00BF104D" w:rsidRPr="0019169A" w14:paraId="1D178466" w14:textId="77777777" w:rsidTr="00EF68D4">
        <w:tc>
          <w:tcPr>
            <w:tcW w:w="138" w:type="pct"/>
            <w:vAlign w:val="center"/>
          </w:tcPr>
          <w:p w14:paraId="2A100F11"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4</w:t>
            </w:r>
          </w:p>
        </w:tc>
        <w:tc>
          <w:tcPr>
            <w:tcW w:w="3070" w:type="pct"/>
            <w:vAlign w:val="center"/>
          </w:tcPr>
          <w:p w14:paraId="451ED39F" w14:textId="77777777" w:rsidR="00BF104D" w:rsidRPr="003C2FA0" w:rsidRDefault="00BF104D" w:rsidP="00EF68D4">
            <w:pPr>
              <w:spacing w:line="240" w:lineRule="auto"/>
              <w:ind w:firstLine="0"/>
              <w:rPr>
                <w:sz w:val="20"/>
              </w:rPr>
            </w:pPr>
            <w:r>
              <w:rPr>
                <w:sz w:val="20"/>
              </w:rPr>
              <w:t xml:space="preserve">Многоквартирные дома и жилые дома с централизованным холодным водоснабжением, без централизованного горячего водоснабжения, </w:t>
            </w:r>
            <w:r>
              <w:rPr>
                <w:sz w:val="20"/>
              </w:rPr>
              <w:lastRenderedPageBreak/>
              <w:t>канализации, с водонагревателями различного типа</w:t>
            </w:r>
          </w:p>
        </w:tc>
        <w:tc>
          <w:tcPr>
            <w:tcW w:w="587" w:type="pct"/>
            <w:vAlign w:val="center"/>
          </w:tcPr>
          <w:p w14:paraId="4AA94970"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lastRenderedPageBreak/>
              <w:t>-</w:t>
            </w:r>
          </w:p>
        </w:tc>
        <w:tc>
          <w:tcPr>
            <w:tcW w:w="619" w:type="pct"/>
            <w:vAlign w:val="center"/>
          </w:tcPr>
          <w:p w14:paraId="5B731CE3"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7,882</w:t>
            </w:r>
          </w:p>
        </w:tc>
        <w:tc>
          <w:tcPr>
            <w:tcW w:w="586" w:type="pct"/>
            <w:vAlign w:val="center"/>
          </w:tcPr>
          <w:p w14:paraId="6A280A14" w14:textId="77777777" w:rsidR="00BF104D" w:rsidRPr="001A1551" w:rsidRDefault="00BF104D" w:rsidP="00EF68D4">
            <w:pPr>
              <w:spacing w:line="240" w:lineRule="auto"/>
              <w:ind w:firstLine="0"/>
              <w:jc w:val="center"/>
              <w:rPr>
                <w:sz w:val="20"/>
              </w:rPr>
            </w:pPr>
            <w:r>
              <w:rPr>
                <w:sz w:val="20"/>
              </w:rPr>
              <w:t>-</w:t>
            </w:r>
          </w:p>
        </w:tc>
      </w:tr>
      <w:tr w:rsidR="00BF104D" w:rsidRPr="0019169A" w14:paraId="2E38110A" w14:textId="77777777" w:rsidTr="00EF68D4">
        <w:tc>
          <w:tcPr>
            <w:tcW w:w="138" w:type="pct"/>
            <w:vAlign w:val="center"/>
          </w:tcPr>
          <w:p w14:paraId="2A3EFC72"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5</w:t>
            </w:r>
          </w:p>
        </w:tc>
        <w:tc>
          <w:tcPr>
            <w:tcW w:w="3070" w:type="pct"/>
            <w:vAlign w:val="center"/>
          </w:tcPr>
          <w:p w14:paraId="4D676E84"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без централизованного горячего водоснабжения, канализации и водонагревателей различного типа</w:t>
            </w:r>
          </w:p>
        </w:tc>
        <w:tc>
          <w:tcPr>
            <w:tcW w:w="587" w:type="pct"/>
            <w:vAlign w:val="center"/>
          </w:tcPr>
          <w:p w14:paraId="14079446"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01CFFE80"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5,306</w:t>
            </w:r>
          </w:p>
        </w:tc>
        <w:tc>
          <w:tcPr>
            <w:tcW w:w="586" w:type="pct"/>
            <w:vAlign w:val="center"/>
          </w:tcPr>
          <w:p w14:paraId="23632967" w14:textId="77777777" w:rsidR="00BF104D" w:rsidRPr="001A1551" w:rsidRDefault="00BF104D" w:rsidP="00EF68D4">
            <w:pPr>
              <w:spacing w:line="240" w:lineRule="auto"/>
              <w:ind w:firstLine="0"/>
              <w:jc w:val="center"/>
              <w:rPr>
                <w:sz w:val="20"/>
              </w:rPr>
            </w:pPr>
            <w:r>
              <w:rPr>
                <w:sz w:val="20"/>
              </w:rPr>
              <w:t>-</w:t>
            </w:r>
          </w:p>
        </w:tc>
      </w:tr>
      <w:tr w:rsidR="00BF104D" w:rsidRPr="0019169A" w14:paraId="347B169F" w14:textId="77777777" w:rsidTr="00EF68D4">
        <w:tc>
          <w:tcPr>
            <w:tcW w:w="138" w:type="pct"/>
            <w:vAlign w:val="center"/>
          </w:tcPr>
          <w:p w14:paraId="37F27517"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6</w:t>
            </w:r>
          </w:p>
        </w:tc>
        <w:tc>
          <w:tcPr>
            <w:tcW w:w="3070" w:type="pct"/>
            <w:vAlign w:val="center"/>
          </w:tcPr>
          <w:p w14:paraId="6B82BFA1" w14:textId="77777777" w:rsidR="00BF104D" w:rsidRPr="003C2FA0" w:rsidRDefault="00BF104D" w:rsidP="00EF68D4">
            <w:pPr>
              <w:spacing w:line="240" w:lineRule="auto"/>
              <w:ind w:firstLine="0"/>
              <w:rPr>
                <w:sz w:val="20"/>
              </w:rPr>
            </w:pPr>
            <w:r>
              <w:rPr>
                <w:sz w:val="20"/>
              </w:rPr>
              <w:t>Многоквартирные дома и жилые дома, не оборудованные внутридомовыми системами водоснабжения, с водопользованием из водоразборных колонок</w:t>
            </w:r>
          </w:p>
        </w:tc>
        <w:tc>
          <w:tcPr>
            <w:tcW w:w="587" w:type="pct"/>
            <w:vAlign w:val="center"/>
          </w:tcPr>
          <w:p w14:paraId="11FE803F"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6B8AB4FF"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2,744</w:t>
            </w:r>
          </w:p>
        </w:tc>
        <w:tc>
          <w:tcPr>
            <w:tcW w:w="586" w:type="pct"/>
            <w:vAlign w:val="center"/>
          </w:tcPr>
          <w:p w14:paraId="434E78BF" w14:textId="77777777" w:rsidR="00BF104D" w:rsidRPr="001A1551" w:rsidRDefault="00BF104D" w:rsidP="00EF68D4">
            <w:pPr>
              <w:spacing w:line="240" w:lineRule="auto"/>
              <w:ind w:firstLine="0"/>
              <w:jc w:val="center"/>
              <w:rPr>
                <w:sz w:val="20"/>
              </w:rPr>
            </w:pPr>
            <w:r>
              <w:rPr>
                <w:sz w:val="20"/>
              </w:rPr>
              <w:t>-</w:t>
            </w:r>
          </w:p>
        </w:tc>
      </w:tr>
      <w:tr w:rsidR="00BF104D" w:rsidRPr="0019169A" w14:paraId="6640AD8A" w14:textId="77777777" w:rsidTr="00EF68D4">
        <w:tc>
          <w:tcPr>
            <w:tcW w:w="5000" w:type="pct"/>
            <w:gridSpan w:val="5"/>
            <w:vAlign w:val="center"/>
          </w:tcPr>
          <w:p w14:paraId="711FA66E" w14:textId="77777777" w:rsidR="00BF104D" w:rsidRPr="001A1551" w:rsidRDefault="00BF104D" w:rsidP="00EF68D4">
            <w:pPr>
              <w:spacing w:line="240" w:lineRule="auto"/>
              <w:ind w:firstLine="0"/>
              <w:jc w:val="center"/>
              <w:rPr>
                <w:sz w:val="20"/>
              </w:rPr>
            </w:pPr>
            <w:r w:rsidRPr="007C3662">
              <w:rPr>
                <w:b/>
                <w:sz w:val="20"/>
              </w:rPr>
              <w:t>с 1 июля 2016 года по 31 декабря 2016 года</w:t>
            </w:r>
          </w:p>
        </w:tc>
      </w:tr>
      <w:tr w:rsidR="00BF104D" w:rsidRPr="0019169A" w14:paraId="6BAA6E40" w14:textId="77777777" w:rsidTr="00EF68D4">
        <w:tc>
          <w:tcPr>
            <w:tcW w:w="138" w:type="pct"/>
            <w:vAlign w:val="center"/>
          </w:tcPr>
          <w:p w14:paraId="5A4E7068"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1</w:t>
            </w:r>
          </w:p>
        </w:tc>
        <w:tc>
          <w:tcPr>
            <w:tcW w:w="3070" w:type="pct"/>
            <w:vAlign w:val="center"/>
          </w:tcPr>
          <w:p w14:paraId="0E3B277E"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и горячим водоснабжением, канализацией</w:t>
            </w:r>
          </w:p>
        </w:tc>
        <w:tc>
          <w:tcPr>
            <w:tcW w:w="587" w:type="pct"/>
            <w:vAlign w:val="center"/>
          </w:tcPr>
          <w:p w14:paraId="0E66BADC"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3,975</w:t>
            </w:r>
          </w:p>
        </w:tc>
        <w:tc>
          <w:tcPr>
            <w:tcW w:w="619" w:type="pct"/>
            <w:vAlign w:val="center"/>
          </w:tcPr>
          <w:p w14:paraId="161B323C"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6,06</w:t>
            </w:r>
          </w:p>
        </w:tc>
        <w:tc>
          <w:tcPr>
            <w:tcW w:w="586" w:type="pct"/>
            <w:vAlign w:val="center"/>
          </w:tcPr>
          <w:p w14:paraId="2C62F6FF" w14:textId="77777777" w:rsidR="00BF104D" w:rsidRPr="001A1551" w:rsidRDefault="00BF104D" w:rsidP="00EF68D4">
            <w:pPr>
              <w:spacing w:line="240" w:lineRule="auto"/>
              <w:ind w:firstLine="0"/>
              <w:jc w:val="center"/>
              <w:rPr>
                <w:sz w:val="20"/>
              </w:rPr>
            </w:pPr>
            <w:r>
              <w:rPr>
                <w:sz w:val="20"/>
              </w:rPr>
              <w:t>10,035</w:t>
            </w:r>
          </w:p>
        </w:tc>
      </w:tr>
      <w:tr w:rsidR="00BF104D" w:rsidRPr="0019169A" w14:paraId="5BFF8910" w14:textId="77777777" w:rsidTr="00EF68D4">
        <w:tc>
          <w:tcPr>
            <w:tcW w:w="138" w:type="pct"/>
            <w:vAlign w:val="center"/>
          </w:tcPr>
          <w:p w14:paraId="04547062"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2</w:t>
            </w:r>
          </w:p>
        </w:tc>
        <w:tc>
          <w:tcPr>
            <w:tcW w:w="3070" w:type="pct"/>
            <w:vAlign w:val="center"/>
          </w:tcPr>
          <w:p w14:paraId="36681F11"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канализацией, без централизованного горячего водоснабжения с водонагревателями различного типа</w:t>
            </w:r>
          </w:p>
        </w:tc>
        <w:tc>
          <w:tcPr>
            <w:tcW w:w="587" w:type="pct"/>
            <w:vAlign w:val="center"/>
          </w:tcPr>
          <w:p w14:paraId="537CA33F"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6F8F7A15"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9,885</w:t>
            </w:r>
          </w:p>
        </w:tc>
        <w:tc>
          <w:tcPr>
            <w:tcW w:w="586" w:type="pct"/>
            <w:vAlign w:val="center"/>
          </w:tcPr>
          <w:p w14:paraId="6E4B5B6E" w14:textId="77777777" w:rsidR="00BF104D" w:rsidRPr="001A1551" w:rsidRDefault="00BF104D" w:rsidP="00EF68D4">
            <w:pPr>
              <w:spacing w:line="240" w:lineRule="auto"/>
              <w:ind w:firstLine="0"/>
              <w:jc w:val="center"/>
              <w:rPr>
                <w:sz w:val="20"/>
              </w:rPr>
            </w:pPr>
            <w:r>
              <w:rPr>
                <w:sz w:val="20"/>
              </w:rPr>
              <w:t>9,885</w:t>
            </w:r>
          </w:p>
        </w:tc>
      </w:tr>
      <w:tr w:rsidR="00BF104D" w:rsidRPr="0019169A" w14:paraId="66659E55" w14:textId="77777777" w:rsidTr="00EF68D4">
        <w:tc>
          <w:tcPr>
            <w:tcW w:w="138" w:type="pct"/>
            <w:vAlign w:val="center"/>
          </w:tcPr>
          <w:p w14:paraId="753A1F9F"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3</w:t>
            </w:r>
          </w:p>
        </w:tc>
        <w:tc>
          <w:tcPr>
            <w:tcW w:w="3070" w:type="pct"/>
            <w:vAlign w:val="center"/>
          </w:tcPr>
          <w:p w14:paraId="51DC1DC8"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канализацией, без централизованного горячего водоснабжения и водонагревателей различного типа</w:t>
            </w:r>
          </w:p>
        </w:tc>
        <w:tc>
          <w:tcPr>
            <w:tcW w:w="587" w:type="pct"/>
            <w:vAlign w:val="center"/>
          </w:tcPr>
          <w:p w14:paraId="046F67CA"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40ED5399"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8,01</w:t>
            </w:r>
          </w:p>
        </w:tc>
        <w:tc>
          <w:tcPr>
            <w:tcW w:w="586" w:type="pct"/>
            <w:vAlign w:val="center"/>
          </w:tcPr>
          <w:p w14:paraId="6BACFCA8" w14:textId="77777777" w:rsidR="00BF104D" w:rsidRPr="001A1551" w:rsidRDefault="00BF104D" w:rsidP="00EF68D4">
            <w:pPr>
              <w:spacing w:line="240" w:lineRule="auto"/>
              <w:ind w:firstLine="0"/>
              <w:jc w:val="center"/>
              <w:rPr>
                <w:sz w:val="20"/>
              </w:rPr>
            </w:pPr>
            <w:r>
              <w:rPr>
                <w:sz w:val="20"/>
              </w:rPr>
              <w:t>8,01</w:t>
            </w:r>
          </w:p>
        </w:tc>
      </w:tr>
      <w:tr w:rsidR="00BF104D" w:rsidRPr="0019169A" w14:paraId="445567A8" w14:textId="77777777" w:rsidTr="00EF68D4">
        <w:tc>
          <w:tcPr>
            <w:tcW w:w="138" w:type="pct"/>
            <w:vAlign w:val="center"/>
          </w:tcPr>
          <w:p w14:paraId="637812E5"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4</w:t>
            </w:r>
          </w:p>
        </w:tc>
        <w:tc>
          <w:tcPr>
            <w:tcW w:w="3070" w:type="pct"/>
            <w:vAlign w:val="center"/>
          </w:tcPr>
          <w:p w14:paraId="1079CA3D"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без централизованного горячего водоснабжения, канализации, с водонагревателями различного типа</w:t>
            </w:r>
          </w:p>
        </w:tc>
        <w:tc>
          <w:tcPr>
            <w:tcW w:w="587" w:type="pct"/>
            <w:vAlign w:val="center"/>
          </w:tcPr>
          <w:p w14:paraId="2B5040FB"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40D9A737"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8,445</w:t>
            </w:r>
          </w:p>
        </w:tc>
        <w:tc>
          <w:tcPr>
            <w:tcW w:w="586" w:type="pct"/>
            <w:vAlign w:val="center"/>
          </w:tcPr>
          <w:p w14:paraId="78F0AE23" w14:textId="77777777" w:rsidR="00BF104D" w:rsidRPr="001A1551" w:rsidRDefault="00BF104D" w:rsidP="00EF68D4">
            <w:pPr>
              <w:spacing w:line="240" w:lineRule="auto"/>
              <w:ind w:firstLine="0"/>
              <w:jc w:val="center"/>
              <w:rPr>
                <w:sz w:val="20"/>
              </w:rPr>
            </w:pPr>
            <w:r>
              <w:rPr>
                <w:sz w:val="20"/>
              </w:rPr>
              <w:t>-</w:t>
            </w:r>
          </w:p>
        </w:tc>
      </w:tr>
      <w:tr w:rsidR="00BF104D" w:rsidRPr="0019169A" w14:paraId="40B50DAB" w14:textId="77777777" w:rsidTr="00EF68D4">
        <w:tc>
          <w:tcPr>
            <w:tcW w:w="138" w:type="pct"/>
            <w:vAlign w:val="center"/>
          </w:tcPr>
          <w:p w14:paraId="1B766416"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5</w:t>
            </w:r>
          </w:p>
        </w:tc>
        <w:tc>
          <w:tcPr>
            <w:tcW w:w="3070" w:type="pct"/>
            <w:vAlign w:val="center"/>
          </w:tcPr>
          <w:p w14:paraId="27EA617B"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без централизованного горячего водоснабжения, канализации и водонагревателей различного типа</w:t>
            </w:r>
          </w:p>
        </w:tc>
        <w:tc>
          <w:tcPr>
            <w:tcW w:w="587" w:type="pct"/>
            <w:vAlign w:val="center"/>
          </w:tcPr>
          <w:p w14:paraId="65AA7C14"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586707A5"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5,685</w:t>
            </w:r>
          </w:p>
        </w:tc>
        <w:tc>
          <w:tcPr>
            <w:tcW w:w="586" w:type="pct"/>
            <w:vAlign w:val="center"/>
          </w:tcPr>
          <w:p w14:paraId="039D32DD" w14:textId="77777777" w:rsidR="00BF104D" w:rsidRPr="001A1551" w:rsidRDefault="00BF104D" w:rsidP="00EF68D4">
            <w:pPr>
              <w:spacing w:line="240" w:lineRule="auto"/>
              <w:ind w:firstLine="0"/>
              <w:jc w:val="center"/>
              <w:rPr>
                <w:sz w:val="20"/>
              </w:rPr>
            </w:pPr>
            <w:r>
              <w:rPr>
                <w:sz w:val="20"/>
              </w:rPr>
              <w:t>-</w:t>
            </w:r>
          </w:p>
        </w:tc>
      </w:tr>
      <w:tr w:rsidR="00BF104D" w:rsidRPr="0019169A" w14:paraId="22BC7335" w14:textId="77777777" w:rsidTr="00EF68D4">
        <w:tc>
          <w:tcPr>
            <w:tcW w:w="138" w:type="pct"/>
            <w:vAlign w:val="center"/>
          </w:tcPr>
          <w:p w14:paraId="7CDA3A99"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6</w:t>
            </w:r>
          </w:p>
        </w:tc>
        <w:tc>
          <w:tcPr>
            <w:tcW w:w="3070" w:type="pct"/>
            <w:vAlign w:val="center"/>
          </w:tcPr>
          <w:p w14:paraId="5B070BD9" w14:textId="77777777" w:rsidR="00BF104D" w:rsidRPr="003C2FA0" w:rsidRDefault="00BF104D" w:rsidP="00EF68D4">
            <w:pPr>
              <w:spacing w:line="240" w:lineRule="auto"/>
              <w:ind w:firstLine="0"/>
              <w:rPr>
                <w:sz w:val="20"/>
              </w:rPr>
            </w:pPr>
            <w:r>
              <w:rPr>
                <w:sz w:val="20"/>
              </w:rPr>
              <w:t>Многоквартирные дома и жилые дома, не оборудованные внутридомовыми системами водоснабжения, с водопользованием из водоразборных колонок</w:t>
            </w:r>
          </w:p>
        </w:tc>
        <w:tc>
          <w:tcPr>
            <w:tcW w:w="587" w:type="pct"/>
            <w:vAlign w:val="center"/>
          </w:tcPr>
          <w:p w14:paraId="385E5EDF"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176A5F17"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2,94</w:t>
            </w:r>
          </w:p>
        </w:tc>
        <w:tc>
          <w:tcPr>
            <w:tcW w:w="586" w:type="pct"/>
            <w:vAlign w:val="center"/>
          </w:tcPr>
          <w:p w14:paraId="66CEB32B" w14:textId="77777777" w:rsidR="00BF104D" w:rsidRPr="001A1551" w:rsidRDefault="00BF104D" w:rsidP="00EF68D4">
            <w:pPr>
              <w:spacing w:line="240" w:lineRule="auto"/>
              <w:ind w:firstLine="0"/>
              <w:jc w:val="center"/>
              <w:rPr>
                <w:sz w:val="20"/>
              </w:rPr>
            </w:pPr>
            <w:r>
              <w:rPr>
                <w:sz w:val="20"/>
              </w:rPr>
              <w:t>-</w:t>
            </w:r>
          </w:p>
        </w:tc>
      </w:tr>
      <w:tr w:rsidR="00BF104D" w:rsidRPr="0019169A" w14:paraId="36CF2BBE" w14:textId="77777777" w:rsidTr="00EF68D4">
        <w:tc>
          <w:tcPr>
            <w:tcW w:w="5000" w:type="pct"/>
            <w:gridSpan w:val="5"/>
            <w:vAlign w:val="center"/>
          </w:tcPr>
          <w:p w14:paraId="329C7206" w14:textId="77777777" w:rsidR="00BF104D" w:rsidRPr="001A1551" w:rsidRDefault="00BF104D" w:rsidP="00EF68D4">
            <w:pPr>
              <w:spacing w:line="240" w:lineRule="auto"/>
              <w:ind w:firstLine="0"/>
              <w:jc w:val="center"/>
              <w:rPr>
                <w:sz w:val="20"/>
              </w:rPr>
            </w:pPr>
            <w:r w:rsidRPr="007C3662">
              <w:rPr>
                <w:b/>
                <w:sz w:val="20"/>
              </w:rPr>
              <w:t>с 2017 года</w:t>
            </w:r>
          </w:p>
        </w:tc>
      </w:tr>
      <w:tr w:rsidR="00BF104D" w:rsidRPr="0019169A" w14:paraId="37AE3607" w14:textId="77777777" w:rsidTr="00EF68D4">
        <w:tc>
          <w:tcPr>
            <w:tcW w:w="138" w:type="pct"/>
            <w:vAlign w:val="center"/>
          </w:tcPr>
          <w:p w14:paraId="44CDF084"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1</w:t>
            </w:r>
          </w:p>
        </w:tc>
        <w:tc>
          <w:tcPr>
            <w:tcW w:w="3070" w:type="pct"/>
            <w:vAlign w:val="center"/>
          </w:tcPr>
          <w:p w14:paraId="2B90BF49"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и горячим водоснабжением, канализацией</w:t>
            </w:r>
          </w:p>
        </w:tc>
        <w:tc>
          <w:tcPr>
            <w:tcW w:w="587" w:type="pct"/>
            <w:vAlign w:val="center"/>
          </w:tcPr>
          <w:p w14:paraId="6B072A5C"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4,24</w:t>
            </w:r>
          </w:p>
        </w:tc>
        <w:tc>
          <w:tcPr>
            <w:tcW w:w="619" w:type="pct"/>
            <w:vAlign w:val="center"/>
          </w:tcPr>
          <w:p w14:paraId="0CF0F945"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6,464</w:t>
            </w:r>
          </w:p>
        </w:tc>
        <w:tc>
          <w:tcPr>
            <w:tcW w:w="586" w:type="pct"/>
            <w:vAlign w:val="center"/>
          </w:tcPr>
          <w:p w14:paraId="13978AA2" w14:textId="77777777" w:rsidR="00BF104D" w:rsidRPr="001A1551" w:rsidRDefault="00BF104D" w:rsidP="00EF68D4">
            <w:pPr>
              <w:spacing w:line="240" w:lineRule="auto"/>
              <w:ind w:firstLine="0"/>
              <w:jc w:val="center"/>
              <w:rPr>
                <w:sz w:val="20"/>
              </w:rPr>
            </w:pPr>
            <w:r>
              <w:rPr>
                <w:sz w:val="20"/>
              </w:rPr>
              <w:t>10,704</w:t>
            </w:r>
          </w:p>
        </w:tc>
      </w:tr>
      <w:tr w:rsidR="00BF104D" w:rsidRPr="0019169A" w14:paraId="2349816E" w14:textId="77777777" w:rsidTr="00EF68D4">
        <w:tc>
          <w:tcPr>
            <w:tcW w:w="138" w:type="pct"/>
            <w:vAlign w:val="center"/>
          </w:tcPr>
          <w:p w14:paraId="315B87D4"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2</w:t>
            </w:r>
          </w:p>
        </w:tc>
        <w:tc>
          <w:tcPr>
            <w:tcW w:w="3070" w:type="pct"/>
            <w:vAlign w:val="center"/>
          </w:tcPr>
          <w:p w14:paraId="1F76AF54"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канализацией, без централизованного горячего водоснабжения с водонагревателями различного типа</w:t>
            </w:r>
          </w:p>
        </w:tc>
        <w:tc>
          <w:tcPr>
            <w:tcW w:w="587" w:type="pct"/>
            <w:vAlign w:val="center"/>
          </w:tcPr>
          <w:p w14:paraId="2730DECB"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18DFCAD8"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10,544</w:t>
            </w:r>
          </w:p>
        </w:tc>
        <w:tc>
          <w:tcPr>
            <w:tcW w:w="586" w:type="pct"/>
            <w:vAlign w:val="center"/>
          </w:tcPr>
          <w:p w14:paraId="5C7583AE" w14:textId="77777777" w:rsidR="00BF104D" w:rsidRPr="001A1551" w:rsidRDefault="00BF104D" w:rsidP="00EF68D4">
            <w:pPr>
              <w:spacing w:line="240" w:lineRule="auto"/>
              <w:ind w:firstLine="0"/>
              <w:jc w:val="center"/>
              <w:rPr>
                <w:sz w:val="20"/>
              </w:rPr>
            </w:pPr>
            <w:r>
              <w:rPr>
                <w:sz w:val="20"/>
              </w:rPr>
              <w:t>10,544</w:t>
            </w:r>
          </w:p>
        </w:tc>
      </w:tr>
      <w:tr w:rsidR="00BF104D" w:rsidRPr="0019169A" w14:paraId="7C36381B" w14:textId="77777777" w:rsidTr="00EF68D4">
        <w:tc>
          <w:tcPr>
            <w:tcW w:w="138" w:type="pct"/>
            <w:vAlign w:val="center"/>
          </w:tcPr>
          <w:p w14:paraId="55F71CEB"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3</w:t>
            </w:r>
          </w:p>
        </w:tc>
        <w:tc>
          <w:tcPr>
            <w:tcW w:w="3070" w:type="pct"/>
            <w:vAlign w:val="center"/>
          </w:tcPr>
          <w:p w14:paraId="041D59E9"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канализацией, без централизованного горячего водоснабжения и водонагревателей различного типа</w:t>
            </w:r>
          </w:p>
        </w:tc>
        <w:tc>
          <w:tcPr>
            <w:tcW w:w="587" w:type="pct"/>
            <w:vAlign w:val="center"/>
          </w:tcPr>
          <w:p w14:paraId="750F00C1"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5B9CE665"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8,544</w:t>
            </w:r>
          </w:p>
        </w:tc>
        <w:tc>
          <w:tcPr>
            <w:tcW w:w="586" w:type="pct"/>
            <w:vAlign w:val="center"/>
          </w:tcPr>
          <w:p w14:paraId="2D3F9B51" w14:textId="77777777" w:rsidR="00BF104D" w:rsidRPr="001A1551" w:rsidRDefault="00BF104D" w:rsidP="00EF68D4">
            <w:pPr>
              <w:spacing w:line="240" w:lineRule="auto"/>
              <w:ind w:firstLine="0"/>
              <w:jc w:val="center"/>
              <w:rPr>
                <w:sz w:val="20"/>
              </w:rPr>
            </w:pPr>
            <w:r>
              <w:rPr>
                <w:sz w:val="20"/>
              </w:rPr>
              <w:t>8,544</w:t>
            </w:r>
          </w:p>
        </w:tc>
      </w:tr>
      <w:tr w:rsidR="00BF104D" w:rsidRPr="0019169A" w14:paraId="6C3EA8B4" w14:textId="77777777" w:rsidTr="00EF68D4">
        <w:tc>
          <w:tcPr>
            <w:tcW w:w="138" w:type="pct"/>
            <w:vAlign w:val="center"/>
          </w:tcPr>
          <w:p w14:paraId="4713612A"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4</w:t>
            </w:r>
          </w:p>
        </w:tc>
        <w:tc>
          <w:tcPr>
            <w:tcW w:w="3070" w:type="pct"/>
            <w:vAlign w:val="center"/>
          </w:tcPr>
          <w:p w14:paraId="4D835DC0"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без централизованного горячего водоснабжения, канализации, с водонагревателями различного типа</w:t>
            </w:r>
          </w:p>
        </w:tc>
        <w:tc>
          <w:tcPr>
            <w:tcW w:w="587" w:type="pct"/>
            <w:vAlign w:val="center"/>
          </w:tcPr>
          <w:p w14:paraId="43B07241"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631C09D8"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9,008</w:t>
            </w:r>
          </w:p>
        </w:tc>
        <w:tc>
          <w:tcPr>
            <w:tcW w:w="586" w:type="pct"/>
            <w:vAlign w:val="center"/>
          </w:tcPr>
          <w:p w14:paraId="45B28254" w14:textId="77777777" w:rsidR="00BF104D" w:rsidRPr="001A1551" w:rsidRDefault="00BF104D" w:rsidP="00EF68D4">
            <w:pPr>
              <w:spacing w:line="240" w:lineRule="auto"/>
              <w:ind w:firstLine="0"/>
              <w:jc w:val="center"/>
              <w:rPr>
                <w:sz w:val="20"/>
              </w:rPr>
            </w:pPr>
            <w:r>
              <w:rPr>
                <w:sz w:val="20"/>
              </w:rPr>
              <w:t>-</w:t>
            </w:r>
          </w:p>
        </w:tc>
      </w:tr>
      <w:tr w:rsidR="00BF104D" w:rsidRPr="0019169A" w14:paraId="7666EB83" w14:textId="77777777" w:rsidTr="00EF68D4">
        <w:tc>
          <w:tcPr>
            <w:tcW w:w="138" w:type="pct"/>
            <w:vAlign w:val="center"/>
          </w:tcPr>
          <w:p w14:paraId="3ADAF994"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5</w:t>
            </w:r>
          </w:p>
        </w:tc>
        <w:tc>
          <w:tcPr>
            <w:tcW w:w="3070" w:type="pct"/>
            <w:vAlign w:val="center"/>
          </w:tcPr>
          <w:p w14:paraId="7DA563BA" w14:textId="77777777" w:rsidR="00BF104D" w:rsidRPr="003C2FA0" w:rsidRDefault="00BF104D" w:rsidP="00EF68D4">
            <w:pPr>
              <w:spacing w:line="240" w:lineRule="auto"/>
              <w:ind w:firstLine="0"/>
              <w:rPr>
                <w:sz w:val="20"/>
              </w:rPr>
            </w:pPr>
            <w:r>
              <w:rPr>
                <w:sz w:val="20"/>
              </w:rPr>
              <w:t>Многоквартирные дома и жилые дома с централизованным холодным водоснабжением, без централизованного горячего водоснабжения, канализации и водонагревателей различного типа</w:t>
            </w:r>
          </w:p>
        </w:tc>
        <w:tc>
          <w:tcPr>
            <w:tcW w:w="587" w:type="pct"/>
            <w:vAlign w:val="center"/>
          </w:tcPr>
          <w:p w14:paraId="4CEFC2EB"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619" w:type="pct"/>
            <w:vAlign w:val="center"/>
          </w:tcPr>
          <w:p w14:paraId="25157E06"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6,064</w:t>
            </w:r>
          </w:p>
        </w:tc>
        <w:tc>
          <w:tcPr>
            <w:tcW w:w="586" w:type="pct"/>
            <w:vAlign w:val="center"/>
          </w:tcPr>
          <w:p w14:paraId="44907F0D" w14:textId="77777777" w:rsidR="00BF104D" w:rsidRPr="001A1551" w:rsidRDefault="00BF104D" w:rsidP="00EF68D4">
            <w:pPr>
              <w:spacing w:line="240" w:lineRule="auto"/>
              <w:ind w:firstLine="0"/>
              <w:jc w:val="center"/>
              <w:rPr>
                <w:sz w:val="20"/>
              </w:rPr>
            </w:pPr>
            <w:r>
              <w:rPr>
                <w:sz w:val="20"/>
              </w:rPr>
              <w:t>-</w:t>
            </w:r>
          </w:p>
        </w:tc>
      </w:tr>
      <w:tr w:rsidR="00BF104D" w:rsidRPr="0019169A" w14:paraId="1DF4E4F8" w14:textId="77777777" w:rsidTr="00EF68D4">
        <w:tc>
          <w:tcPr>
            <w:tcW w:w="138" w:type="pct"/>
            <w:vAlign w:val="center"/>
          </w:tcPr>
          <w:p w14:paraId="6565FFF7" w14:textId="77777777" w:rsidR="00BF104D"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6</w:t>
            </w:r>
          </w:p>
        </w:tc>
        <w:tc>
          <w:tcPr>
            <w:tcW w:w="3070" w:type="pct"/>
            <w:vAlign w:val="center"/>
          </w:tcPr>
          <w:p w14:paraId="15199ED8" w14:textId="77777777" w:rsidR="00BF104D" w:rsidRPr="003C2FA0" w:rsidRDefault="00BF104D" w:rsidP="00EF68D4">
            <w:pPr>
              <w:spacing w:line="240" w:lineRule="auto"/>
              <w:ind w:firstLine="0"/>
              <w:rPr>
                <w:sz w:val="20"/>
              </w:rPr>
            </w:pPr>
            <w:r>
              <w:rPr>
                <w:sz w:val="20"/>
              </w:rPr>
              <w:t xml:space="preserve">Многоквартирные дома и жилые дома, не оборудованные внутридомовыми системами водоснабжения, с водопользованием из </w:t>
            </w:r>
            <w:r>
              <w:rPr>
                <w:sz w:val="20"/>
              </w:rPr>
              <w:lastRenderedPageBreak/>
              <w:t>водоразборных колонок</w:t>
            </w:r>
          </w:p>
        </w:tc>
        <w:tc>
          <w:tcPr>
            <w:tcW w:w="587" w:type="pct"/>
            <w:vAlign w:val="center"/>
          </w:tcPr>
          <w:p w14:paraId="12EF7E77"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lastRenderedPageBreak/>
              <w:t>-</w:t>
            </w:r>
          </w:p>
        </w:tc>
        <w:tc>
          <w:tcPr>
            <w:tcW w:w="619" w:type="pct"/>
            <w:vAlign w:val="center"/>
          </w:tcPr>
          <w:p w14:paraId="08D36557" w14:textId="77777777" w:rsidR="00BF104D" w:rsidRPr="001E5989" w:rsidRDefault="00BF104D" w:rsidP="00EF68D4">
            <w:pPr>
              <w:spacing w:line="240" w:lineRule="auto"/>
              <w:ind w:firstLine="0"/>
              <w:jc w:val="center"/>
              <w:rPr>
                <w:rFonts w:eastAsia="Times New Roman"/>
                <w:sz w:val="20"/>
                <w:szCs w:val="20"/>
                <w:lang w:eastAsia="ru-RU"/>
              </w:rPr>
            </w:pPr>
            <w:r>
              <w:rPr>
                <w:rFonts w:eastAsia="Times New Roman"/>
                <w:sz w:val="20"/>
                <w:szCs w:val="20"/>
                <w:lang w:eastAsia="ru-RU"/>
              </w:rPr>
              <w:t>3,136</w:t>
            </w:r>
          </w:p>
        </w:tc>
        <w:tc>
          <w:tcPr>
            <w:tcW w:w="586" w:type="pct"/>
            <w:vAlign w:val="center"/>
          </w:tcPr>
          <w:p w14:paraId="30E3605F" w14:textId="77777777" w:rsidR="00BF104D" w:rsidRPr="001A1551" w:rsidRDefault="00BF104D" w:rsidP="00EF68D4">
            <w:pPr>
              <w:spacing w:line="240" w:lineRule="auto"/>
              <w:ind w:firstLine="0"/>
              <w:jc w:val="center"/>
              <w:rPr>
                <w:sz w:val="20"/>
              </w:rPr>
            </w:pPr>
            <w:r>
              <w:rPr>
                <w:sz w:val="20"/>
              </w:rPr>
              <w:t>-</w:t>
            </w:r>
          </w:p>
        </w:tc>
      </w:tr>
    </w:tbl>
    <w:p w14:paraId="346B1992" w14:textId="77777777" w:rsidR="00E4299B" w:rsidRPr="00FA1494" w:rsidRDefault="00E4299B" w:rsidP="00FA1494"/>
    <w:p w14:paraId="0BC0BDC0" w14:textId="77777777" w:rsidR="00E4299B" w:rsidRPr="0067354C" w:rsidRDefault="00E4299B" w:rsidP="0067354C">
      <w:pPr>
        <w:pStyle w:val="af3"/>
        <w:shd w:val="clear" w:color="auto" w:fill="FFFFFF"/>
        <w:spacing w:before="0" w:beforeAutospacing="0" w:after="0" w:afterAutospacing="0"/>
        <w:ind w:firstLine="567"/>
        <w:jc w:val="both"/>
        <w:rPr>
          <w:bCs/>
          <w:szCs w:val="24"/>
        </w:rPr>
      </w:pPr>
      <w:r w:rsidRPr="0067354C">
        <w:rPr>
          <w:bCs/>
          <w:szCs w:val="24"/>
        </w:rPr>
        <w:t>Исходя из общего количества реализованной воды населению за 20</w:t>
      </w:r>
      <w:r w:rsidR="00B66F50" w:rsidRPr="0067354C">
        <w:rPr>
          <w:bCs/>
          <w:szCs w:val="24"/>
        </w:rPr>
        <w:t>2</w:t>
      </w:r>
      <w:r w:rsidR="00E33EDA">
        <w:rPr>
          <w:bCs/>
          <w:szCs w:val="24"/>
        </w:rPr>
        <w:t>3</w:t>
      </w:r>
      <w:r w:rsidRPr="0067354C">
        <w:rPr>
          <w:bCs/>
          <w:szCs w:val="24"/>
        </w:rPr>
        <w:t xml:space="preserve"> год удельное потребление воды представлено в таблице 1.3.9.</w:t>
      </w:r>
    </w:p>
    <w:p w14:paraId="7C3C1BB4" w14:textId="77777777" w:rsidR="00E4299B" w:rsidRDefault="00E4299B" w:rsidP="00C415D1">
      <w:pPr>
        <w:jc w:val="right"/>
      </w:pPr>
      <w:bookmarkStart w:id="62" w:name="_Toc373745175"/>
      <w:bookmarkStart w:id="63" w:name="_Toc373745428"/>
      <w:bookmarkStart w:id="64" w:name="_Toc374023472"/>
      <w:bookmarkStart w:id="65" w:name="_Toc375685030"/>
      <w:r w:rsidRPr="0090747B">
        <w:t xml:space="preserve">Таблица </w:t>
      </w:r>
      <w:bookmarkEnd w:id="62"/>
      <w:bookmarkEnd w:id="63"/>
      <w:bookmarkEnd w:id="64"/>
      <w:bookmarkEnd w:id="65"/>
      <w:r>
        <w:t>1.3.9</w:t>
      </w:r>
    </w:p>
    <w:p w14:paraId="28FFC7FF" w14:textId="77777777" w:rsidR="00E4299B" w:rsidRPr="00640268" w:rsidRDefault="00E4299B" w:rsidP="00C415D1">
      <w:pPr>
        <w:ind w:firstLine="0"/>
        <w:jc w:val="center"/>
      </w:pPr>
      <w:r w:rsidRPr="00640268">
        <w:t>Удельное потребление воды</w:t>
      </w:r>
      <w:r>
        <w:t xml:space="preserve"> </w:t>
      </w:r>
      <w:r w:rsidR="00275FF7">
        <w:t>з</w:t>
      </w:r>
      <w:r>
        <w:t>а 20</w:t>
      </w:r>
      <w:r w:rsidR="00B66F50">
        <w:t>2</w:t>
      </w:r>
      <w:r w:rsidR="00E33EDA">
        <w:t>3</w:t>
      </w:r>
      <w:r>
        <w:t xml:space="preserve"> год</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44"/>
        <w:gridCol w:w="1137"/>
        <w:gridCol w:w="5386"/>
      </w:tblGrid>
      <w:tr w:rsidR="00E4299B" w:rsidRPr="00026D99" w14:paraId="70278FC8" w14:textId="77777777" w:rsidTr="006C5ECC">
        <w:trPr>
          <w:trHeight w:val="353"/>
          <w:tblHeader/>
        </w:trPr>
        <w:tc>
          <w:tcPr>
            <w:tcW w:w="1518" w:type="pct"/>
            <w:vMerge w:val="restart"/>
            <w:noWrap/>
            <w:tcMar>
              <w:top w:w="0" w:type="dxa"/>
              <w:left w:w="11" w:type="dxa"/>
              <w:bottom w:w="0" w:type="dxa"/>
              <w:right w:w="11" w:type="dxa"/>
            </w:tcMar>
            <w:vAlign w:val="center"/>
          </w:tcPr>
          <w:p w14:paraId="77A841FF" w14:textId="77777777" w:rsidR="00E4299B" w:rsidRPr="00026D99" w:rsidRDefault="00E4299B" w:rsidP="00FD7BFE">
            <w:pPr>
              <w:pStyle w:val="affffff"/>
              <w:rPr>
                <w:rFonts w:eastAsia="Calibri"/>
              </w:rPr>
            </w:pPr>
            <w:r w:rsidRPr="00026D99">
              <w:rPr>
                <w:rFonts w:eastAsia="Calibri"/>
              </w:rPr>
              <w:t>Показатель</w:t>
            </w:r>
          </w:p>
        </w:tc>
        <w:tc>
          <w:tcPr>
            <w:tcW w:w="607" w:type="pct"/>
            <w:vMerge w:val="restart"/>
            <w:noWrap/>
            <w:tcMar>
              <w:top w:w="0" w:type="dxa"/>
              <w:left w:w="11" w:type="dxa"/>
              <w:bottom w:w="0" w:type="dxa"/>
              <w:right w:w="11" w:type="dxa"/>
            </w:tcMar>
            <w:vAlign w:val="center"/>
          </w:tcPr>
          <w:p w14:paraId="0CF8D4F7" w14:textId="77777777" w:rsidR="00E4299B" w:rsidRPr="00026D99" w:rsidRDefault="00E4299B" w:rsidP="00FD7BFE">
            <w:pPr>
              <w:pStyle w:val="affffff"/>
              <w:rPr>
                <w:rFonts w:eastAsia="Calibri"/>
              </w:rPr>
            </w:pPr>
            <w:r w:rsidRPr="00026D99">
              <w:rPr>
                <w:rFonts w:eastAsia="Calibri"/>
              </w:rPr>
              <w:t>Ед. измерения</w:t>
            </w:r>
          </w:p>
        </w:tc>
        <w:tc>
          <w:tcPr>
            <w:tcW w:w="2875" w:type="pct"/>
            <w:tcMar>
              <w:top w:w="0" w:type="dxa"/>
              <w:left w:w="11" w:type="dxa"/>
              <w:bottom w:w="0" w:type="dxa"/>
              <w:right w:w="11" w:type="dxa"/>
            </w:tcMar>
            <w:vAlign w:val="center"/>
          </w:tcPr>
          <w:p w14:paraId="410ECEFD" w14:textId="77777777" w:rsidR="00E4299B" w:rsidRPr="00026D99" w:rsidRDefault="00E4299B" w:rsidP="008C54D2">
            <w:pPr>
              <w:pStyle w:val="affffff"/>
              <w:rPr>
                <w:rFonts w:eastAsia="Calibri"/>
              </w:rPr>
            </w:pPr>
            <w:r w:rsidRPr="00026D99">
              <w:rPr>
                <w:rFonts w:eastAsia="Calibri"/>
              </w:rPr>
              <w:t>Снабжающая организация</w:t>
            </w:r>
          </w:p>
        </w:tc>
      </w:tr>
      <w:tr w:rsidR="009A709E" w:rsidRPr="00026D99" w14:paraId="343B9A43" w14:textId="77777777" w:rsidTr="009A709E">
        <w:trPr>
          <w:trHeight w:val="384"/>
          <w:tblHeader/>
        </w:trPr>
        <w:tc>
          <w:tcPr>
            <w:tcW w:w="1518" w:type="pct"/>
            <w:vMerge/>
            <w:noWrap/>
            <w:tcMar>
              <w:top w:w="0" w:type="dxa"/>
              <w:left w:w="11" w:type="dxa"/>
              <w:bottom w:w="0" w:type="dxa"/>
              <w:right w:w="11" w:type="dxa"/>
            </w:tcMar>
            <w:vAlign w:val="center"/>
          </w:tcPr>
          <w:p w14:paraId="38C3DD9F" w14:textId="77777777" w:rsidR="009A709E" w:rsidRPr="00026D99" w:rsidRDefault="009A709E" w:rsidP="00FD7BFE">
            <w:pPr>
              <w:pStyle w:val="affffff"/>
              <w:rPr>
                <w:rFonts w:eastAsia="Calibri"/>
              </w:rPr>
            </w:pPr>
          </w:p>
        </w:tc>
        <w:tc>
          <w:tcPr>
            <w:tcW w:w="607" w:type="pct"/>
            <w:vMerge/>
            <w:noWrap/>
            <w:tcMar>
              <w:top w:w="0" w:type="dxa"/>
              <w:left w:w="11" w:type="dxa"/>
              <w:bottom w:w="0" w:type="dxa"/>
              <w:right w:w="11" w:type="dxa"/>
            </w:tcMar>
            <w:vAlign w:val="center"/>
          </w:tcPr>
          <w:p w14:paraId="4D1A013D" w14:textId="77777777" w:rsidR="009A709E" w:rsidRPr="00026D99" w:rsidRDefault="009A709E" w:rsidP="00FD7BFE">
            <w:pPr>
              <w:pStyle w:val="affffff"/>
              <w:rPr>
                <w:rFonts w:eastAsia="Calibri"/>
              </w:rPr>
            </w:pPr>
          </w:p>
        </w:tc>
        <w:tc>
          <w:tcPr>
            <w:tcW w:w="2875" w:type="pct"/>
            <w:tcMar>
              <w:top w:w="0" w:type="dxa"/>
              <w:left w:w="11" w:type="dxa"/>
              <w:bottom w:w="0" w:type="dxa"/>
              <w:right w:w="11" w:type="dxa"/>
            </w:tcMar>
            <w:vAlign w:val="center"/>
          </w:tcPr>
          <w:p w14:paraId="79AE7140" w14:textId="64D1ED1F" w:rsidR="009A709E" w:rsidRPr="00026D99" w:rsidRDefault="006833CA" w:rsidP="008C54D2">
            <w:pPr>
              <w:pStyle w:val="affffff"/>
              <w:rPr>
                <w:rFonts w:eastAsia="Calibri"/>
              </w:rPr>
            </w:pPr>
            <w:r w:rsidRPr="00026D99">
              <w:rPr>
                <w:rFonts w:eastAsia="Calibri"/>
              </w:rPr>
              <w:t>МУП «Родное подворье»</w:t>
            </w:r>
          </w:p>
        </w:tc>
      </w:tr>
      <w:tr w:rsidR="009A709E" w:rsidRPr="00026D99" w14:paraId="6A8FE329" w14:textId="77777777" w:rsidTr="006C5ECC">
        <w:trPr>
          <w:trHeight w:val="432"/>
        </w:trPr>
        <w:tc>
          <w:tcPr>
            <w:tcW w:w="1518" w:type="pct"/>
            <w:noWrap/>
            <w:tcMar>
              <w:top w:w="0" w:type="dxa"/>
              <w:left w:w="11" w:type="dxa"/>
              <w:bottom w:w="0" w:type="dxa"/>
              <w:right w:w="11" w:type="dxa"/>
            </w:tcMar>
            <w:vAlign w:val="center"/>
          </w:tcPr>
          <w:p w14:paraId="6D99D979" w14:textId="77777777" w:rsidR="009A709E" w:rsidRPr="00026D99" w:rsidRDefault="009A709E" w:rsidP="00FD7BFE">
            <w:pPr>
              <w:pStyle w:val="affffff1"/>
              <w:rPr>
                <w:rFonts w:eastAsia="Calibri"/>
              </w:rPr>
            </w:pPr>
            <w:r w:rsidRPr="00026D99">
              <w:rPr>
                <w:rFonts w:eastAsia="Calibri"/>
              </w:rPr>
              <w:t>Количество абонентов, чел.</w:t>
            </w:r>
          </w:p>
        </w:tc>
        <w:tc>
          <w:tcPr>
            <w:tcW w:w="607" w:type="pct"/>
            <w:noWrap/>
            <w:tcMar>
              <w:top w:w="0" w:type="dxa"/>
              <w:left w:w="11" w:type="dxa"/>
              <w:bottom w:w="0" w:type="dxa"/>
              <w:right w:w="11" w:type="dxa"/>
            </w:tcMar>
            <w:vAlign w:val="center"/>
          </w:tcPr>
          <w:p w14:paraId="4238EEB1" w14:textId="77777777" w:rsidR="009A709E" w:rsidRPr="00026D99" w:rsidRDefault="009A709E" w:rsidP="00FD7BFE">
            <w:pPr>
              <w:pStyle w:val="affffff1"/>
              <w:rPr>
                <w:rFonts w:eastAsia="Calibri"/>
              </w:rPr>
            </w:pPr>
            <w:r w:rsidRPr="00026D99">
              <w:rPr>
                <w:rFonts w:eastAsia="Calibri"/>
              </w:rPr>
              <w:t>чел.</w:t>
            </w:r>
          </w:p>
        </w:tc>
        <w:tc>
          <w:tcPr>
            <w:tcW w:w="2875" w:type="pct"/>
            <w:tcMar>
              <w:top w:w="0" w:type="dxa"/>
              <w:left w:w="11" w:type="dxa"/>
              <w:bottom w:w="0" w:type="dxa"/>
              <w:right w:w="11" w:type="dxa"/>
            </w:tcMar>
            <w:vAlign w:val="center"/>
          </w:tcPr>
          <w:p w14:paraId="1D29E055" w14:textId="2A3DAAD3" w:rsidR="009A709E" w:rsidRPr="00026D99" w:rsidRDefault="00867155" w:rsidP="00C415D1">
            <w:pPr>
              <w:pStyle w:val="affffff1"/>
              <w:rPr>
                <w:rFonts w:eastAsia="Calibri"/>
              </w:rPr>
            </w:pPr>
            <w:r w:rsidRPr="00026D99">
              <w:rPr>
                <w:rFonts w:eastAsia="Calibri"/>
              </w:rPr>
              <w:t>9972</w:t>
            </w:r>
          </w:p>
        </w:tc>
      </w:tr>
      <w:tr w:rsidR="009A709E" w:rsidRPr="00026D99" w14:paraId="3D252F9C" w14:textId="77777777" w:rsidTr="009A709E">
        <w:tc>
          <w:tcPr>
            <w:tcW w:w="1518" w:type="pct"/>
            <w:noWrap/>
            <w:tcMar>
              <w:top w:w="0" w:type="dxa"/>
              <w:left w:w="11" w:type="dxa"/>
              <w:bottom w:w="0" w:type="dxa"/>
              <w:right w:w="11" w:type="dxa"/>
            </w:tcMar>
            <w:vAlign w:val="center"/>
          </w:tcPr>
          <w:p w14:paraId="2D0A8445" w14:textId="77777777" w:rsidR="009A709E" w:rsidRPr="00026D99" w:rsidRDefault="009A709E" w:rsidP="00FD7BFE">
            <w:pPr>
              <w:pStyle w:val="affffff1"/>
              <w:rPr>
                <w:rFonts w:eastAsia="Calibri"/>
              </w:rPr>
            </w:pPr>
            <w:r w:rsidRPr="00026D99">
              <w:rPr>
                <w:rFonts w:eastAsia="Calibri"/>
              </w:rPr>
              <w:t>Общее количество реализованной воды населению</w:t>
            </w:r>
          </w:p>
        </w:tc>
        <w:tc>
          <w:tcPr>
            <w:tcW w:w="607" w:type="pct"/>
            <w:noWrap/>
            <w:tcMar>
              <w:top w:w="0" w:type="dxa"/>
              <w:left w:w="11" w:type="dxa"/>
              <w:bottom w:w="0" w:type="dxa"/>
              <w:right w:w="11" w:type="dxa"/>
            </w:tcMar>
            <w:vAlign w:val="center"/>
          </w:tcPr>
          <w:p w14:paraId="078125E2" w14:textId="77777777" w:rsidR="009A709E" w:rsidRPr="00026D99" w:rsidRDefault="009A709E" w:rsidP="00FD7BFE">
            <w:pPr>
              <w:pStyle w:val="affffff1"/>
              <w:rPr>
                <w:rFonts w:eastAsia="Calibri"/>
              </w:rPr>
            </w:pPr>
            <w:r w:rsidRPr="00026D99">
              <w:rPr>
                <w:rFonts w:eastAsia="Calibri"/>
              </w:rPr>
              <w:t>тыс. м</w:t>
            </w:r>
            <w:r w:rsidRPr="00026D99">
              <w:rPr>
                <w:rFonts w:eastAsia="Calibri"/>
                <w:vertAlign w:val="superscript"/>
              </w:rPr>
              <w:t>3</w:t>
            </w:r>
          </w:p>
        </w:tc>
        <w:tc>
          <w:tcPr>
            <w:tcW w:w="2875" w:type="pct"/>
            <w:tcMar>
              <w:top w:w="0" w:type="dxa"/>
              <w:left w:w="11" w:type="dxa"/>
              <w:bottom w:w="0" w:type="dxa"/>
              <w:right w:w="11" w:type="dxa"/>
            </w:tcMar>
            <w:vAlign w:val="center"/>
          </w:tcPr>
          <w:p w14:paraId="00970847" w14:textId="263C9D02" w:rsidR="009A709E" w:rsidRPr="00026D99" w:rsidRDefault="00867155" w:rsidP="00C415D1">
            <w:pPr>
              <w:pStyle w:val="affffff1"/>
              <w:rPr>
                <w:rFonts w:eastAsia="Calibri"/>
              </w:rPr>
            </w:pPr>
            <w:r w:rsidRPr="00026D99">
              <w:rPr>
                <w:rFonts w:eastAsia="Calibri"/>
              </w:rPr>
              <w:t>579,68</w:t>
            </w:r>
          </w:p>
        </w:tc>
      </w:tr>
      <w:tr w:rsidR="00026D99" w:rsidRPr="00026D99" w14:paraId="0A172E2F" w14:textId="77777777" w:rsidTr="009A709E">
        <w:trPr>
          <w:trHeight w:val="413"/>
        </w:trPr>
        <w:tc>
          <w:tcPr>
            <w:tcW w:w="1518" w:type="pct"/>
            <w:vMerge w:val="restart"/>
            <w:noWrap/>
            <w:tcMar>
              <w:top w:w="0" w:type="dxa"/>
              <w:left w:w="11" w:type="dxa"/>
              <w:bottom w:w="0" w:type="dxa"/>
              <w:right w:w="11" w:type="dxa"/>
            </w:tcMar>
            <w:vAlign w:val="center"/>
          </w:tcPr>
          <w:p w14:paraId="56A046C4" w14:textId="77777777" w:rsidR="00026D99" w:rsidRPr="00026D99" w:rsidRDefault="00026D99" w:rsidP="00026D99">
            <w:pPr>
              <w:pStyle w:val="affffff1"/>
              <w:rPr>
                <w:rFonts w:eastAsia="Calibri"/>
              </w:rPr>
            </w:pPr>
            <w:r w:rsidRPr="00026D99">
              <w:rPr>
                <w:rFonts w:eastAsia="Calibri"/>
              </w:rPr>
              <w:t>Удельное водопотребление холодной воды на 1 человека</w:t>
            </w:r>
          </w:p>
        </w:tc>
        <w:tc>
          <w:tcPr>
            <w:tcW w:w="607" w:type="pct"/>
            <w:noWrap/>
            <w:tcMar>
              <w:top w:w="0" w:type="dxa"/>
              <w:left w:w="11" w:type="dxa"/>
              <w:bottom w:w="0" w:type="dxa"/>
              <w:right w:w="11" w:type="dxa"/>
            </w:tcMar>
            <w:vAlign w:val="center"/>
          </w:tcPr>
          <w:p w14:paraId="5DC7C35D" w14:textId="77777777" w:rsidR="00026D99" w:rsidRPr="00026D99" w:rsidRDefault="00026D99" w:rsidP="00026D99">
            <w:pPr>
              <w:pStyle w:val="affffff1"/>
              <w:rPr>
                <w:rFonts w:eastAsia="Calibri"/>
              </w:rPr>
            </w:pPr>
            <w:r w:rsidRPr="00026D99">
              <w:rPr>
                <w:rFonts w:eastAsia="Calibri"/>
              </w:rPr>
              <w:t>л/сут</w:t>
            </w:r>
          </w:p>
        </w:tc>
        <w:tc>
          <w:tcPr>
            <w:tcW w:w="2875" w:type="pct"/>
            <w:tcMar>
              <w:top w:w="0" w:type="dxa"/>
              <w:left w:w="11" w:type="dxa"/>
              <w:bottom w:w="0" w:type="dxa"/>
              <w:right w:w="11" w:type="dxa"/>
            </w:tcMar>
            <w:vAlign w:val="center"/>
          </w:tcPr>
          <w:p w14:paraId="539EB1C8" w14:textId="095D012E" w:rsidR="00026D99" w:rsidRPr="00026D99" w:rsidRDefault="00026D99" w:rsidP="00026D99">
            <w:pPr>
              <w:pStyle w:val="affffff1"/>
              <w:rPr>
                <w:rFonts w:eastAsia="Calibri"/>
              </w:rPr>
            </w:pPr>
            <w:r w:rsidRPr="00026D99">
              <w:rPr>
                <w:color w:val="000000"/>
              </w:rPr>
              <w:t>0,159</w:t>
            </w:r>
          </w:p>
        </w:tc>
      </w:tr>
      <w:tr w:rsidR="00026D99" w:rsidRPr="00B517B3" w14:paraId="556602B4" w14:textId="77777777" w:rsidTr="009A709E">
        <w:trPr>
          <w:trHeight w:val="420"/>
        </w:trPr>
        <w:tc>
          <w:tcPr>
            <w:tcW w:w="1518" w:type="pct"/>
            <w:vMerge/>
            <w:noWrap/>
            <w:tcMar>
              <w:top w:w="0" w:type="dxa"/>
              <w:left w:w="11" w:type="dxa"/>
              <w:bottom w:w="0" w:type="dxa"/>
              <w:right w:w="11" w:type="dxa"/>
            </w:tcMar>
            <w:vAlign w:val="center"/>
          </w:tcPr>
          <w:p w14:paraId="36538376" w14:textId="77777777" w:rsidR="00026D99" w:rsidRPr="00026D99" w:rsidRDefault="00026D99" w:rsidP="00026D99">
            <w:pPr>
              <w:pStyle w:val="affffff1"/>
              <w:rPr>
                <w:rFonts w:eastAsia="Calibri"/>
              </w:rPr>
            </w:pPr>
          </w:p>
        </w:tc>
        <w:tc>
          <w:tcPr>
            <w:tcW w:w="607" w:type="pct"/>
            <w:noWrap/>
            <w:tcMar>
              <w:top w:w="0" w:type="dxa"/>
              <w:left w:w="11" w:type="dxa"/>
              <w:bottom w:w="0" w:type="dxa"/>
              <w:right w:w="11" w:type="dxa"/>
            </w:tcMar>
            <w:vAlign w:val="center"/>
          </w:tcPr>
          <w:p w14:paraId="3CE71D29" w14:textId="77777777" w:rsidR="00026D99" w:rsidRPr="00026D99" w:rsidRDefault="00026D99" w:rsidP="00026D99">
            <w:pPr>
              <w:pStyle w:val="affffff1"/>
              <w:rPr>
                <w:rFonts w:eastAsia="Calibri"/>
              </w:rPr>
            </w:pPr>
            <w:r w:rsidRPr="00026D99">
              <w:rPr>
                <w:rFonts w:eastAsia="Calibri"/>
              </w:rPr>
              <w:t>м</w:t>
            </w:r>
            <w:r w:rsidRPr="00026D99">
              <w:rPr>
                <w:rFonts w:eastAsia="Calibri"/>
                <w:vertAlign w:val="superscript"/>
              </w:rPr>
              <w:t>3</w:t>
            </w:r>
            <w:r w:rsidRPr="00026D99">
              <w:rPr>
                <w:rFonts w:eastAsia="Calibri"/>
              </w:rPr>
              <w:t>/мес.</w:t>
            </w:r>
          </w:p>
        </w:tc>
        <w:tc>
          <w:tcPr>
            <w:tcW w:w="2875" w:type="pct"/>
            <w:tcMar>
              <w:top w:w="0" w:type="dxa"/>
              <w:left w:w="11" w:type="dxa"/>
              <w:bottom w:w="0" w:type="dxa"/>
              <w:right w:w="11" w:type="dxa"/>
            </w:tcMar>
            <w:vAlign w:val="center"/>
          </w:tcPr>
          <w:p w14:paraId="095678D4" w14:textId="5002E4C7" w:rsidR="00026D99" w:rsidRPr="002432A7" w:rsidRDefault="00026D99" w:rsidP="00026D99">
            <w:pPr>
              <w:pStyle w:val="affffff1"/>
              <w:rPr>
                <w:rFonts w:eastAsia="Calibri"/>
              </w:rPr>
            </w:pPr>
            <w:r w:rsidRPr="00026D99">
              <w:rPr>
                <w:rFonts w:eastAsia="Calibri"/>
                <w:color w:val="000000"/>
              </w:rPr>
              <w:t>4,844</w:t>
            </w:r>
          </w:p>
        </w:tc>
      </w:tr>
    </w:tbl>
    <w:p w14:paraId="45829B3E" w14:textId="77777777" w:rsidR="00E4299B" w:rsidRPr="004133B6" w:rsidRDefault="00E4299B" w:rsidP="00B77337">
      <w:pPr>
        <w:pStyle w:val="3"/>
        <w:ind w:left="1418" w:hanging="709"/>
      </w:pPr>
      <w:bookmarkStart w:id="66" w:name="_Toc360699393"/>
      <w:bookmarkStart w:id="67" w:name="_Toc360699779"/>
      <w:bookmarkStart w:id="68" w:name="_Toc360700165"/>
      <w:bookmarkStart w:id="69" w:name="_Toc375685031"/>
      <w:bookmarkStart w:id="70" w:name="_Toc182478177"/>
      <w:bookmarkEnd w:id="54"/>
      <w:bookmarkEnd w:id="55"/>
      <w:bookmarkEnd w:id="56"/>
      <w:bookmarkEnd w:id="59"/>
      <w:bookmarkEnd w:id="60"/>
      <w:bookmarkEnd w:id="61"/>
      <w:r w:rsidRPr="004133B6">
        <w:t>Описание существующей системы коммерческого учета горячей, питьевой, технической воды и планов по установке приборов учета</w:t>
      </w:r>
      <w:bookmarkEnd w:id="66"/>
      <w:bookmarkEnd w:id="67"/>
      <w:bookmarkEnd w:id="68"/>
      <w:bookmarkEnd w:id="69"/>
      <w:bookmarkEnd w:id="70"/>
    </w:p>
    <w:p w14:paraId="3E8A69EC" w14:textId="77777777" w:rsidR="00611E2E" w:rsidRPr="004133B6" w:rsidRDefault="00611E2E" w:rsidP="00D702C4">
      <w:pPr>
        <w:pStyle w:val="af3"/>
        <w:shd w:val="clear" w:color="auto" w:fill="FFFFFF"/>
        <w:spacing w:before="0" w:beforeAutospacing="0" w:after="0" w:afterAutospacing="0" w:line="276" w:lineRule="auto"/>
        <w:ind w:firstLine="567"/>
        <w:jc w:val="both"/>
        <w:rPr>
          <w:szCs w:val="24"/>
          <w:lang w:eastAsia="en-US"/>
        </w:rPr>
      </w:pPr>
      <w:bookmarkStart w:id="71" w:name="XA00M4A2MI"/>
      <w:bookmarkStart w:id="72" w:name="ZAP1S7O3BO"/>
      <w:bookmarkStart w:id="73" w:name="bssPhr98"/>
      <w:bookmarkEnd w:id="71"/>
      <w:bookmarkEnd w:id="72"/>
      <w:bookmarkEnd w:id="73"/>
      <w:r w:rsidRPr="004133B6">
        <w:rPr>
          <w:szCs w:val="24"/>
          <w:lang w:eastAsia="en-US"/>
        </w:rPr>
        <w:t>Приоритетными группами потр</w:t>
      </w:r>
      <w:r w:rsidR="00AB1ADF" w:rsidRPr="004133B6">
        <w:rPr>
          <w:szCs w:val="24"/>
          <w:lang w:eastAsia="en-US"/>
        </w:rPr>
        <w:t>ебителей, для которых требуется</w:t>
      </w:r>
      <w:r w:rsidRPr="004133B6">
        <w:rPr>
          <w:szCs w:val="24"/>
          <w:lang w:eastAsia="en-US"/>
        </w:rPr>
        <w:t xml:space="preserve"> решение задачи по обеспечению коммерческого учета</w:t>
      </w:r>
      <w:r w:rsidR="00AB1ADF" w:rsidRPr="004133B6">
        <w:rPr>
          <w:szCs w:val="24"/>
          <w:lang w:eastAsia="en-US"/>
        </w:rPr>
        <w:t>,</w:t>
      </w:r>
      <w:r w:rsidRPr="004133B6">
        <w:rPr>
          <w:szCs w:val="24"/>
          <w:lang w:eastAsia="en-US"/>
        </w:rPr>
        <w:t xml:space="preserve"> являются: жилищный фонд, бюджетные организации и прочие организации. Для обеспечения 100% оснащенности приборами учета  необходимо выполнить мероприятия в соответствии с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5F0E58C0" w14:textId="3E1B0C13" w:rsidR="006F2F09" w:rsidRPr="004133B6" w:rsidRDefault="006F2F09" w:rsidP="00D702C4">
      <w:pPr>
        <w:pStyle w:val="af3"/>
        <w:shd w:val="clear" w:color="auto" w:fill="FFFFFF"/>
        <w:spacing w:before="0" w:beforeAutospacing="0" w:after="0" w:afterAutospacing="0" w:line="276" w:lineRule="auto"/>
        <w:ind w:firstLine="567"/>
        <w:jc w:val="both"/>
        <w:rPr>
          <w:szCs w:val="24"/>
          <w:lang w:eastAsia="en-US"/>
        </w:rPr>
      </w:pPr>
      <w:r w:rsidRPr="004133B6">
        <w:rPr>
          <w:szCs w:val="24"/>
          <w:lang w:eastAsia="en-US"/>
        </w:rPr>
        <w:t xml:space="preserve">В настоящее время </w:t>
      </w:r>
      <w:r w:rsidR="00EA0284">
        <w:rPr>
          <w:szCs w:val="24"/>
          <w:lang w:eastAsia="en-US"/>
        </w:rPr>
        <w:t xml:space="preserve">информация о </w:t>
      </w:r>
      <w:r w:rsidRPr="004133B6">
        <w:rPr>
          <w:szCs w:val="24"/>
          <w:lang w:eastAsia="en-US"/>
        </w:rPr>
        <w:t>процент</w:t>
      </w:r>
      <w:r w:rsidR="00EA0284">
        <w:rPr>
          <w:szCs w:val="24"/>
          <w:lang w:eastAsia="en-US"/>
        </w:rPr>
        <w:t>е</w:t>
      </w:r>
      <w:r w:rsidRPr="004133B6">
        <w:rPr>
          <w:szCs w:val="24"/>
          <w:lang w:eastAsia="en-US"/>
        </w:rPr>
        <w:t xml:space="preserve"> оснащенности приборами учета холодной воды зданий, строений и сооружений на территории </w:t>
      </w:r>
      <w:r w:rsidR="00EA0284">
        <w:rPr>
          <w:szCs w:val="24"/>
          <w:lang w:eastAsia="en-US"/>
        </w:rPr>
        <w:t>Старомышастовского сельского поселения отсутствует.</w:t>
      </w:r>
    </w:p>
    <w:p w14:paraId="446FABAB" w14:textId="68610E8B" w:rsidR="006F2F09" w:rsidRPr="004133B6" w:rsidRDefault="006F2F09" w:rsidP="009E154F">
      <w:pPr>
        <w:pStyle w:val="af5"/>
        <w:numPr>
          <w:ilvl w:val="0"/>
          <w:numId w:val="7"/>
        </w:numPr>
        <w:ind w:left="993"/>
        <w:rPr>
          <w:szCs w:val="24"/>
        </w:rPr>
      </w:pPr>
      <w:r w:rsidRPr="004133B6">
        <w:rPr>
          <w:szCs w:val="24"/>
        </w:rPr>
        <w:t xml:space="preserve">население – </w:t>
      </w:r>
      <w:r w:rsidR="000A71D3">
        <w:rPr>
          <w:szCs w:val="24"/>
        </w:rPr>
        <w:t>96</w:t>
      </w:r>
      <w:r w:rsidRPr="004133B6">
        <w:rPr>
          <w:szCs w:val="24"/>
        </w:rPr>
        <w:t xml:space="preserve"> %;</w:t>
      </w:r>
    </w:p>
    <w:p w14:paraId="0B19AADF" w14:textId="01C3CE08" w:rsidR="006F2F09" w:rsidRPr="004133B6" w:rsidRDefault="000A71D3" w:rsidP="009E154F">
      <w:pPr>
        <w:pStyle w:val="af5"/>
        <w:numPr>
          <w:ilvl w:val="0"/>
          <w:numId w:val="7"/>
        </w:numPr>
        <w:ind w:left="993"/>
        <w:rPr>
          <w:szCs w:val="24"/>
        </w:rPr>
      </w:pPr>
      <w:r>
        <w:t>бюджетных организаций – 100%</w:t>
      </w:r>
      <w:r w:rsidR="006F2F09" w:rsidRPr="004133B6">
        <w:rPr>
          <w:szCs w:val="24"/>
        </w:rPr>
        <w:t>;</w:t>
      </w:r>
    </w:p>
    <w:p w14:paraId="72BCE821" w14:textId="638F276B" w:rsidR="006F2F09" w:rsidRPr="004133B6" w:rsidRDefault="000A71D3" w:rsidP="009E154F">
      <w:pPr>
        <w:pStyle w:val="af5"/>
        <w:numPr>
          <w:ilvl w:val="0"/>
          <w:numId w:val="7"/>
        </w:numPr>
        <w:ind w:left="993"/>
        <w:rPr>
          <w:szCs w:val="24"/>
        </w:rPr>
      </w:pPr>
      <w:r>
        <w:t xml:space="preserve">прочие потребители </w:t>
      </w:r>
      <w:r>
        <w:t>-</w:t>
      </w:r>
      <w:r>
        <w:t xml:space="preserve"> 98,75%</w:t>
      </w:r>
      <w:r>
        <w:t>.</w:t>
      </w:r>
    </w:p>
    <w:p w14:paraId="54221FE4" w14:textId="7B345C15" w:rsidR="006F2F09" w:rsidRPr="004133B6" w:rsidRDefault="006F2F09" w:rsidP="006F2F09">
      <w:pPr>
        <w:rPr>
          <w:szCs w:val="24"/>
        </w:rPr>
      </w:pPr>
      <w:r w:rsidRPr="004133B6">
        <w:rPr>
          <w:szCs w:val="24"/>
        </w:rPr>
        <w:t xml:space="preserve">Планы по установке приборов учета воды </w:t>
      </w:r>
      <w:r w:rsidR="000A71D3">
        <w:rPr>
          <w:szCs w:val="24"/>
        </w:rPr>
        <w:t>отсутствуют</w:t>
      </w:r>
      <w:r w:rsidRPr="004133B6">
        <w:rPr>
          <w:szCs w:val="24"/>
        </w:rPr>
        <w:t>.</w:t>
      </w:r>
    </w:p>
    <w:p w14:paraId="3C2E48DE" w14:textId="77777777" w:rsidR="00E4299B" w:rsidRPr="004133B6" w:rsidRDefault="00E4299B" w:rsidP="00B15AE7">
      <w:pPr>
        <w:jc w:val="right"/>
        <w:rPr>
          <w:szCs w:val="24"/>
        </w:rPr>
      </w:pPr>
      <w:r w:rsidRPr="004133B6">
        <w:rPr>
          <w:szCs w:val="24"/>
        </w:rPr>
        <w:t>Таблица 1.3.</w:t>
      </w:r>
      <w:r w:rsidR="00D702C4" w:rsidRPr="004133B6">
        <w:rPr>
          <w:szCs w:val="24"/>
        </w:rPr>
        <w:t>5</w:t>
      </w:r>
    </w:p>
    <w:p w14:paraId="56AE3AB9" w14:textId="77777777" w:rsidR="00E4299B" w:rsidRPr="004133B6" w:rsidRDefault="00E4299B" w:rsidP="00FA0A7B">
      <w:pPr>
        <w:ind w:firstLine="0"/>
        <w:jc w:val="center"/>
        <w:rPr>
          <w:szCs w:val="24"/>
        </w:rPr>
      </w:pPr>
      <w:r w:rsidRPr="004133B6">
        <w:rPr>
          <w:szCs w:val="24"/>
        </w:rPr>
        <w:t>Планы по установке приборов учета воды (ВЗУ, абоненты)</w:t>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9"/>
        <w:gridCol w:w="3829"/>
      </w:tblGrid>
      <w:tr w:rsidR="00E4299B" w:rsidRPr="00AB3FEE" w14:paraId="1DE01436" w14:textId="77777777" w:rsidTr="00B15AE7">
        <w:trPr>
          <w:trHeight w:val="113"/>
        </w:trPr>
        <w:tc>
          <w:tcPr>
            <w:tcW w:w="2954" w:type="pct"/>
            <w:vAlign w:val="center"/>
          </w:tcPr>
          <w:p w14:paraId="750FAF62" w14:textId="77777777" w:rsidR="00E4299B" w:rsidRPr="00AB3FEE" w:rsidRDefault="00E4299B" w:rsidP="00646E67">
            <w:pPr>
              <w:keepNext/>
              <w:spacing w:line="240" w:lineRule="auto"/>
              <w:ind w:firstLine="0"/>
              <w:jc w:val="center"/>
              <w:rPr>
                <w:b/>
                <w:sz w:val="20"/>
                <w:szCs w:val="20"/>
              </w:rPr>
            </w:pPr>
            <w:r w:rsidRPr="00AB3FEE">
              <w:rPr>
                <w:b/>
                <w:sz w:val="20"/>
                <w:szCs w:val="20"/>
              </w:rPr>
              <w:t>Место установки</w:t>
            </w:r>
          </w:p>
        </w:tc>
        <w:tc>
          <w:tcPr>
            <w:tcW w:w="2046" w:type="pct"/>
            <w:vAlign w:val="center"/>
          </w:tcPr>
          <w:p w14:paraId="75C83D2E" w14:textId="77777777" w:rsidR="00E4299B" w:rsidRPr="00AB3FEE" w:rsidRDefault="00E4299B" w:rsidP="00646E67">
            <w:pPr>
              <w:keepNext/>
              <w:spacing w:line="240" w:lineRule="auto"/>
              <w:ind w:firstLine="0"/>
              <w:jc w:val="center"/>
              <w:rPr>
                <w:b/>
                <w:sz w:val="20"/>
                <w:szCs w:val="20"/>
              </w:rPr>
            </w:pPr>
            <w:r w:rsidRPr="00AB3FEE">
              <w:rPr>
                <w:b/>
                <w:sz w:val="20"/>
                <w:szCs w:val="20"/>
              </w:rPr>
              <w:t>Дата установки</w:t>
            </w:r>
          </w:p>
        </w:tc>
      </w:tr>
      <w:tr w:rsidR="001427C7" w:rsidRPr="00AB3FEE" w14:paraId="699B0C17" w14:textId="77777777" w:rsidTr="00B15AE7">
        <w:trPr>
          <w:trHeight w:val="77"/>
        </w:trPr>
        <w:tc>
          <w:tcPr>
            <w:tcW w:w="2954" w:type="pct"/>
            <w:vAlign w:val="center"/>
          </w:tcPr>
          <w:p w14:paraId="387410E4" w14:textId="03272875" w:rsidR="001427C7" w:rsidRPr="00F802A6" w:rsidRDefault="000A71D3" w:rsidP="001427C7">
            <w:pPr>
              <w:spacing w:line="240" w:lineRule="auto"/>
              <w:ind w:firstLine="0"/>
              <w:jc w:val="center"/>
              <w:rPr>
                <w:sz w:val="20"/>
                <w:szCs w:val="20"/>
              </w:rPr>
            </w:pPr>
            <w:r>
              <w:rPr>
                <w:sz w:val="20"/>
                <w:szCs w:val="20"/>
              </w:rPr>
              <w:t>-</w:t>
            </w:r>
          </w:p>
        </w:tc>
        <w:tc>
          <w:tcPr>
            <w:tcW w:w="2046" w:type="pct"/>
            <w:vAlign w:val="center"/>
          </w:tcPr>
          <w:p w14:paraId="57B8DA49" w14:textId="1047D178" w:rsidR="001427C7" w:rsidRPr="00AB3FEE" w:rsidRDefault="000A71D3" w:rsidP="001427C7">
            <w:pPr>
              <w:spacing w:line="240" w:lineRule="auto"/>
              <w:ind w:firstLine="0"/>
              <w:jc w:val="center"/>
              <w:rPr>
                <w:sz w:val="20"/>
                <w:szCs w:val="20"/>
              </w:rPr>
            </w:pPr>
            <w:r>
              <w:rPr>
                <w:sz w:val="20"/>
                <w:szCs w:val="20"/>
              </w:rPr>
              <w:t>-</w:t>
            </w:r>
          </w:p>
        </w:tc>
      </w:tr>
    </w:tbl>
    <w:p w14:paraId="7CD8E52A" w14:textId="77777777" w:rsidR="00E4299B" w:rsidRPr="004133B6" w:rsidRDefault="00E4299B" w:rsidP="00B77337">
      <w:pPr>
        <w:pStyle w:val="3"/>
        <w:ind w:left="1418" w:hanging="709"/>
      </w:pPr>
      <w:bookmarkStart w:id="74" w:name="_Toc375685034"/>
      <w:bookmarkStart w:id="75" w:name="_Toc182478178"/>
      <w:r w:rsidRPr="004133B6">
        <w:t xml:space="preserve">Анализ резервов и дефицитов производственных мощностей системы водоснабжения </w:t>
      </w:r>
      <w:bookmarkEnd w:id="74"/>
      <w:r w:rsidR="00C471F1" w:rsidRPr="004133B6">
        <w:t xml:space="preserve">сельского </w:t>
      </w:r>
      <w:r w:rsidR="00C53CC1" w:rsidRPr="004133B6">
        <w:t>поселения</w:t>
      </w:r>
      <w:bookmarkEnd w:id="75"/>
    </w:p>
    <w:p w14:paraId="27DC7292" w14:textId="77777777" w:rsidR="00E4299B" w:rsidRPr="004133B6" w:rsidRDefault="00E4299B" w:rsidP="00020C68">
      <w:pPr>
        <w:pStyle w:val="af3"/>
        <w:shd w:val="clear" w:color="auto" w:fill="FFFFFF"/>
        <w:spacing w:before="0" w:beforeAutospacing="0" w:after="0" w:afterAutospacing="0" w:line="276" w:lineRule="auto"/>
        <w:ind w:firstLine="567"/>
        <w:jc w:val="both"/>
        <w:rPr>
          <w:szCs w:val="24"/>
          <w:lang w:eastAsia="en-US"/>
        </w:rPr>
      </w:pPr>
      <w:r w:rsidRPr="004133B6">
        <w:rPr>
          <w:szCs w:val="24"/>
          <w:lang w:eastAsia="en-US"/>
        </w:rPr>
        <w:t>Резервы и дефициты производственных мощностей системы водоснабжения определены для следующих случаев: соответствие расчетного дебита скважины объему существующего водопотребления.</w:t>
      </w:r>
    </w:p>
    <w:p w14:paraId="4F241DAF" w14:textId="77777777" w:rsidR="00E4299B" w:rsidRPr="004133B6" w:rsidRDefault="00E4299B" w:rsidP="001D7005">
      <w:pPr>
        <w:keepNext/>
        <w:jc w:val="right"/>
        <w:rPr>
          <w:szCs w:val="24"/>
        </w:rPr>
      </w:pPr>
      <w:r w:rsidRPr="004133B6">
        <w:rPr>
          <w:szCs w:val="24"/>
        </w:rPr>
        <w:lastRenderedPageBreak/>
        <w:t>Таблица 1.3.</w:t>
      </w:r>
      <w:r w:rsidR="00020C68" w:rsidRPr="004133B6">
        <w:rPr>
          <w:szCs w:val="24"/>
        </w:rPr>
        <w:t>6</w:t>
      </w:r>
    </w:p>
    <w:p w14:paraId="3793A9D4" w14:textId="77777777" w:rsidR="00E4299B" w:rsidRPr="004133B6" w:rsidRDefault="00E4299B" w:rsidP="001D7005">
      <w:pPr>
        <w:keepNext/>
        <w:ind w:firstLine="0"/>
        <w:jc w:val="center"/>
        <w:rPr>
          <w:szCs w:val="24"/>
        </w:rPr>
      </w:pPr>
      <w:r w:rsidRPr="004133B6">
        <w:rPr>
          <w:szCs w:val="24"/>
        </w:rPr>
        <w:t>Резервы и дефициты производственных мощностей системы водоснабжения</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58"/>
        <w:gridCol w:w="1539"/>
        <w:gridCol w:w="1489"/>
        <w:gridCol w:w="1489"/>
        <w:gridCol w:w="1488"/>
      </w:tblGrid>
      <w:tr w:rsidR="00E4299B" w:rsidRPr="004E5BA0" w14:paraId="52ED89FC" w14:textId="77777777" w:rsidTr="004F7829">
        <w:trPr>
          <w:tblHeader/>
        </w:trPr>
        <w:tc>
          <w:tcPr>
            <w:tcW w:w="1827" w:type="pct"/>
            <w:tcMar>
              <w:left w:w="28" w:type="dxa"/>
              <w:right w:w="28" w:type="dxa"/>
            </w:tcMar>
            <w:vAlign w:val="center"/>
          </w:tcPr>
          <w:p w14:paraId="36E6E908" w14:textId="77777777" w:rsidR="00E4299B" w:rsidRPr="004E5BA0" w:rsidRDefault="00E4299B" w:rsidP="001B10D8">
            <w:pPr>
              <w:keepNext/>
              <w:spacing w:line="240" w:lineRule="auto"/>
              <w:ind w:firstLine="0"/>
              <w:jc w:val="center"/>
              <w:rPr>
                <w:b/>
                <w:sz w:val="20"/>
                <w:szCs w:val="20"/>
                <w:lang w:eastAsia="ru-RU"/>
              </w:rPr>
            </w:pPr>
            <w:r w:rsidRPr="004E5BA0">
              <w:rPr>
                <w:b/>
                <w:sz w:val="20"/>
                <w:szCs w:val="20"/>
                <w:lang w:eastAsia="ru-RU"/>
              </w:rPr>
              <w:t>Населенный пункт</w:t>
            </w:r>
          </w:p>
        </w:tc>
        <w:tc>
          <w:tcPr>
            <w:tcW w:w="813" w:type="pct"/>
            <w:vAlign w:val="center"/>
          </w:tcPr>
          <w:p w14:paraId="5386A887" w14:textId="77777777" w:rsidR="00E4299B" w:rsidRPr="004E5BA0" w:rsidRDefault="00E4299B" w:rsidP="001B10D8">
            <w:pPr>
              <w:keepNext/>
              <w:spacing w:line="240" w:lineRule="auto"/>
              <w:ind w:firstLine="0"/>
              <w:jc w:val="center"/>
              <w:rPr>
                <w:b/>
                <w:sz w:val="20"/>
                <w:szCs w:val="20"/>
                <w:lang w:eastAsia="ru-RU"/>
              </w:rPr>
            </w:pPr>
            <w:r w:rsidRPr="004E5BA0">
              <w:rPr>
                <w:b/>
                <w:sz w:val="20"/>
                <w:szCs w:val="20"/>
                <w:lang w:eastAsia="ru-RU"/>
              </w:rPr>
              <w:t>Мощность (разрешенная) водозабора,</w:t>
            </w:r>
            <w:r w:rsidRPr="004E5BA0">
              <w:rPr>
                <w:b/>
                <w:bCs/>
                <w:sz w:val="20"/>
                <w:szCs w:val="20"/>
                <w:lang w:eastAsia="ru-RU"/>
              </w:rPr>
              <w:t xml:space="preserve"> м</w:t>
            </w:r>
            <w:r w:rsidRPr="004E5BA0">
              <w:rPr>
                <w:b/>
                <w:bCs/>
                <w:sz w:val="20"/>
                <w:szCs w:val="20"/>
                <w:vertAlign w:val="superscript"/>
                <w:lang w:eastAsia="ru-RU"/>
              </w:rPr>
              <w:t>3</w:t>
            </w:r>
            <w:r w:rsidRPr="004E5BA0">
              <w:rPr>
                <w:b/>
                <w:bCs/>
                <w:sz w:val="20"/>
                <w:szCs w:val="20"/>
                <w:lang w:eastAsia="ru-RU"/>
              </w:rPr>
              <w:t>/сут</w:t>
            </w:r>
          </w:p>
        </w:tc>
        <w:tc>
          <w:tcPr>
            <w:tcW w:w="787" w:type="pct"/>
            <w:vAlign w:val="center"/>
          </w:tcPr>
          <w:p w14:paraId="6FFC2DF7" w14:textId="77777777" w:rsidR="00E4299B" w:rsidRPr="004E5BA0" w:rsidRDefault="00E4299B" w:rsidP="001B10D8">
            <w:pPr>
              <w:keepNext/>
              <w:spacing w:line="240" w:lineRule="auto"/>
              <w:ind w:firstLine="0"/>
              <w:jc w:val="center"/>
              <w:rPr>
                <w:b/>
                <w:sz w:val="20"/>
                <w:szCs w:val="20"/>
                <w:lang w:eastAsia="ru-RU"/>
              </w:rPr>
            </w:pPr>
            <w:r w:rsidRPr="004E5BA0">
              <w:rPr>
                <w:b/>
                <w:bCs/>
                <w:sz w:val="20"/>
                <w:szCs w:val="20"/>
                <w:lang w:eastAsia="ru-RU"/>
              </w:rPr>
              <w:t>Объем подъема воды, м</w:t>
            </w:r>
            <w:r w:rsidRPr="004E5BA0">
              <w:rPr>
                <w:b/>
                <w:bCs/>
                <w:sz w:val="20"/>
                <w:szCs w:val="20"/>
                <w:vertAlign w:val="superscript"/>
                <w:lang w:eastAsia="ru-RU"/>
              </w:rPr>
              <w:t>3</w:t>
            </w:r>
            <w:r w:rsidRPr="004E5BA0">
              <w:rPr>
                <w:b/>
                <w:bCs/>
                <w:sz w:val="20"/>
                <w:szCs w:val="20"/>
                <w:lang w:eastAsia="ru-RU"/>
              </w:rPr>
              <w:t>/сут</w:t>
            </w:r>
          </w:p>
        </w:tc>
        <w:tc>
          <w:tcPr>
            <w:tcW w:w="787" w:type="pct"/>
            <w:vAlign w:val="center"/>
          </w:tcPr>
          <w:p w14:paraId="387C3E4A" w14:textId="77777777" w:rsidR="00E4299B" w:rsidRPr="004E5BA0" w:rsidRDefault="00E4299B" w:rsidP="001B10D8">
            <w:pPr>
              <w:keepNext/>
              <w:spacing w:line="240" w:lineRule="auto"/>
              <w:ind w:firstLine="0"/>
              <w:jc w:val="center"/>
              <w:rPr>
                <w:b/>
                <w:sz w:val="20"/>
                <w:szCs w:val="20"/>
                <w:lang w:eastAsia="ru-RU"/>
              </w:rPr>
            </w:pPr>
            <w:r w:rsidRPr="004E5BA0">
              <w:rPr>
                <w:b/>
                <w:sz w:val="20"/>
                <w:szCs w:val="20"/>
                <w:lang w:eastAsia="ru-RU"/>
              </w:rPr>
              <w:t>Резерв мощности водозабора, %</w:t>
            </w:r>
          </w:p>
        </w:tc>
        <w:tc>
          <w:tcPr>
            <w:tcW w:w="786" w:type="pct"/>
            <w:vAlign w:val="center"/>
          </w:tcPr>
          <w:p w14:paraId="116E638B" w14:textId="77777777" w:rsidR="00E4299B" w:rsidRPr="004E5BA0" w:rsidRDefault="00E4299B" w:rsidP="001B10D8">
            <w:pPr>
              <w:keepNext/>
              <w:spacing w:line="240" w:lineRule="auto"/>
              <w:ind w:firstLine="0"/>
              <w:jc w:val="center"/>
              <w:rPr>
                <w:b/>
                <w:sz w:val="20"/>
                <w:szCs w:val="20"/>
                <w:lang w:eastAsia="ru-RU"/>
              </w:rPr>
            </w:pPr>
            <w:r w:rsidRPr="004E5BA0">
              <w:rPr>
                <w:b/>
                <w:sz w:val="20"/>
                <w:szCs w:val="20"/>
                <w:lang w:eastAsia="ru-RU"/>
              </w:rPr>
              <w:t>Дефицит мощности водозабора, %</w:t>
            </w:r>
          </w:p>
        </w:tc>
      </w:tr>
      <w:tr w:rsidR="00EA4FF2" w:rsidRPr="004E5BA0" w14:paraId="4C761544" w14:textId="77777777" w:rsidTr="00CC2EAC">
        <w:trPr>
          <w:trHeight w:val="142"/>
        </w:trPr>
        <w:tc>
          <w:tcPr>
            <w:tcW w:w="1827" w:type="pct"/>
            <w:tcMar>
              <w:left w:w="28" w:type="dxa"/>
              <w:right w:w="28" w:type="dxa"/>
            </w:tcMar>
            <w:vAlign w:val="center"/>
          </w:tcPr>
          <w:p w14:paraId="7DD3751D" w14:textId="75461ABF" w:rsidR="00EA4FF2" w:rsidRPr="00B56586" w:rsidRDefault="00825D03" w:rsidP="00AD2C5A">
            <w:pPr>
              <w:spacing w:line="240" w:lineRule="auto"/>
              <w:ind w:firstLine="0"/>
              <w:jc w:val="center"/>
              <w:rPr>
                <w:sz w:val="20"/>
                <w:szCs w:val="20"/>
              </w:rPr>
            </w:pPr>
            <w:proofErr w:type="spellStart"/>
            <w:r>
              <w:rPr>
                <w:sz w:val="20"/>
                <w:szCs w:val="20"/>
              </w:rPr>
              <w:t>Старомышастовское</w:t>
            </w:r>
            <w:proofErr w:type="spellEnd"/>
            <w:r>
              <w:rPr>
                <w:sz w:val="20"/>
                <w:szCs w:val="20"/>
              </w:rPr>
              <w:t xml:space="preserve"> </w:t>
            </w:r>
            <w:proofErr w:type="spellStart"/>
            <w:r>
              <w:rPr>
                <w:sz w:val="20"/>
                <w:szCs w:val="20"/>
              </w:rPr>
              <w:t>сп</w:t>
            </w:r>
            <w:proofErr w:type="spellEnd"/>
          </w:p>
        </w:tc>
        <w:tc>
          <w:tcPr>
            <w:tcW w:w="813" w:type="pct"/>
            <w:noWrap/>
            <w:vAlign w:val="center"/>
          </w:tcPr>
          <w:p w14:paraId="3440E14E" w14:textId="2C8AF7D8" w:rsidR="00EA4FF2" w:rsidRPr="002432A7" w:rsidRDefault="00825D03" w:rsidP="00702A91">
            <w:pPr>
              <w:pStyle w:val="afffc"/>
              <w:rPr>
                <w:rFonts w:eastAsia="Times New Roman"/>
              </w:rPr>
            </w:pPr>
            <w:r>
              <w:rPr>
                <w:rFonts w:eastAsia="Times New Roman"/>
              </w:rPr>
              <w:t>4080</w:t>
            </w:r>
          </w:p>
        </w:tc>
        <w:tc>
          <w:tcPr>
            <w:tcW w:w="787" w:type="pct"/>
            <w:vAlign w:val="center"/>
          </w:tcPr>
          <w:p w14:paraId="38104C45" w14:textId="51848521" w:rsidR="00EA4FF2" w:rsidRPr="00B56586" w:rsidRDefault="00311A71" w:rsidP="00311A71">
            <w:pPr>
              <w:spacing w:line="240" w:lineRule="auto"/>
              <w:ind w:firstLine="0"/>
              <w:jc w:val="center"/>
              <w:rPr>
                <w:color w:val="000000"/>
                <w:sz w:val="20"/>
                <w:szCs w:val="20"/>
                <w:lang w:eastAsia="ru-RU"/>
              </w:rPr>
            </w:pPr>
            <w:r>
              <w:rPr>
                <w:color w:val="000000"/>
                <w:sz w:val="20"/>
                <w:szCs w:val="20"/>
              </w:rPr>
              <w:t>1588,16</w:t>
            </w:r>
          </w:p>
        </w:tc>
        <w:tc>
          <w:tcPr>
            <w:tcW w:w="787" w:type="pct"/>
            <w:vAlign w:val="center"/>
          </w:tcPr>
          <w:p w14:paraId="644AD239" w14:textId="3F330D15" w:rsidR="00C941DC" w:rsidRPr="00B56586" w:rsidRDefault="00C941DC" w:rsidP="00C941DC">
            <w:pPr>
              <w:spacing w:line="240" w:lineRule="auto"/>
              <w:ind w:firstLine="0"/>
              <w:jc w:val="center"/>
              <w:rPr>
                <w:sz w:val="20"/>
                <w:szCs w:val="20"/>
                <w:lang w:eastAsia="ru-RU"/>
              </w:rPr>
            </w:pPr>
            <w:r>
              <w:rPr>
                <w:sz w:val="20"/>
                <w:szCs w:val="20"/>
                <w:lang w:eastAsia="ru-RU"/>
              </w:rPr>
              <w:t>61,08</w:t>
            </w:r>
          </w:p>
        </w:tc>
        <w:tc>
          <w:tcPr>
            <w:tcW w:w="786" w:type="pct"/>
            <w:vAlign w:val="center"/>
          </w:tcPr>
          <w:p w14:paraId="256FC8C6" w14:textId="77777777" w:rsidR="00EA4FF2" w:rsidRPr="004E5BA0" w:rsidRDefault="00EA4FF2" w:rsidP="001B10D8">
            <w:pPr>
              <w:spacing w:line="240" w:lineRule="auto"/>
              <w:ind w:firstLine="0"/>
              <w:jc w:val="center"/>
              <w:rPr>
                <w:sz w:val="20"/>
                <w:szCs w:val="20"/>
                <w:lang w:eastAsia="ru-RU"/>
              </w:rPr>
            </w:pPr>
            <w:r w:rsidRPr="00B56586">
              <w:rPr>
                <w:sz w:val="20"/>
                <w:szCs w:val="20"/>
                <w:lang w:eastAsia="ru-RU"/>
              </w:rPr>
              <w:t>-</w:t>
            </w:r>
          </w:p>
        </w:tc>
      </w:tr>
    </w:tbl>
    <w:p w14:paraId="691ABA87" w14:textId="77777777" w:rsidR="00E4299B" w:rsidRPr="004E5BA0" w:rsidRDefault="00E4299B" w:rsidP="009E3576"/>
    <w:p w14:paraId="4172AB4E" w14:textId="77777777" w:rsidR="00E4299B" w:rsidRPr="004133B6" w:rsidRDefault="00E4299B" w:rsidP="00B77337">
      <w:pPr>
        <w:pStyle w:val="3"/>
        <w:ind w:left="1418" w:hanging="709"/>
      </w:pPr>
      <w:bookmarkStart w:id="76" w:name="_Toc375685035"/>
      <w:bookmarkStart w:id="77" w:name="_Toc182478179"/>
      <w:r w:rsidRPr="004133B6">
        <w:t xml:space="preserve">Прогнозный баланс потребления горячей, питьевой, технической воды на срок не менее 10 лет с учетом различных сценариев развития </w:t>
      </w:r>
      <w:r w:rsidR="00C471F1" w:rsidRPr="004133B6">
        <w:t xml:space="preserve">сельского </w:t>
      </w:r>
      <w:r w:rsidR="00EF230C" w:rsidRPr="004133B6">
        <w:t>поселения</w:t>
      </w:r>
      <w:r w:rsidRPr="004133B6">
        <w:t>,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bookmarkEnd w:id="76"/>
      <w:bookmarkEnd w:id="77"/>
    </w:p>
    <w:p w14:paraId="67229624" w14:textId="32E146DF" w:rsidR="00F87D1F" w:rsidRPr="004133B6" w:rsidRDefault="00F87D1F" w:rsidP="00F9154E">
      <w:pPr>
        <w:rPr>
          <w:szCs w:val="24"/>
        </w:rPr>
      </w:pPr>
      <w:bookmarkStart w:id="78" w:name="_Toc375685036"/>
      <w:r w:rsidRPr="004133B6">
        <w:rPr>
          <w:szCs w:val="24"/>
        </w:rPr>
        <w:t xml:space="preserve">Проектом предусматривается дальнейшее развитие централизованной системы водоснабжения на территории </w:t>
      </w:r>
      <w:r w:rsidR="002A4F52">
        <w:rPr>
          <w:szCs w:val="24"/>
        </w:rPr>
        <w:t>Старомышастовского сельского поселения</w:t>
      </w:r>
      <w:r w:rsidRPr="004133B6">
        <w:rPr>
          <w:szCs w:val="24"/>
        </w:rPr>
        <w:t xml:space="preserve">. Схема предусматривает подачу воды на нужды хозяйственно-питьевого, противопожарного водоснабжения, с увеличением их производительности до проектных потребностей. </w:t>
      </w:r>
    </w:p>
    <w:p w14:paraId="34E6D5DF" w14:textId="4EF9DDC4" w:rsidR="00E4299B" w:rsidRPr="004133B6" w:rsidRDefault="00F9154E" w:rsidP="00F9154E">
      <w:pPr>
        <w:rPr>
          <w:szCs w:val="24"/>
        </w:rPr>
      </w:pPr>
      <w:r w:rsidRPr="004133B6">
        <w:rPr>
          <w:szCs w:val="24"/>
        </w:rPr>
        <w:t>Перечень объектов,</w:t>
      </w:r>
      <w:r w:rsidR="00E4299B" w:rsidRPr="004133B6">
        <w:rPr>
          <w:szCs w:val="24"/>
        </w:rPr>
        <w:t xml:space="preserve"> планируемых к подключению к централизованной системе водоснабжения </w:t>
      </w:r>
      <w:r w:rsidR="00DD004E">
        <w:rPr>
          <w:szCs w:val="24"/>
        </w:rPr>
        <w:t>отсутствует</w:t>
      </w:r>
      <w:r w:rsidR="00E4299B" w:rsidRPr="004133B6">
        <w:rPr>
          <w:szCs w:val="24"/>
        </w:rPr>
        <w:t>.</w:t>
      </w:r>
    </w:p>
    <w:p w14:paraId="16A789FB" w14:textId="77777777" w:rsidR="00E4299B" w:rsidRPr="004133B6" w:rsidRDefault="00E4299B" w:rsidP="00C375AD">
      <w:pPr>
        <w:keepNext/>
        <w:jc w:val="right"/>
        <w:rPr>
          <w:szCs w:val="24"/>
        </w:rPr>
      </w:pPr>
      <w:r w:rsidRPr="004133B6">
        <w:rPr>
          <w:szCs w:val="24"/>
        </w:rPr>
        <w:t>Таблица 1.3.</w:t>
      </w:r>
      <w:r w:rsidR="00F9154E" w:rsidRPr="004133B6">
        <w:rPr>
          <w:szCs w:val="24"/>
        </w:rPr>
        <w:t>7</w:t>
      </w:r>
    </w:p>
    <w:p w14:paraId="34651DFA" w14:textId="77777777" w:rsidR="00B714E9" w:rsidRPr="004133B6" w:rsidRDefault="00F9154E" w:rsidP="00C375AD">
      <w:pPr>
        <w:keepNext/>
        <w:ind w:firstLine="0"/>
        <w:jc w:val="center"/>
        <w:rPr>
          <w:szCs w:val="24"/>
        </w:rPr>
      </w:pPr>
      <w:r w:rsidRPr="004133B6">
        <w:rPr>
          <w:szCs w:val="24"/>
        </w:rPr>
        <w:t>Перечень объектов,</w:t>
      </w:r>
      <w:r w:rsidR="00E4299B" w:rsidRPr="004133B6">
        <w:rPr>
          <w:szCs w:val="24"/>
        </w:rPr>
        <w:t xml:space="preserve"> планируемых к подключению</w:t>
      </w:r>
    </w:p>
    <w:p w14:paraId="263BD7B7" w14:textId="77777777" w:rsidR="00E4299B" w:rsidRPr="004133B6" w:rsidRDefault="00E4299B" w:rsidP="00C375AD">
      <w:pPr>
        <w:keepNext/>
        <w:ind w:firstLine="0"/>
        <w:jc w:val="center"/>
        <w:rPr>
          <w:szCs w:val="24"/>
        </w:rPr>
      </w:pPr>
      <w:r w:rsidRPr="004133B6">
        <w:rPr>
          <w:szCs w:val="24"/>
        </w:rPr>
        <w:t xml:space="preserve"> к централизованной системе водоснабжения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8"/>
        <w:gridCol w:w="2126"/>
        <w:gridCol w:w="2552"/>
      </w:tblGrid>
      <w:tr w:rsidR="00B66F50" w:rsidRPr="00680AF8" w14:paraId="210E2114" w14:textId="77777777" w:rsidTr="0097401A">
        <w:tc>
          <w:tcPr>
            <w:tcW w:w="4678" w:type="dxa"/>
            <w:shd w:val="clear" w:color="auto" w:fill="auto"/>
            <w:vAlign w:val="center"/>
          </w:tcPr>
          <w:p w14:paraId="60CF3D6D" w14:textId="77777777" w:rsidR="00B66F50" w:rsidRPr="002432A7" w:rsidRDefault="00B66F50" w:rsidP="0097401A">
            <w:pPr>
              <w:pStyle w:val="af5"/>
              <w:spacing w:line="240" w:lineRule="auto"/>
              <w:ind w:left="0"/>
              <w:jc w:val="center"/>
              <w:rPr>
                <w:rFonts w:eastAsia="Times New Roman"/>
                <w:b/>
                <w:sz w:val="20"/>
                <w:lang w:eastAsia="ru-RU"/>
              </w:rPr>
            </w:pPr>
            <w:r w:rsidRPr="002432A7">
              <w:rPr>
                <w:rFonts w:eastAsia="Times New Roman"/>
                <w:b/>
                <w:sz w:val="20"/>
                <w:lang w:eastAsia="ru-RU"/>
              </w:rPr>
              <w:t>Объект, адрес подключения</w:t>
            </w:r>
          </w:p>
        </w:tc>
        <w:tc>
          <w:tcPr>
            <w:tcW w:w="2126" w:type="dxa"/>
            <w:shd w:val="clear" w:color="auto" w:fill="auto"/>
            <w:vAlign w:val="center"/>
          </w:tcPr>
          <w:p w14:paraId="09747669" w14:textId="77777777" w:rsidR="00B66F50" w:rsidRPr="002432A7" w:rsidRDefault="00B66F50" w:rsidP="0097401A">
            <w:pPr>
              <w:pStyle w:val="af5"/>
              <w:spacing w:line="240" w:lineRule="auto"/>
              <w:ind w:left="0"/>
              <w:jc w:val="center"/>
              <w:rPr>
                <w:rFonts w:eastAsia="Times New Roman"/>
                <w:b/>
                <w:sz w:val="20"/>
                <w:lang w:eastAsia="ru-RU"/>
              </w:rPr>
            </w:pPr>
            <w:r w:rsidRPr="002432A7">
              <w:rPr>
                <w:rFonts w:eastAsia="Times New Roman"/>
                <w:b/>
                <w:sz w:val="20"/>
                <w:lang w:eastAsia="ru-RU"/>
              </w:rPr>
              <w:t>Год подключения</w:t>
            </w:r>
          </w:p>
        </w:tc>
        <w:tc>
          <w:tcPr>
            <w:tcW w:w="2552" w:type="dxa"/>
            <w:shd w:val="clear" w:color="auto" w:fill="auto"/>
            <w:vAlign w:val="center"/>
          </w:tcPr>
          <w:p w14:paraId="53EF5EA1" w14:textId="77777777" w:rsidR="00B66F50" w:rsidRPr="002432A7" w:rsidRDefault="00B66F50" w:rsidP="0097401A">
            <w:pPr>
              <w:pStyle w:val="af5"/>
              <w:spacing w:line="240" w:lineRule="auto"/>
              <w:ind w:left="0"/>
              <w:jc w:val="center"/>
              <w:rPr>
                <w:rFonts w:eastAsia="Times New Roman"/>
                <w:b/>
                <w:sz w:val="20"/>
                <w:lang w:eastAsia="ru-RU"/>
              </w:rPr>
            </w:pPr>
            <w:r w:rsidRPr="002432A7">
              <w:rPr>
                <w:rFonts w:eastAsia="Times New Roman"/>
                <w:b/>
                <w:sz w:val="20"/>
                <w:lang w:eastAsia="ru-RU"/>
              </w:rPr>
              <w:t>Расчетная нагрузка водопотребления, м</w:t>
            </w:r>
            <w:r w:rsidRPr="002432A7">
              <w:rPr>
                <w:rFonts w:eastAsia="Times New Roman"/>
                <w:b/>
                <w:sz w:val="20"/>
                <w:vertAlign w:val="superscript"/>
                <w:lang w:eastAsia="ru-RU"/>
              </w:rPr>
              <w:t>3</w:t>
            </w:r>
            <w:r w:rsidRPr="002432A7">
              <w:rPr>
                <w:rFonts w:eastAsia="Times New Roman"/>
                <w:b/>
                <w:sz w:val="20"/>
                <w:lang w:eastAsia="ru-RU"/>
              </w:rPr>
              <w:t>/сут</w:t>
            </w:r>
          </w:p>
        </w:tc>
      </w:tr>
      <w:tr w:rsidR="00951440" w:rsidRPr="004F55B3" w14:paraId="22A6E8F8" w14:textId="77777777" w:rsidTr="00C572E5">
        <w:trPr>
          <w:trHeight w:val="304"/>
        </w:trPr>
        <w:tc>
          <w:tcPr>
            <w:tcW w:w="4678" w:type="dxa"/>
            <w:shd w:val="clear" w:color="auto" w:fill="auto"/>
            <w:vAlign w:val="center"/>
          </w:tcPr>
          <w:p w14:paraId="3617C6E5" w14:textId="42E6357F" w:rsidR="00951440" w:rsidRPr="002432A7" w:rsidRDefault="00B9757D" w:rsidP="00951440">
            <w:pPr>
              <w:pStyle w:val="af5"/>
              <w:spacing w:line="240" w:lineRule="auto"/>
              <w:ind w:left="0"/>
              <w:jc w:val="center"/>
              <w:rPr>
                <w:rFonts w:eastAsia="Times New Roman"/>
                <w:sz w:val="20"/>
                <w:lang w:eastAsia="ru-RU"/>
              </w:rPr>
            </w:pPr>
            <w:r>
              <w:rPr>
                <w:rFonts w:eastAsia="Times New Roman"/>
                <w:sz w:val="20"/>
                <w:lang w:eastAsia="ru-RU"/>
              </w:rPr>
              <w:t>-</w:t>
            </w:r>
          </w:p>
        </w:tc>
        <w:tc>
          <w:tcPr>
            <w:tcW w:w="2126" w:type="dxa"/>
            <w:shd w:val="clear" w:color="auto" w:fill="auto"/>
            <w:vAlign w:val="center"/>
          </w:tcPr>
          <w:p w14:paraId="493615BC" w14:textId="149F211B" w:rsidR="00951440" w:rsidRPr="002432A7" w:rsidRDefault="00B9757D" w:rsidP="00951440">
            <w:pPr>
              <w:pStyle w:val="af5"/>
              <w:spacing w:line="240" w:lineRule="auto"/>
              <w:ind w:left="0"/>
              <w:jc w:val="center"/>
              <w:rPr>
                <w:rFonts w:eastAsia="Times New Roman"/>
                <w:sz w:val="20"/>
                <w:lang w:eastAsia="ru-RU"/>
              </w:rPr>
            </w:pPr>
            <w:r>
              <w:rPr>
                <w:rFonts w:eastAsia="Times New Roman"/>
                <w:sz w:val="20"/>
                <w:lang w:eastAsia="ru-RU"/>
              </w:rPr>
              <w:t>-</w:t>
            </w:r>
          </w:p>
        </w:tc>
        <w:tc>
          <w:tcPr>
            <w:tcW w:w="2552" w:type="dxa"/>
            <w:shd w:val="clear" w:color="auto" w:fill="auto"/>
            <w:vAlign w:val="center"/>
          </w:tcPr>
          <w:p w14:paraId="3AEC9F45" w14:textId="37C5C5BA" w:rsidR="00951440" w:rsidRPr="002432A7" w:rsidRDefault="00B9757D" w:rsidP="00951440">
            <w:pPr>
              <w:pStyle w:val="af5"/>
              <w:spacing w:line="240" w:lineRule="auto"/>
              <w:ind w:left="0"/>
              <w:jc w:val="center"/>
              <w:rPr>
                <w:rFonts w:eastAsia="Times New Roman"/>
                <w:sz w:val="20"/>
                <w:lang w:eastAsia="ru-RU"/>
              </w:rPr>
            </w:pPr>
            <w:r>
              <w:rPr>
                <w:rFonts w:eastAsia="Times New Roman"/>
                <w:sz w:val="20"/>
                <w:lang w:eastAsia="ru-RU"/>
              </w:rPr>
              <w:t>-</w:t>
            </w:r>
          </w:p>
        </w:tc>
      </w:tr>
    </w:tbl>
    <w:p w14:paraId="60B14448" w14:textId="77777777" w:rsidR="00E4299B" w:rsidRDefault="00E4299B" w:rsidP="007B101D"/>
    <w:p w14:paraId="0B955D52" w14:textId="77777777" w:rsidR="00E4299B" w:rsidRPr="00D7544E" w:rsidRDefault="00E4299B" w:rsidP="007233B7">
      <w:pPr>
        <w:rPr>
          <w:szCs w:val="24"/>
        </w:rPr>
      </w:pPr>
      <w:r w:rsidRPr="00D7544E">
        <w:rPr>
          <w:szCs w:val="24"/>
        </w:rPr>
        <w:t>Расчет прогнозных балансов потребления холодной воды, определенный на основании текущего объема водопотребления, представлен в таблице 1.3.</w:t>
      </w:r>
      <w:r w:rsidR="009D2038" w:rsidRPr="00D7544E">
        <w:rPr>
          <w:szCs w:val="24"/>
        </w:rPr>
        <w:t>8</w:t>
      </w:r>
      <w:r w:rsidRPr="00D7544E">
        <w:rPr>
          <w:szCs w:val="24"/>
        </w:rPr>
        <w:t>.</w:t>
      </w:r>
    </w:p>
    <w:p w14:paraId="7C29C7C3" w14:textId="77777777" w:rsidR="00E4299B" w:rsidRPr="00D7544E" w:rsidRDefault="00E4299B" w:rsidP="00B478F3">
      <w:pPr>
        <w:keepNext/>
        <w:jc w:val="right"/>
        <w:rPr>
          <w:szCs w:val="24"/>
        </w:rPr>
      </w:pPr>
      <w:r w:rsidRPr="00D7544E">
        <w:rPr>
          <w:szCs w:val="24"/>
        </w:rPr>
        <w:t>Таблица 1.3.</w:t>
      </w:r>
      <w:r w:rsidR="009D2038" w:rsidRPr="00D7544E">
        <w:rPr>
          <w:szCs w:val="24"/>
        </w:rPr>
        <w:t>8</w:t>
      </w:r>
    </w:p>
    <w:p w14:paraId="69E16DC9" w14:textId="77777777" w:rsidR="00E4299B" w:rsidRPr="00D7544E" w:rsidRDefault="00E4299B" w:rsidP="00B478F3">
      <w:pPr>
        <w:ind w:firstLine="0"/>
        <w:jc w:val="center"/>
        <w:rPr>
          <w:szCs w:val="24"/>
        </w:rPr>
      </w:pPr>
      <w:r w:rsidRPr="00D7544E">
        <w:rPr>
          <w:szCs w:val="24"/>
        </w:rPr>
        <w:t>Прогнозный баланс потребления воды</w:t>
      </w:r>
    </w:p>
    <w:tbl>
      <w:tblPr>
        <w:tblW w:w="9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71"/>
        <w:gridCol w:w="708"/>
        <w:gridCol w:w="709"/>
        <w:gridCol w:w="709"/>
        <w:gridCol w:w="709"/>
        <w:gridCol w:w="708"/>
        <w:gridCol w:w="709"/>
        <w:gridCol w:w="992"/>
        <w:gridCol w:w="993"/>
        <w:gridCol w:w="850"/>
        <w:gridCol w:w="851"/>
      </w:tblGrid>
      <w:tr w:rsidR="00423E23" w:rsidRPr="006F535E" w14:paraId="31F3B549" w14:textId="77777777" w:rsidTr="00423E23">
        <w:trPr>
          <w:tblHeader/>
        </w:trPr>
        <w:tc>
          <w:tcPr>
            <w:tcW w:w="1571" w:type="dxa"/>
            <w:tcMar>
              <w:top w:w="0" w:type="dxa"/>
              <w:left w:w="11" w:type="dxa"/>
              <w:bottom w:w="0" w:type="dxa"/>
              <w:right w:w="11" w:type="dxa"/>
            </w:tcMar>
            <w:vAlign w:val="center"/>
          </w:tcPr>
          <w:p w14:paraId="083DB23B" w14:textId="77777777" w:rsidR="00777B10" w:rsidRPr="006F535E" w:rsidRDefault="00777B10" w:rsidP="001B10D8">
            <w:pPr>
              <w:keepNext/>
              <w:spacing w:line="240" w:lineRule="auto"/>
              <w:ind w:firstLine="0"/>
              <w:jc w:val="center"/>
              <w:rPr>
                <w:b/>
                <w:sz w:val="20"/>
                <w:szCs w:val="20"/>
                <w:lang w:eastAsia="ru-RU"/>
              </w:rPr>
            </w:pPr>
            <w:r w:rsidRPr="006F535E">
              <w:rPr>
                <w:b/>
                <w:sz w:val="20"/>
                <w:szCs w:val="20"/>
                <w:lang w:eastAsia="ru-RU"/>
              </w:rPr>
              <w:t>Показатель</w:t>
            </w:r>
          </w:p>
        </w:tc>
        <w:tc>
          <w:tcPr>
            <w:tcW w:w="708" w:type="dxa"/>
            <w:tcMar>
              <w:top w:w="0" w:type="dxa"/>
              <w:left w:w="11" w:type="dxa"/>
              <w:bottom w:w="0" w:type="dxa"/>
              <w:right w:w="11" w:type="dxa"/>
            </w:tcMar>
            <w:vAlign w:val="center"/>
          </w:tcPr>
          <w:p w14:paraId="41EB3EBA" w14:textId="77777777" w:rsidR="00777B10" w:rsidRPr="006F535E" w:rsidRDefault="00777B10" w:rsidP="001B10D8">
            <w:pPr>
              <w:keepNext/>
              <w:spacing w:line="240" w:lineRule="auto"/>
              <w:ind w:firstLine="0"/>
              <w:jc w:val="center"/>
              <w:rPr>
                <w:b/>
                <w:sz w:val="20"/>
                <w:szCs w:val="20"/>
                <w:lang w:eastAsia="ru-RU"/>
              </w:rPr>
            </w:pPr>
            <w:r w:rsidRPr="006F535E">
              <w:rPr>
                <w:b/>
                <w:sz w:val="20"/>
                <w:szCs w:val="20"/>
                <w:lang w:eastAsia="ru-RU"/>
              </w:rPr>
              <w:t>2024</w:t>
            </w:r>
          </w:p>
        </w:tc>
        <w:tc>
          <w:tcPr>
            <w:tcW w:w="709" w:type="dxa"/>
            <w:tcMar>
              <w:top w:w="0" w:type="dxa"/>
              <w:left w:w="11" w:type="dxa"/>
              <w:bottom w:w="0" w:type="dxa"/>
              <w:right w:w="11" w:type="dxa"/>
            </w:tcMar>
            <w:vAlign w:val="center"/>
          </w:tcPr>
          <w:p w14:paraId="78D22F5F" w14:textId="77777777" w:rsidR="00777B10" w:rsidRPr="006F535E" w:rsidRDefault="00777B10" w:rsidP="00A0765E">
            <w:pPr>
              <w:keepNext/>
              <w:spacing w:line="240" w:lineRule="auto"/>
              <w:ind w:firstLine="0"/>
              <w:jc w:val="center"/>
              <w:rPr>
                <w:b/>
                <w:sz w:val="20"/>
                <w:szCs w:val="20"/>
                <w:lang w:eastAsia="ru-RU"/>
              </w:rPr>
            </w:pPr>
            <w:r w:rsidRPr="006F535E">
              <w:rPr>
                <w:b/>
                <w:sz w:val="20"/>
                <w:szCs w:val="20"/>
                <w:lang w:eastAsia="ru-RU"/>
              </w:rPr>
              <w:t>2025</w:t>
            </w:r>
          </w:p>
        </w:tc>
        <w:tc>
          <w:tcPr>
            <w:tcW w:w="709" w:type="dxa"/>
            <w:tcMar>
              <w:top w:w="0" w:type="dxa"/>
              <w:left w:w="11" w:type="dxa"/>
              <w:bottom w:w="0" w:type="dxa"/>
              <w:right w:w="11" w:type="dxa"/>
            </w:tcMar>
            <w:vAlign w:val="center"/>
          </w:tcPr>
          <w:p w14:paraId="32704C7E" w14:textId="77777777" w:rsidR="00777B10" w:rsidRPr="006F535E" w:rsidRDefault="00777B10" w:rsidP="00A0765E">
            <w:pPr>
              <w:keepNext/>
              <w:spacing w:line="240" w:lineRule="auto"/>
              <w:ind w:firstLine="0"/>
              <w:jc w:val="center"/>
              <w:rPr>
                <w:b/>
                <w:sz w:val="20"/>
                <w:szCs w:val="20"/>
                <w:lang w:eastAsia="ru-RU"/>
              </w:rPr>
            </w:pPr>
            <w:r w:rsidRPr="006F535E">
              <w:rPr>
                <w:b/>
                <w:sz w:val="20"/>
                <w:szCs w:val="20"/>
                <w:lang w:eastAsia="ru-RU"/>
              </w:rPr>
              <w:t>2026</w:t>
            </w:r>
          </w:p>
        </w:tc>
        <w:tc>
          <w:tcPr>
            <w:tcW w:w="709" w:type="dxa"/>
            <w:tcMar>
              <w:top w:w="0" w:type="dxa"/>
              <w:left w:w="11" w:type="dxa"/>
              <w:bottom w:w="0" w:type="dxa"/>
              <w:right w:w="11" w:type="dxa"/>
            </w:tcMar>
            <w:vAlign w:val="center"/>
          </w:tcPr>
          <w:p w14:paraId="193356B7" w14:textId="77777777" w:rsidR="00777B10" w:rsidRPr="006F535E" w:rsidRDefault="00777B10" w:rsidP="00A0765E">
            <w:pPr>
              <w:keepNext/>
              <w:spacing w:line="240" w:lineRule="auto"/>
              <w:ind w:firstLine="0"/>
              <w:jc w:val="center"/>
              <w:rPr>
                <w:b/>
                <w:sz w:val="20"/>
                <w:szCs w:val="20"/>
                <w:lang w:eastAsia="ru-RU"/>
              </w:rPr>
            </w:pPr>
            <w:r w:rsidRPr="006F535E">
              <w:rPr>
                <w:b/>
                <w:sz w:val="20"/>
                <w:szCs w:val="20"/>
                <w:lang w:eastAsia="ru-RU"/>
              </w:rPr>
              <w:t>2027</w:t>
            </w:r>
          </w:p>
        </w:tc>
        <w:tc>
          <w:tcPr>
            <w:tcW w:w="708" w:type="dxa"/>
            <w:tcMar>
              <w:top w:w="0" w:type="dxa"/>
              <w:left w:w="11" w:type="dxa"/>
              <w:bottom w:w="0" w:type="dxa"/>
              <w:right w:w="11" w:type="dxa"/>
            </w:tcMar>
            <w:vAlign w:val="center"/>
          </w:tcPr>
          <w:p w14:paraId="61927542" w14:textId="77777777" w:rsidR="00777B10" w:rsidRPr="006F535E" w:rsidRDefault="00777B10" w:rsidP="00A0765E">
            <w:pPr>
              <w:keepNext/>
              <w:spacing w:line="240" w:lineRule="auto"/>
              <w:ind w:firstLine="0"/>
              <w:jc w:val="center"/>
              <w:rPr>
                <w:b/>
                <w:sz w:val="20"/>
                <w:szCs w:val="20"/>
                <w:lang w:eastAsia="ru-RU"/>
              </w:rPr>
            </w:pPr>
            <w:r w:rsidRPr="006F535E">
              <w:rPr>
                <w:b/>
                <w:sz w:val="20"/>
                <w:szCs w:val="20"/>
                <w:lang w:eastAsia="ru-RU"/>
              </w:rPr>
              <w:t>2028</w:t>
            </w:r>
          </w:p>
        </w:tc>
        <w:tc>
          <w:tcPr>
            <w:tcW w:w="709" w:type="dxa"/>
            <w:tcMar>
              <w:top w:w="0" w:type="dxa"/>
              <w:left w:w="11" w:type="dxa"/>
              <w:bottom w:w="0" w:type="dxa"/>
              <w:right w:w="11" w:type="dxa"/>
            </w:tcMar>
            <w:vAlign w:val="center"/>
          </w:tcPr>
          <w:p w14:paraId="4AA94974" w14:textId="77777777" w:rsidR="00777B10" w:rsidRPr="006F535E" w:rsidRDefault="00777B10" w:rsidP="00A0765E">
            <w:pPr>
              <w:keepNext/>
              <w:spacing w:line="240" w:lineRule="auto"/>
              <w:ind w:firstLine="0"/>
              <w:jc w:val="center"/>
              <w:rPr>
                <w:b/>
                <w:sz w:val="20"/>
                <w:szCs w:val="20"/>
                <w:lang w:eastAsia="ru-RU"/>
              </w:rPr>
            </w:pPr>
            <w:r w:rsidRPr="006F535E">
              <w:rPr>
                <w:b/>
                <w:sz w:val="20"/>
                <w:szCs w:val="20"/>
                <w:lang w:eastAsia="ru-RU"/>
              </w:rPr>
              <w:t>2029</w:t>
            </w:r>
          </w:p>
        </w:tc>
        <w:tc>
          <w:tcPr>
            <w:tcW w:w="992" w:type="dxa"/>
            <w:vAlign w:val="center"/>
          </w:tcPr>
          <w:p w14:paraId="5B73D73B" w14:textId="77777777" w:rsidR="00777B10" w:rsidRPr="006F535E" w:rsidRDefault="00777B10" w:rsidP="00A0765E">
            <w:pPr>
              <w:keepNext/>
              <w:spacing w:line="240" w:lineRule="auto"/>
              <w:ind w:firstLine="0"/>
              <w:jc w:val="center"/>
              <w:rPr>
                <w:b/>
                <w:sz w:val="20"/>
                <w:szCs w:val="20"/>
                <w:lang w:eastAsia="ru-RU"/>
              </w:rPr>
            </w:pPr>
            <w:r w:rsidRPr="006F535E">
              <w:rPr>
                <w:b/>
                <w:sz w:val="20"/>
                <w:szCs w:val="20"/>
                <w:lang w:eastAsia="ru-RU"/>
              </w:rPr>
              <w:t>2030</w:t>
            </w:r>
          </w:p>
        </w:tc>
        <w:tc>
          <w:tcPr>
            <w:tcW w:w="993" w:type="dxa"/>
            <w:vAlign w:val="center"/>
          </w:tcPr>
          <w:p w14:paraId="0614E873" w14:textId="77777777" w:rsidR="00777B10" w:rsidRPr="006F535E" w:rsidRDefault="00777B10" w:rsidP="00A0765E">
            <w:pPr>
              <w:keepNext/>
              <w:spacing w:line="240" w:lineRule="auto"/>
              <w:ind w:firstLine="0"/>
              <w:jc w:val="center"/>
              <w:rPr>
                <w:b/>
                <w:sz w:val="20"/>
                <w:szCs w:val="20"/>
                <w:lang w:eastAsia="ru-RU"/>
              </w:rPr>
            </w:pPr>
            <w:r w:rsidRPr="006F535E">
              <w:rPr>
                <w:b/>
                <w:sz w:val="20"/>
                <w:szCs w:val="20"/>
                <w:lang w:eastAsia="ru-RU"/>
              </w:rPr>
              <w:t>2031</w:t>
            </w:r>
          </w:p>
        </w:tc>
        <w:tc>
          <w:tcPr>
            <w:tcW w:w="850" w:type="dxa"/>
            <w:vAlign w:val="center"/>
          </w:tcPr>
          <w:p w14:paraId="6B263A79" w14:textId="77777777" w:rsidR="00777B10" w:rsidRPr="006F535E" w:rsidRDefault="00777B10" w:rsidP="00A0765E">
            <w:pPr>
              <w:keepNext/>
              <w:spacing w:line="240" w:lineRule="auto"/>
              <w:ind w:firstLine="0"/>
              <w:jc w:val="center"/>
              <w:rPr>
                <w:b/>
                <w:sz w:val="20"/>
                <w:szCs w:val="20"/>
                <w:lang w:eastAsia="ru-RU"/>
              </w:rPr>
            </w:pPr>
            <w:r w:rsidRPr="006F535E">
              <w:rPr>
                <w:b/>
                <w:sz w:val="20"/>
                <w:szCs w:val="20"/>
                <w:lang w:eastAsia="ru-RU"/>
              </w:rPr>
              <w:t>2032</w:t>
            </w:r>
          </w:p>
        </w:tc>
        <w:tc>
          <w:tcPr>
            <w:tcW w:w="851" w:type="dxa"/>
            <w:vAlign w:val="center"/>
          </w:tcPr>
          <w:p w14:paraId="349E24BA" w14:textId="77777777" w:rsidR="00777B10" w:rsidRPr="006F535E" w:rsidRDefault="00777B10" w:rsidP="00A0765E">
            <w:pPr>
              <w:keepNext/>
              <w:spacing w:line="240" w:lineRule="auto"/>
              <w:ind w:firstLine="0"/>
              <w:jc w:val="center"/>
              <w:rPr>
                <w:b/>
                <w:sz w:val="20"/>
                <w:szCs w:val="20"/>
                <w:lang w:eastAsia="ru-RU"/>
              </w:rPr>
            </w:pPr>
            <w:r w:rsidRPr="006F535E">
              <w:rPr>
                <w:b/>
                <w:sz w:val="20"/>
                <w:szCs w:val="20"/>
                <w:lang w:eastAsia="ru-RU"/>
              </w:rPr>
              <w:t>2033</w:t>
            </w:r>
          </w:p>
        </w:tc>
      </w:tr>
      <w:tr w:rsidR="00423E23" w:rsidRPr="006F535E" w14:paraId="45840F39" w14:textId="77777777" w:rsidTr="00423E23">
        <w:tc>
          <w:tcPr>
            <w:tcW w:w="1571" w:type="dxa"/>
            <w:tcMar>
              <w:top w:w="0" w:type="dxa"/>
              <w:left w:w="11" w:type="dxa"/>
              <w:bottom w:w="0" w:type="dxa"/>
              <w:right w:w="11" w:type="dxa"/>
            </w:tcMar>
            <w:vAlign w:val="center"/>
          </w:tcPr>
          <w:p w14:paraId="6D7E7075" w14:textId="77777777" w:rsidR="006F535E" w:rsidRPr="006F535E" w:rsidRDefault="006F535E" w:rsidP="006F535E">
            <w:pPr>
              <w:spacing w:line="240" w:lineRule="auto"/>
              <w:ind w:firstLine="0"/>
              <w:jc w:val="center"/>
              <w:rPr>
                <w:sz w:val="20"/>
                <w:szCs w:val="20"/>
                <w:lang w:eastAsia="ru-RU"/>
              </w:rPr>
            </w:pPr>
            <w:r w:rsidRPr="006F535E">
              <w:rPr>
                <w:sz w:val="20"/>
                <w:szCs w:val="20"/>
                <w:lang w:eastAsia="ru-RU"/>
              </w:rPr>
              <w:t>Годовое потребление, тыс. м</w:t>
            </w:r>
            <w:r w:rsidRPr="006F535E">
              <w:rPr>
                <w:sz w:val="20"/>
                <w:szCs w:val="20"/>
                <w:vertAlign w:val="superscript"/>
                <w:lang w:eastAsia="ru-RU"/>
              </w:rPr>
              <w:t>3</w:t>
            </w:r>
            <w:r w:rsidRPr="006F535E">
              <w:rPr>
                <w:sz w:val="20"/>
                <w:szCs w:val="20"/>
                <w:lang w:eastAsia="ru-RU"/>
              </w:rPr>
              <w:t>/год</w:t>
            </w:r>
          </w:p>
        </w:tc>
        <w:tc>
          <w:tcPr>
            <w:tcW w:w="708" w:type="dxa"/>
            <w:shd w:val="clear" w:color="auto" w:fill="auto"/>
            <w:tcMar>
              <w:top w:w="0" w:type="dxa"/>
              <w:left w:w="11" w:type="dxa"/>
              <w:bottom w:w="0" w:type="dxa"/>
              <w:right w:w="11" w:type="dxa"/>
            </w:tcMar>
            <w:vAlign w:val="center"/>
          </w:tcPr>
          <w:p w14:paraId="26AD2886" w14:textId="17FB5AA4" w:rsidR="006F535E" w:rsidRPr="006F535E" w:rsidRDefault="006F535E" w:rsidP="006F535E">
            <w:pPr>
              <w:spacing w:line="240" w:lineRule="auto"/>
              <w:ind w:firstLine="0"/>
              <w:jc w:val="center"/>
              <w:rPr>
                <w:color w:val="000000"/>
                <w:sz w:val="20"/>
                <w:szCs w:val="20"/>
              </w:rPr>
            </w:pPr>
            <w:r w:rsidRPr="006F535E">
              <w:rPr>
                <w:sz w:val="20"/>
                <w:szCs w:val="20"/>
              </w:rPr>
              <w:t>579,68</w:t>
            </w:r>
          </w:p>
        </w:tc>
        <w:tc>
          <w:tcPr>
            <w:tcW w:w="709" w:type="dxa"/>
            <w:shd w:val="clear" w:color="auto" w:fill="auto"/>
            <w:tcMar>
              <w:top w:w="0" w:type="dxa"/>
              <w:left w:w="11" w:type="dxa"/>
              <w:bottom w:w="0" w:type="dxa"/>
              <w:right w:w="11" w:type="dxa"/>
            </w:tcMar>
            <w:vAlign w:val="center"/>
          </w:tcPr>
          <w:p w14:paraId="5BF8656F" w14:textId="0BB8C238" w:rsidR="006F535E" w:rsidRPr="006F535E" w:rsidRDefault="006F535E" w:rsidP="006F535E">
            <w:pPr>
              <w:spacing w:line="240" w:lineRule="auto"/>
              <w:ind w:firstLine="0"/>
              <w:jc w:val="center"/>
              <w:rPr>
                <w:color w:val="000000"/>
                <w:sz w:val="20"/>
                <w:szCs w:val="20"/>
              </w:rPr>
            </w:pPr>
            <w:r w:rsidRPr="006F535E">
              <w:rPr>
                <w:sz w:val="20"/>
                <w:szCs w:val="20"/>
              </w:rPr>
              <w:t>579,68</w:t>
            </w:r>
          </w:p>
        </w:tc>
        <w:tc>
          <w:tcPr>
            <w:tcW w:w="709" w:type="dxa"/>
            <w:shd w:val="clear" w:color="auto" w:fill="auto"/>
            <w:tcMar>
              <w:top w:w="0" w:type="dxa"/>
              <w:left w:w="11" w:type="dxa"/>
              <w:bottom w:w="0" w:type="dxa"/>
              <w:right w:w="11" w:type="dxa"/>
            </w:tcMar>
            <w:vAlign w:val="center"/>
          </w:tcPr>
          <w:p w14:paraId="63583B79" w14:textId="6CB51505" w:rsidR="006F535E" w:rsidRPr="006F535E" w:rsidRDefault="006F535E" w:rsidP="006F535E">
            <w:pPr>
              <w:spacing w:line="240" w:lineRule="auto"/>
              <w:ind w:firstLine="0"/>
              <w:jc w:val="center"/>
              <w:rPr>
                <w:color w:val="000000"/>
                <w:sz w:val="20"/>
                <w:szCs w:val="20"/>
              </w:rPr>
            </w:pPr>
            <w:r w:rsidRPr="006F535E">
              <w:rPr>
                <w:sz w:val="20"/>
                <w:szCs w:val="20"/>
              </w:rPr>
              <w:t>579,68</w:t>
            </w:r>
          </w:p>
        </w:tc>
        <w:tc>
          <w:tcPr>
            <w:tcW w:w="709" w:type="dxa"/>
            <w:shd w:val="clear" w:color="auto" w:fill="auto"/>
            <w:tcMar>
              <w:top w:w="0" w:type="dxa"/>
              <w:left w:w="11" w:type="dxa"/>
              <w:bottom w:w="0" w:type="dxa"/>
              <w:right w:w="11" w:type="dxa"/>
            </w:tcMar>
            <w:vAlign w:val="center"/>
          </w:tcPr>
          <w:p w14:paraId="4AEE7D3A" w14:textId="2BA5D7BF" w:rsidR="006F535E" w:rsidRPr="006F535E" w:rsidRDefault="006F535E" w:rsidP="006F535E">
            <w:pPr>
              <w:spacing w:line="240" w:lineRule="auto"/>
              <w:ind w:firstLine="0"/>
              <w:jc w:val="center"/>
              <w:rPr>
                <w:color w:val="000000"/>
                <w:sz w:val="20"/>
                <w:szCs w:val="20"/>
              </w:rPr>
            </w:pPr>
            <w:r w:rsidRPr="006F535E">
              <w:rPr>
                <w:sz w:val="20"/>
                <w:szCs w:val="20"/>
              </w:rPr>
              <w:t>579,68</w:t>
            </w:r>
          </w:p>
        </w:tc>
        <w:tc>
          <w:tcPr>
            <w:tcW w:w="708" w:type="dxa"/>
            <w:shd w:val="clear" w:color="auto" w:fill="auto"/>
            <w:tcMar>
              <w:top w:w="0" w:type="dxa"/>
              <w:left w:w="11" w:type="dxa"/>
              <w:bottom w:w="0" w:type="dxa"/>
              <w:right w:w="11" w:type="dxa"/>
            </w:tcMar>
            <w:vAlign w:val="center"/>
          </w:tcPr>
          <w:p w14:paraId="3A4705F8" w14:textId="3AC8F7E3" w:rsidR="006F535E" w:rsidRPr="006F535E" w:rsidRDefault="006F535E" w:rsidP="006F535E">
            <w:pPr>
              <w:spacing w:line="240" w:lineRule="auto"/>
              <w:ind w:firstLine="0"/>
              <w:jc w:val="center"/>
              <w:rPr>
                <w:color w:val="000000"/>
                <w:sz w:val="20"/>
                <w:szCs w:val="20"/>
              </w:rPr>
            </w:pPr>
            <w:r w:rsidRPr="006F535E">
              <w:rPr>
                <w:sz w:val="20"/>
                <w:szCs w:val="20"/>
              </w:rPr>
              <w:t>579,68</w:t>
            </w:r>
          </w:p>
        </w:tc>
        <w:tc>
          <w:tcPr>
            <w:tcW w:w="709" w:type="dxa"/>
            <w:shd w:val="clear" w:color="auto" w:fill="auto"/>
            <w:tcMar>
              <w:top w:w="0" w:type="dxa"/>
              <w:left w:w="11" w:type="dxa"/>
              <w:bottom w:w="0" w:type="dxa"/>
              <w:right w:w="11" w:type="dxa"/>
            </w:tcMar>
            <w:vAlign w:val="center"/>
          </w:tcPr>
          <w:p w14:paraId="51BCC426" w14:textId="3E1E63AF" w:rsidR="006F535E" w:rsidRPr="006F535E" w:rsidRDefault="006F535E" w:rsidP="006F535E">
            <w:pPr>
              <w:spacing w:line="240" w:lineRule="auto"/>
              <w:ind w:firstLine="0"/>
              <w:jc w:val="center"/>
              <w:rPr>
                <w:color w:val="000000"/>
                <w:sz w:val="20"/>
                <w:szCs w:val="20"/>
              </w:rPr>
            </w:pPr>
            <w:r w:rsidRPr="006F535E">
              <w:rPr>
                <w:sz w:val="20"/>
                <w:szCs w:val="20"/>
              </w:rPr>
              <w:t>579,68</w:t>
            </w:r>
          </w:p>
        </w:tc>
        <w:tc>
          <w:tcPr>
            <w:tcW w:w="992" w:type="dxa"/>
            <w:shd w:val="clear" w:color="auto" w:fill="auto"/>
            <w:vAlign w:val="center"/>
          </w:tcPr>
          <w:p w14:paraId="51BDC377" w14:textId="544A7640" w:rsidR="006F535E" w:rsidRPr="00F61297" w:rsidRDefault="006F535E" w:rsidP="00F61297">
            <w:pPr>
              <w:spacing w:line="240" w:lineRule="auto"/>
              <w:ind w:firstLine="0"/>
              <w:jc w:val="center"/>
              <w:rPr>
                <w:sz w:val="20"/>
                <w:szCs w:val="20"/>
              </w:rPr>
            </w:pPr>
            <w:r w:rsidRPr="00F61297">
              <w:rPr>
                <w:sz w:val="20"/>
                <w:szCs w:val="20"/>
              </w:rPr>
              <w:t>579,68</w:t>
            </w:r>
          </w:p>
        </w:tc>
        <w:tc>
          <w:tcPr>
            <w:tcW w:w="993" w:type="dxa"/>
            <w:shd w:val="clear" w:color="auto" w:fill="auto"/>
            <w:vAlign w:val="center"/>
          </w:tcPr>
          <w:p w14:paraId="78008804" w14:textId="7C2F8D62" w:rsidR="006F535E" w:rsidRPr="00F61297" w:rsidRDefault="006F535E" w:rsidP="00F61297">
            <w:pPr>
              <w:spacing w:line="240" w:lineRule="auto"/>
              <w:ind w:firstLine="0"/>
              <w:jc w:val="center"/>
              <w:rPr>
                <w:sz w:val="20"/>
                <w:szCs w:val="20"/>
              </w:rPr>
            </w:pPr>
            <w:r w:rsidRPr="006F535E">
              <w:rPr>
                <w:sz w:val="20"/>
                <w:szCs w:val="20"/>
              </w:rPr>
              <w:t>579,68</w:t>
            </w:r>
          </w:p>
        </w:tc>
        <w:tc>
          <w:tcPr>
            <w:tcW w:w="850" w:type="dxa"/>
            <w:shd w:val="clear" w:color="auto" w:fill="auto"/>
            <w:vAlign w:val="center"/>
          </w:tcPr>
          <w:p w14:paraId="476EEED9" w14:textId="5C2DA06A" w:rsidR="006F535E" w:rsidRPr="00F61297" w:rsidRDefault="006F535E" w:rsidP="00F61297">
            <w:pPr>
              <w:spacing w:line="240" w:lineRule="auto"/>
              <w:ind w:firstLine="0"/>
              <w:jc w:val="center"/>
              <w:rPr>
                <w:sz w:val="20"/>
                <w:szCs w:val="20"/>
              </w:rPr>
            </w:pPr>
            <w:r w:rsidRPr="006F535E">
              <w:rPr>
                <w:sz w:val="20"/>
                <w:szCs w:val="20"/>
              </w:rPr>
              <w:t>579,68</w:t>
            </w:r>
          </w:p>
        </w:tc>
        <w:tc>
          <w:tcPr>
            <w:tcW w:w="851" w:type="dxa"/>
            <w:vAlign w:val="center"/>
          </w:tcPr>
          <w:p w14:paraId="05CDDC2B" w14:textId="28DDA310" w:rsidR="006F535E" w:rsidRPr="00F61297" w:rsidRDefault="006F535E" w:rsidP="00F61297">
            <w:pPr>
              <w:spacing w:line="240" w:lineRule="auto"/>
              <w:ind w:firstLine="0"/>
              <w:jc w:val="center"/>
              <w:rPr>
                <w:sz w:val="20"/>
                <w:szCs w:val="20"/>
              </w:rPr>
            </w:pPr>
            <w:r w:rsidRPr="006F535E">
              <w:rPr>
                <w:sz w:val="20"/>
                <w:szCs w:val="20"/>
              </w:rPr>
              <w:t>579,68</w:t>
            </w:r>
          </w:p>
        </w:tc>
      </w:tr>
      <w:tr w:rsidR="00423E23" w:rsidRPr="006F535E" w14:paraId="4EEE24A3" w14:textId="77777777" w:rsidTr="00423E23">
        <w:tc>
          <w:tcPr>
            <w:tcW w:w="1571" w:type="dxa"/>
            <w:tcMar>
              <w:top w:w="0" w:type="dxa"/>
              <w:left w:w="11" w:type="dxa"/>
              <w:bottom w:w="0" w:type="dxa"/>
              <w:right w:w="11" w:type="dxa"/>
            </w:tcMar>
            <w:vAlign w:val="center"/>
          </w:tcPr>
          <w:p w14:paraId="7648E0FC" w14:textId="77777777" w:rsidR="006F535E" w:rsidRPr="006F535E" w:rsidRDefault="006F535E" w:rsidP="006F535E">
            <w:pPr>
              <w:shd w:val="clear" w:color="auto" w:fill="FFFFFF"/>
              <w:spacing w:line="240" w:lineRule="auto"/>
              <w:ind w:firstLine="0"/>
              <w:jc w:val="center"/>
              <w:rPr>
                <w:sz w:val="20"/>
                <w:szCs w:val="20"/>
                <w:lang w:eastAsia="ru-RU"/>
              </w:rPr>
            </w:pPr>
            <w:r w:rsidRPr="006F535E">
              <w:rPr>
                <w:color w:val="000000"/>
                <w:sz w:val="20"/>
                <w:szCs w:val="20"/>
                <w:lang w:eastAsia="ru-RU"/>
              </w:rPr>
              <w:t>Среднесуточное водопотребление, м</w:t>
            </w:r>
            <w:r w:rsidRPr="006F535E">
              <w:rPr>
                <w:color w:val="000000"/>
                <w:sz w:val="20"/>
                <w:szCs w:val="20"/>
                <w:vertAlign w:val="superscript"/>
                <w:lang w:eastAsia="ru-RU"/>
              </w:rPr>
              <w:t>3</w:t>
            </w:r>
            <w:r w:rsidRPr="006F535E">
              <w:rPr>
                <w:color w:val="000000"/>
                <w:sz w:val="20"/>
                <w:szCs w:val="20"/>
                <w:lang w:eastAsia="ru-RU"/>
              </w:rPr>
              <w:t>/сут</w:t>
            </w:r>
          </w:p>
        </w:tc>
        <w:tc>
          <w:tcPr>
            <w:tcW w:w="708" w:type="dxa"/>
            <w:shd w:val="clear" w:color="auto" w:fill="auto"/>
            <w:tcMar>
              <w:top w:w="0" w:type="dxa"/>
              <w:left w:w="11" w:type="dxa"/>
              <w:bottom w:w="0" w:type="dxa"/>
              <w:right w:w="11" w:type="dxa"/>
            </w:tcMar>
            <w:vAlign w:val="center"/>
          </w:tcPr>
          <w:p w14:paraId="64EC173C" w14:textId="353549BD" w:rsidR="006F535E" w:rsidRPr="006F535E" w:rsidRDefault="006F535E" w:rsidP="006F535E">
            <w:pPr>
              <w:spacing w:line="240" w:lineRule="auto"/>
              <w:ind w:firstLine="0"/>
              <w:jc w:val="center"/>
              <w:rPr>
                <w:color w:val="000000"/>
                <w:sz w:val="20"/>
                <w:szCs w:val="20"/>
              </w:rPr>
            </w:pPr>
            <w:r w:rsidRPr="006F535E">
              <w:rPr>
                <w:color w:val="000000"/>
                <w:sz w:val="20"/>
                <w:szCs w:val="20"/>
              </w:rPr>
              <w:t>1588,16</w:t>
            </w:r>
          </w:p>
        </w:tc>
        <w:tc>
          <w:tcPr>
            <w:tcW w:w="709" w:type="dxa"/>
            <w:shd w:val="clear" w:color="auto" w:fill="auto"/>
            <w:tcMar>
              <w:top w:w="0" w:type="dxa"/>
              <w:left w:w="11" w:type="dxa"/>
              <w:bottom w:w="0" w:type="dxa"/>
              <w:right w:w="11" w:type="dxa"/>
            </w:tcMar>
            <w:vAlign w:val="center"/>
          </w:tcPr>
          <w:p w14:paraId="50444405" w14:textId="2A7DAB7E" w:rsidR="006F535E" w:rsidRPr="006F535E" w:rsidRDefault="006F535E" w:rsidP="006F535E">
            <w:pPr>
              <w:spacing w:line="240" w:lineRule="auto"/>
              <w:ind w:firstLine="0"/>
              <w:jc w:val="center"/>
              <w:rPr>
                <w:color w:val="000000"/>
                <w:sz w:val="20"/>
                <w:szCs w:val="20"/>
              </w:rPr>
            </w:pPr>
            <w:r w:rsidRPr="006F535E">
              <w:rPr>
                <w:color w:val="000000"/>
                <w:sz w:val="20"/>
                <w:szCs w:val="20"/>
              </w:rPr>
              <w:t>1588,16</w:t>
            </w:r>
          </w:p>
        </w:tc>
        <w:tc>
          <w:tcPr>
            <w:tcW w:w="709" w:type="dxa"/>
            <w:shd w:val="clear" w:color="auto" w:fill="auto"/>
            <w:tcMar>
              <w:top w:w="0" w:type="dxa"/>
              <w:left w:w="11" w:type="dxa"/>
              <w:bottom w:w="0" w:type="dxa"/>
              <w:right w:w="11" w:type="dxa"/>
            </w:tcMar>
            <w:vAlign w:val="center"/>
          </w:tcPr>
          <w:p w14:paraId="65F24AE2" w14:textId="61FEC5BC" w:rsidR="006F535E" w:rsidRPr="006F535E" w:rsidRDefault="006F535E" w:rsidP="006F535E">
            <w:pPr>
              <w:spacing w:line="240" w:lineRule="auto"/>
              <w:ind w:firstLine="0"/>
              <w:jc w:val="center"/>
              <w:rPr>
                <w:color w:val="000000"/>
                <w:sz w:val="20"/>
                <w:szCs w:val="20"/>
              </w:rPr>
            </w:pPr>
            <w:r w:rsidRPr="006F535E">
              <w:rPr>
                <w:color w:val="000000"/>
                <w:sz w:val="20"/>
                <w:szCs w:val="20"/>
              </w:rPr>
              <w:t>1588,16</w:t>
            </w:r>
          </w:p>
        </w:tc>
        <w:tc>
          <w:tcPr>
            <w:tcW w:w="709" w:type="dxa"/>
            <w:shd w:val="clear" w:color="auto" w:fill="auto"/>
            <w:tcMar>
              <w:top w:w="0" w:type="dxa"/>
              <w:left w:w="11" w:type="dxa"/>
              <w:bottom w:w="0" w:type="dxa"/>
              <w:right w:w="11" w:type="dxa"/>
            </w:tcMar>
            <w:vAlign w:val="center"/>
          </w:tcPr>
          <w:p w14:paraId="1B2F9C7E" w14:textId="15DDAE4B" w:rsidR="006F535E" w:rsidRPr="006F535E" w:rsidRDefault="006F535E" w:rsidP="006F535E">
            <w:pPr>
              <w:spacing w:line="240" w:lineRule="auto"/>
              <w:ind w:firstLine="0"/>
              <w:jc w:val="center"/>
              <w:rPr>
                <w:color w:val="000000"/>
                <w:sz w:val="20"/>
                <w:szCs w:val="20"/>
              </w:rPr>
            </w:pPr>
            <w:r w:rsidRPr="006F535E">
              <w:rPr>
                <w:color w:val="000000"/>
                <w:sz w:val="20"/>
                <w:szCs w:val="20"/>
              </w:rPr>
              <w:t>1588,16</w:t>
            </w:r>
          </w:p>
        </w:tc>
        <w:tc>
          <w:tcPr>
            <w:tcW w:w="708" w:type="dxa"/>
            <w:shd w:val="clear" w:color="auto" w:fill="auto"/>
            <w:tcMar>
              <w:top w:w="0" w:type="dxa"/>
              <w:left w:w="11" w:type="dxa"/>
              <w:bottom w:w="0" w:type="dxa"/>
              <w:right w:w="11" w:type="dxa"/>
            </w:tcMar>
            <w:vAlign w:val="center"/>
          </w:tcPr>
          <w:p w14:paraId="0C933FD4" w14:textId="25F304E8" w:rsidR="006F535E" w:rsidRPr="006F535E" w:rsidRDefault="006F535E" w:rsidP="006F535E">
            <w:pPr>
              <w:spacing w:line="240" w:lineRule="auto"/>
              <w:ind w:firstLine="0"/>
              <w:jc w:val="center"/>
              <w:rPr>
                <w:color w:val="000000"/>
                <w:sz w:val="20"/>
                <w:szCs w:val="20"/>
              </w:rPr>
            </w:pPr>
            <w:r w:rsidRPr="006F535E">
              <w:rPr>
                <w:color w:val="000000"/>
                <w:sz w:val="20"/>
                <w:szCs w:val="20"/>
              </w:rPr>
              <w:t>1588,16</w:t>
            </w:r>
          </w:p>
        </w:tc>
        <w:tc>
          <w:tcPr>
            <w:tcW w:w="709" w:type="dxa"/>
            <w:shd w:val="clear" w:color="auto" w:fill="auto"/>
            <w:tcMar>
              <w:top w:w="0" w:type="dxa"/>
              <w:left w:w="11" w:type="dxa"/>
              <w:bottom w:w="0" w:type="dxa"/>
              <w:right w:w="11" w:type="dxa"/>
            </w:tcMar>
            <w:vAlign w:val="center"/>
          </w:tcPr>
          <w:p w14:paraId="08046862" w14:textId="3E77423A" w:rsidR="006F535E" w:rsidRPr="006F535E" w:rsidRDefault="006F535E" w:rsidP="006F535E">
            <w:pPr>
              <w:spacing w:line="240" w:lineRule="auto"/>
              <w:ind w:firstLine="0"/>
              <w:jc w:val="center"/>
              <w:rPr>
                <w:color w:val="000000"/>
                <w:sz w:val="20"/>
                <w:szCs w:val="20"/>
              </w:rPr>
            </w:pPr>
            <w:r w:rsidRPr="006F535E">
              <w:rPr>
                <w:color w:val="000000"/>
                <w:sz w:val="20"/>
                <w:szCs w:val="20"/>
              </w:rPr>
              <w:t>1588,16</w:t>
            </w:r>
          </w:p>
        </w:tc>
        <w:tc>
          <w:tcPr>
            <w:tcW w:w="992" w:type="dxa"/>
            <w:shd w:val="clear" w:color="auto" w:fill="auto"/>
            <w:vAlign w:val="center"/>
          </w:tcPr>
          <w:p w14:paraId="2C252C34" w14:textId="7A37AC2D" w:rsidR="006F535E" w:rsidRPr="00F61297" w:rsidRDefault="006F535E" w:rsidP="00F61297">
            <w:pPr>
              <w:spacing w:line="240" w:lineRule="auto"/>
              <w:ind w:firstLine="0"/>
              <w:jc w:val="center"/>
              <w:rPr>
                <w:sz w:val="20"/>
                <w:szCs w:val="20"/>
              </w:rPr>
            </w:pPr>
            <w:r w:rsidRPr="00F61297">
              <w:rPr>
                <w:sz w:val="20"/>
                <w:szCs w:val="20"/>
              </w:rPr>
              <w:t>1588,16</w:t>
            </w:r>
          </w:p>
        </w:tc>
        <w:tc>
          <w:tcPr>
            <w:tcW w:w="993" w:type="dxa"/>
            <w:shd w:val="clear" w:color="auto" w:fill="auto"/>
            <w:vAlign w:val="center"/>
          </w:tcPr>
          <w:p w14:paraId="291D8E00" w14:textId="409EF11A" w:rsidR="006F535E" w:rsidRPr="00F61297" w:rsidRDefault="006F535E" w:rsidP="00F61297">
            <w:pPr>
              <w:spacing w:line="240" w:lineRule="auto"/>
              <w:ind w:firstLine="0"/>
              <w:jc w:val="center"/>
              <w:rPr>
                <w:sz w:val="20"/>
                <w:szCs w:val="20"/>
              </w:rPr>
            </w:pPr>
            <w:r w:rsidRPr="00F61297">
              <w:rPr>
                <w:sz w:val="20"/>
                <w:szCs w:val="20"/>
              </w:rPr>
              <w:t>1588,16</w:t>
            </w:r>
          </w:p>
        </w:tc>
        <w:tc>
          <w:tcPr>
            <w:tcW w:w="850" w:type="dxa"/>
            <w:shd w:val="clear" w:color="auto" w:fill="auto"/>
            <w:vAlign w:val="center"/>
          </w:tcPr>
          <w:p w14:paraId="6DDD57EF" w14:textId="4ED24E9D" w:rsidR="006F535E" w:rsidRPr="00F61297" w:rsidRDefault="006F535E" w:rsidP="00F61297">
            <w:pPr>
              <w:spacing w:line="240" w:lineRule="auto"/>
              <w:ind w:firstLine="0"/>
              <w:jc w:val="center"/>
              <w:rPr>
                <w:sz w:val="20"/>
                <w:szCs w:val="20"/>
              </w:rPr>
            </w:pPr>
            <w:r w:rsidRPr="00F61297">
              <w:rPr>
                <w:sz w:val="20"/>
                <w:szCs w:val="20"/>
              </w:rPr>
              <w:t>1588,16</w:t>
            </w:r>
          </w:p>
        </w:tc>
        <w:tc>
          <w:tcPr>
            <w:tcW w:w="851" w:type="dxa"/>
            <w:vAlign w:val="center"/>
          </w:tcPr>
          <w:p w14:paraId="5F836608" w14:textId="39FAF746" w:rsidR="006F535E" w:rsidRPr="00F61297" w:rsidRDefault="006F535E" w:rsidP="00F61297">
            <w:pPr>
              <w:spacing w:line="240" w:lineRule="auto"/>
              <w:ind w:firstLine="0"/>
              <w:jc w:val="center"/>
              <w:rPr>
                <w:sz w:val="20"/>
                <w:szCs w:val="20"/>
              </w:rPr>
            </w:pPr>
            <w:r w:rsidRPr="00F61297">
              <w:rPr>
                <w:sz w:val="20"/>
                <w:szCs w:val="20"/>
              </w:rPr>
              <w:t>1588,16</w:t>
            </w:r>
          </w:p>
        </w:tc>
      </w:tr>
      <w:tr w:rsidR="00423E23" w:rsidRPr="006F535E" w14:paraId="362E3114" w14:textId="77777777" w:rsidTr="00423E23">
        <w:tc>
          <w:tcPr>
            <w:tcW w:w="1571" w:type="dxa"/>
            <w:tcMar>
              <w:top w:w="0" w:type="dxa"/>
              <w:left w:w="11" w:type="dxa"/>
              <w:bottom w:w="0" w:type="dxa"/>
              <w:right w:w="11" w:type="dxa"/>
            </w:tcMar>
            <w:vAlign w:val="center"/>
          </w:tcPr>
          <w:p w14:paraId="210051FD" w14:textId="77777777" w:rsidR="006F535E" w:rsidRPr="006F535E" w:rsidRDefault="006F535E" w:rsidP="006F535E">
            <w:pPr>
              <w:shd w:val="clear" w:color="auto" w:fill="FFFFFF"/>
              <w:spacing w:line="240" w:lineRule="auto"/>
              <w:ind w:firstLine="0"/>
              <w:jc w:val="center"/>
              <w:rPr>
                <w:sz w:val="20"/>
                <w:szCs w:val="20"/>
                <w:lang w:eastAsia="ru-RU"/>
              </w:rPr>
            </w:pPr>
            <w:r w:rsidRPr="006F535E">
              <w:rPr>
                <w:color w:val="000000"/>
                <w:sz w:val="20"/>
                <w:szCs w:val="20"/>
                <w:lang w:eastAsia="ru-RU"/>
              </w:rPr>
              <w:t>Максимальное суточное водопотребление, м</w:t>
            </w:r>
            <w:r w:rsidRPr="006F535E">
              <w:rPr>
                <w:color w:val="000000"/>
                <w:sz w:val="20"/>
                <w:szCs w:val="20"/>
                <w:vertAlign w:val="superscript"/>
                <w:lang w:eastAsia="ru-RU"/>
              </w:rPr>
              <w:t>3</w:t>
            </w:r>
            <w:r w:rsidRPr="006F535E">
              <w:rPr>
                <w:color w:val="000000"/>
                <w:sz w:val="20"/>
                <w:szCs w:val="20"/>
                <w:lang w:eastAsia="ru-RU"/>
              </w:rPr>
              <w:t>/сут</w:t>
            </w:r>
          </w:p>
        </w:tc>
        <w:tc>
          <w:tcPr>
            <w:tcW w:w="708" w:type="dxa"/>
            <w:shd w:val="clear" w:color="auto" w:fill="auto"/>
            <w:tcMar>
              <w:top w:w="0" w:type="dxa"/>
              <w:left w:w="11" w:type="dxa"/>
              <w:bottom w:w="0" w:type="dxa"/>
              <w:right w:w="11" w:type="dxa"/>
            </w:tcMar>
            <w:vAlign w:val="center"/>
          </w:tcPr>
          <w:p w14:paraId="24562969" w14:textId="241A5923" w:rsidR="006F535E" w:rsidRPr="006F535E" w:rsidRDefault="006F535E" w:rsidP="006F535E">
            <w:pPr>
              <w:spacing w:line="240" w:lineRule="auto"/>
              <w:ind w:firstLine="0"/>
              <w:jc w:val="center"/>
              <w:rPr>
                <w:color w:val="000000"/>
                <w:sz w:val="20"/>
                <w:szCs w:val="20"/>
              </w:rPr>
            </w:pPr>
            <w:r w:rsidRPr="006F535E">
              <w:rPr>
                <w:color w:val="000000"/>
                <w:sz w:val="20"/>
                <w:szCs w:val="20"/>
              </w:rPr>
              <w:t>1905,80</w:t>
            </w:r>
          </w:p>
        </w:tc>
        <w:tc>
          <w:tcPr>
            <w:tcW w:w="709" w:type="dxa"/>
            <w:shd w:val="clear" w:color="auto" w:fill="auto"/>
            <w:tcMar>
              <w:top w:w="0" w:type="dxa"/>
              <w:left w:w="11" w:type="dxa"/>
              <w:bottom w:w="0" w:type="dxa"/>
              <w:right w:w="11" w:type="dxa"/>
            </w:tcMar>
            <w:vAlign w:val="center"/>
          </w:tcPr>
          <w:p w14:paraId="187F5419" w14:textId="50A754EB" w:rsidR="006F535E" w:rsidRPr="006F535E" w:rsidRDefault="006F535E" w:rsidP="006F535E">
            <w:pPr>
              <w:spacing w:line="240" w:lineRule="auto"/>
              <w:ind w:firstLine="0"/>
              <w:jc w:val="center"/>
              <w:rPr>
                <w:color w:val="000000"/>
                <w:sz w:val="20"/>
                <w:szCs w:val="20"/>
              </w:rPr>
            </w:pPr>
            <w:r w:rsidRPr="006F535E">
              <w:rPr>
                <w:color w:val="000000"/>
                <w:sz w:val="20"/>
                <w:szCs w:val="20"/>
              </w:rPr>
              <w:t>1905,80</w:t>
            </w:r>
          </w:p>
        </w:tc>
        <w:tc>
          <w:tcPr>
            <w:tcW w:w="709" w:type="dxa"/>
            <w:shd w:val="clear" w:color="auto" w:fill="auto"/>
            <w:tcMar>
              <w:top w:w="0" w:type="dxa"/>
              <w:left w:w="11" w:type="dxa"/>
              <w:bottom w:w="0" w:type="dxa"/>
              <w:right w:w="11" w:type="dxa"/>
            </w:tcMar>
            <w:vAlign w:val="center"/>
          </w:tcPr>
          <w:p w14:paraId="67CA0A56" w14:textId="252E5909" w:rsidR="006F535E" w:rsidRPr="006F535E" w:rsidRDefault="006F535E" w:rsidP="006F535E">
            <w:pPr>
              <w:spacing w:line="240" w:lineRule="auto"/>
              <w:ind w:firstLine="0"/>
              <w:jc w:val="center"/>
              <w:rPr>
                <w:color w:val="000000"/>
                <w:sz w:val="20"/>
                <w:szCs w:val="20"/>
              </w:rPr>
            </w:pPr>
            <w:r w:rsidRPr="006F535E">
              <w:rPr>
                <w:color w:val="000000"/>
                <w:sz w:val="20"/>
                <w:szCs w:val="20"/>
              </w:rPr>
              <w:t>1905,80</w:t>
            </w:r>
          </w:p>
        </w:tc>
        <w:tc>
          <w:tcPr>
            <w:tcW w:w="709" w:type="dxa"/>
            <w:shd w:val="clear" w:color="auto" w:fill="auto"/>
            <w:tcMar>
              <w:top w:w="0" w:type="dxa"/>
              <w:left w:w="11" w:type="dxa"/>
              <w:bottom w:w="0" w:type="dxa"/>
              <w:right w:w="11" w:type="dxa"/>
            </w:tcMar>
            <w:vAlign w:val="center"/>
          </w:tcPr>
          <w:p w14:paraId="4CFB7B7B" w14:textId="567D9E8A" w:rsidR="006F535E" w:rsidRPr="006F535E" w:rsidRDefault="006F535E" w:rsidP="006F535E">
            <w:pPr>
              <w:spacing w:line="240" w:lineRule="auto"/>
              <w:ind w:firstLine="0"/>
              <w:jc w:val="center"/>
              <w:rPr>
                <w:color w:val="000000"/>
                <w:sz w:val="20"/>
                <w:szCs w:val="20"/>
              </w:rPr>
            </w:pPr>
            <w:r w:rsidRPr="006F535E">
              <w:rPr>
                <w:color w:val="000000"/>
                <w:sz w:val="20"/>
                <w:szCs w:val="20"/>
              </w:rPr>
              <w:t>1905,80</w:t>
            </w:r>
          </w:p>
        </w:tc>
        <w:tc>
          <w:tcPr>
            <w:tcW w:w="708" w:type="dxa"/>
            <w:shd w:val="clear" w:color="auto" w:fill="auto"/>
            <w:tcMar>
              <w:top w:w="0" w:type="dxa"/>
              <w:left w:w="11" w:type="dxa"/>
              <w:bottom w:w="0" w:type="dxa"/>
              <w:right w:w="11" w:type="dxa"/>
            </w:tcMar>
            <w:vAlign w:val="center"/>
          </w:tcPr>
          <w:p w14:paraId="66BCE949" w14:textId="7946B467" w:rsidR="006F535E" w:rsidRPr="006F535E" w:rsidRDefault="006F535E" w:rsidP="006F535E">
            <w:pPr>
              <w:spacing w:line="240" w:lineRule="auto"/>
              <w:ind w:firstLine="0"/>
              <w:jc w:val="center"/>
              <w:rPr>
                <w:color w:val="000000"/>
                <w:sz w:val="20"/>
                <w:szCs w:val="20"/>
              </w:rPr>
            </w:pPr>
            <w:r w:rsidRPr="006F535E">
              <w:rPr>
                <w:color w:val="000000"/>
                <w:sz w:val="20"/>
                <w:szCs w:val="20"/>
              </w:rPr>
              <w:t>1905,80</w:t>
            </w:r>
          </w:p>
        </w:tc>
        <w:tc>
          <w:tcPr>
            <w:tcW w:w="709" w:type="dxa"/>
            <w:shd w:val="clear" w:color="auto" w:fill="auto"/>
            <w:tcMar>
              <w:top w:w="0" w:type="dxa"/>
              <w:left w:w="11" w:type="dxa"/>
              <w:bottom w:w="0" w:type="dxa"/>
              <w:right w:w="11" w:type="dxa"/>
            </w:tcMar>
            <w:vAlign w:val="center"/>
          </w:tcPr>
          <w:p w14:paraId="784E79EC" w14:textId="60EAB415" w:rsidR="006F535E" w:rsidRPr="006F535E" w:rsidRDefault="006F535E" w:rsidP="006F535E">
            <w:pPr>
              <w:spacing w:line="240" w:lineRule="auto"/>
              <w:ind w:firstLine="0"/>
              <w:jc w:val="center"/>
              <w:rPr>
                <w:color w:val="000000"/>
                <w:sz w:val="20"/>
                <w:szCs w:val="20"/>
              </w:rPr>
            </w:pPr>
            <w:r w:rsidRPr="006F535E">
              <w:rPr>
                <w:color w:val="000000"/>
                <w:sz w:val="20"/>
                <w:szCs w:val="20"/>
              </w:rPr>
              <w:t>1905,80</w:t>
            </w:r>
          </w:p>
        </w:tc>
        <w:tc>
          <w:tcPr>
            <w:tcW w:w="992" w:type="dxa"/>
            <w:shd w:val="clear" w:color="auto" w:fill="auto"/>
            <w:vAlign w:val="center"/>
          </w:tcPr>
          <w:p w14:paraId="75A83BDB" w14:textId="7B30218C" w:rsidR="006F535E" w:rsidRPr="00F61297" w:rsidRDefault="006F535E" w:rsidP="00F61297">
            <w:pPr>
              <w:spacing w:line="240" w:lineRule="auto"/>
              <w:ind w:firstLine="0"/>
              <w:jc w:val="center"/>
              <w:rPr>
                <w:sz w:val="20"/>
                <w:szCs w:val="20"/>
              </w:rPr>
            </w:pPr>
            <w:r w:rsidRPr="00F61297">
              <w:rPr>
                <w:sz w:val="20"/>
                <w:szCs w:val="20"/>
              </w:rPr>
              <w:t>1905,80</w:t>
            </w:r>
          </w:p>
        </w:tc>
        <w:tc>
          <w:tcPr>
            <w:tcW w:w="993" w:type="dxa"/>
            <w:shd w:val="clear" w:color="auto" w:fill="auto"/>
            <w:vAlign w:val="center"/>
          </w:tcPr>
          <w:p w14:paraId="520D3AC4" w14:textId="6046815A" w:rsidR="006F535E" w:rsidRPr="00F61297" w:rsidRDefault="006F535E" w:rsidP="00F61297">
            <w:pPr>
              <w:spacing w:line="240" w:lineRule="auto"/>
              <w:ind w:firstLine="0"/>
              <w:jc w:val="center"/>
              <w:rPr>
                <w:sz w:val="20"/>
                <w:szCs w:val="20"/>
              </w:rPr>
            </w:pPr>
            <w:r w:rsidRPr="00F61297">
              <w:rPr>
                <w:sz w:val="20"/>
                <w:szCs w:val="20"/>
              </w:rPr>
              <w:t>1905,80</w:t>
            </w:r>
          </w:p>
        </w:tc>
        <w:tc>
          <w:tcPr>
            <w:tcW w:w="850" w:type="dxa"/>
            <w:shd w:val="clear" w:color="auto" w:fill="auto"/>
            <w:vAlign w:val="center"/>
          </w:tcPr>
          <w:p w14:paraId="609454EE" w14:textId="40738761" w:rsidR="006F535E" w:rsidRPr="00F61297" w:rsidRDefault="006F535E" w:rsidP="00F61297">
            <w:pPr>
              <w:spacing w:line="240" w:lineRule="auto"/>
              <w:ind w:firstLine="0"/>
              <w:jc w:val="center"/>
              <w:rPr>
                <w:sz w:val="20"/>
                <w:szCs w:val="20"/>
              </w:rPr>
            </w:pPr>
            <w:r w:rsidRPr="00F61297">
              <w:rPr>
                <w:sz w:val="20"/>
                <w:szCs w:val="20"/>
              </w:rPr>
              <w:t>1905,80</w:t>
            </w:r>
          </w:p>
        </w:tc>
        <w:tc>
          <w:tcPr>
            <w:tcW w:w="851" w:type="dxa"/>
            <w:vAlign w:val="center"/>
          </w:tcPr>
          <w:p w14:paraId="358B2599" w14:textId="233185A5" w:rsidR="006F535E" w:rsidRPr="00F61297" w:rsidRDefault="006F535E" w:rsidP="00F61297">
            <w:pPr>
              <w:spacing w:line="240" w:lineRule="auto"/>
              <w:ind w:firstLine="0"/>
              <w:jc w:val="center"/>
              <w:rPr>
                <w:sz w:val="20"/>
                <w:szCs w:val="20"/>
              </w:rPr>
            </w:pPr>
            <w:r w:rsidRPr="00F61297">
              <w:rPr>
                <w:sz w:val="20"/>
                <w:szCs w:val="20"/>
              </w:rPr>
              <w:t>1905,80</w:t>
            </w:r>
          </w:p>
        </w:tc>
      </w:tr>
    </w:tbl>
    <w:p w14:paraId="251DA595" w14:textId="77777777" w:rsidR="00E4299B" w:rsidRPr="00D7544E" w:rsidRDefault="00E4299B" w:rsidP="00B77337">
      <w:pPr>
        <w:pStyle w:val="3"/>
        <w:ind w:left="1418" w:hanging="709"/>
      </w:pPr>
      <w:bookmarkStart w:id="79" w:name="_Toc182478180"/>
      <w:r w:rsidRPr="00D7544E">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78"/>
      <w:bookmarkEnd w:id="79"/>
    </w:p>
    <w:p w14:paraId="7D660C62" w14:textId="577C9D0A" w:rsidR="00E52579" w:rsidRPr="00D7544E" w:rsidRDefault="00E52579" w:rsidP="000A2B35">
      <w:pPr>
        <w:rPr>
          <w:szCs w:val="24"/>
        </w:rPr>
      </w:pPr>
      <w:bookmarkStart w:id="80" w:name="_Toc375685037"/>
      <w:r w:rsidRPr="00D7544E">
        <w:rPr>
          <w:szCs w:val="24"/>
        </w:rPr>
        <w:t xml:space="preserve">На территории </w:t>
      </w:r>
      <w:r w:rsidR="002A4F52">
        <w:rPr>
          <w:szCs w:val="24"/>
        </w:rPr>
        <w:t>Старомышастовского сельского поселения</w:t>
      </w:r>
      <w:r w:rsidRPr="00D7544E">
        <w:rPr>
          <w:szCs w:val="24"/>
        </w:rPr>
        <w:t xml:space="preserve"> централизованное горячее водоснабжение отсутствует.</w:t>
      </w:r>
    </w:p>
    <w:p w14:paraId="4EF601D6" w14:textId="77777777" w:rsidR="00E4299B" w:rsidRPr="00D7544E" w:rsidRDefault="00E4299B" w:rsidP="00B77337">
      <w:pPr>
        <w:pStyle w:val="3"/>
        <w:ind w:left="1418" w:hanging="709"/>
      </w:pPr>
      <w:bookmarkStart w:id="81" w:name="_Toc182478181"/>
      <w:r w:rsidRPr="00D7544E">
        <w:lastRenderedPageBreak/>
        <w:t>Сведения о фактическом и ожидаемом потреблении горячей, питьевой, технической воды (годовое, среднесуточное, максимальное суточное)</w:t>
      </w:r>
      <w:bookmarkEnd w:id="80"/>
      <w:bookmarkEnd w:id="81"/>
    </w:p>
    <w:p w14:paraId="4EB160DB" w14:textId="7D342CF3" w:rsidR="00E4299B" w:rsidRPr="00D7544E" w:rsidRDefault="00E4299B" w:rsidP="00C9182D">
      <w:pPr>
        <w:pStyle w:val="af3"/>
        <w:shd w:val="clear" w:color="auto" w:fill="FFFFFF"/>
        <w:spacing w:before="0" w:beforeAutospacing="0" w:after="0" w:afterAutospacing="0" w:line="276" w:lineRule="auto"/>
        <w:ind w:firstLine="567"/>
        <w:jc w:val="both"/>
        <w:rPr>
          <w:szCs w:val="24"/>
          <w:lang w:eastAsia="en-US"/>
        </w:rPr>
      </w:pPr>
      <w:bookmarkStart w:id="82" w:name="_Toc375685038"/>
      <w:r w:rsidRPr="00D7544E">
        <w:rPr>
          <w:szCs w:val="24"/>
          <w:lang w:eastAsia="en-US"/>
        </w:rPr>
        <w:t xml:space="preserve">Фактическое и ожидаемое потребление воды в </w:t>
      </w:r>
      <w:proofErr w:type="spellStart"/>
      <w:r w:rsidR="00422F42">
        <w:rPr>
          <w:szCs w:val="24"/>
          <w:lang w:eastAsia="en-US"/>
        </w:rPr>
        <w:t>Старомышастовско</w:t>
      </w:r>
      <w:r w:rsidR="00422F42">
        <w:rPr>
          <w:szCs w:val="24"/>
          <w:lang w:eastAsia="en-US"/>
        </w:rPr>
        <w:t>м</w:t>
      </w:r>
      <w:proofErr w:type="spellEnd"/>
      <w:r w:rsidR="00422F42">
        <w:rPr>
          <w:szCs w:val="24"/>
          <w:lang w:eastAsia="en-US"/>
        </w:rPr>
        <w:t xml:space="preserve"> сельско</w:t>
      </w:r>
      <w:r w:rsidR="00422F42">
        <w:rPr>
          <w:szCs w:val="24"/>
          <w:lang w:eastAsia="en-US"/>
        </w:rPr>
        <w:t>м</w:t>
      </w:r>
      <w:r w:rsidR="00422F42">
        <w:rPr>
          <w:szCs w:val="24"/>
          <w:lang w:eastAsia="en-US"/>
        </w:rPr>
        <w:t xml:space="preserve"> поселени</w:t>
      </w:r>
      <w:r w:rsidR="00422F42">
        <w:rPr>
          <w:szCs w:val="24"/>
          <w:lang w:eastAsia="en-US"/>
        </w:rPr>
        <w:t>и</w:t>
      </w:r>
      <w:r w:rsidRPr="00D7544E">
        <w:rPr>
          <w:szCs w:val="24"/>
          <w:lang w:eastAsia="en-US"/>
        </w:rPr>
        <w:t xml:space="preserve"> представлено в таблице 1.3.</w:t>
      </w:r>
      <w:r w:rsidR="00EE58AC" w:rsidRPr="00D7544E">
        <w:rPr>
          <w:szCs w:val="24"/>
          <w:lang w:eastAsia="en-US"/>
        </w:rPr>
        <w:t>9</w:t>
      </w:r>
      <w:r w:rsidRPr="00D7544E">
        <w:rPr>
          <w:szCs w:val="24"/>
          <w:lang w:eastAsia="en-US"/>
        </w:rPr>
        <w:t>.</w:t>
      </w:r>
    </w:p>
    <w:p w14:paraId="05DDA3E7" w14:textId="77777777" w:rsidR="00E4299B" w:rsidRPr="00D7544E" w:rsidRDefault="00E4299B" w:rsidP="003A72ED">
      <w:pPr>
        <w:jc w:val="right"/>
        <w:rPr>
          <w:szCs w:val="24"/>
        </w:rPr>
      </w:pPr>
      <w:r w:rsidRPr="00D7544E">
        <w:rPr>
          <w:szCs w:val="24"/>
        </w:rPr>
        <w:t>Таблица 1.3.</w:t>
      </w:r>
      <w:r w:rsidR="00EE58AC" w:rsidRPr="00D7544E">
        <w:rPr>
          <w:szCs w:val="24"/>
        </w:rPr>
        <w:t>9</w:t>
      </w:r>
    </w:p>
    <w:p w14:paraId="22E58F70" w14:textId="72432100" w:rsidR="00E4299B" w:rsidRPr="00D7544E" w:rsidRDefault="00E4299B" w:rsidP="003A72ED">
      <w:pPr>
        <w:ind w:firstLine="0"/>
        <w:jc w:val="center"/>
        <w:rPr>
          <w:szCs w:val="24"/>
        </w:rPr>
      </w:pPr>
      <w:r w:rsidRPr="00D7544E">
        <w:rPr>
          <w:szCs w:val="24"/>
        </w:rPr>
        <w:t xml:space="preserve">Потребление воды в </w:t>
      </w:r>
      <w:proofErr w:type="spellStart"/>
      <w:r w:rsidR="007D5EA9">
        <w:rPr>
          <w:szCs w:val="24"/>
        </w:rPr>
        <w:t>Старомышастовском</w:t>
      </w:r>
      <w:proofErr w:type="spellEnd"/>
      <w:r w:rsidR="007D5EA9">
        <w:rPr>
          <w:szCs w:val="24"/>
        </w:rPr>
        <w:t xml:space="preserve"> СП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3"/>
        <w:gridCol w:w="3938"/>
        <w:gridCol w:w="1559"/>
        <w:gridCol w:w="1985"/>
        <w:gridCol w:w="1585"/>
      </w:tblGrid>
      <w:tr w:rsidR="00E4299B" w:rsidRPr="00B416D5" w14:paraId="01B5A7DF" w14:textId="77777777" w:rsidTr="006E1D78">
        <w:trPr>
          <w:trHeight w:val="317"/>
          <w:tblHeader/>
          <w:jc w:val="center"/>
        </w:trPr>
        <w:tc>
          <w:tcPr>
            <w:tcW w:w="0" w:type="auto"/>
            <w:tcMar>
              <w:top w:w="0" w:type="dxa"/>
              <w:left w:w="28" w:type="dxa"/>
              <w:bottom w:w="0" w:type="dxa"/>
              <w:right w:w="28" w:type="dxa"/>
            </w:tcMar>
            <w:vAlign w:val="center"/>
          </w:tcPr>
          <w:p w14:paraId="5BBC9035" w14:textId="77777777" w:rsidR="00E4299B" w:rsidRPr="00B416D5" w:rsidRDefault="00E4299B" w:rsidP="002E4CF4">
            <w:pPr>
              <w:spacing w:line="240" w:lineRule="auto"/>
              <w:ind w:firstLine="0"/>
              <w:jc w:val="center"/>
              <w:rPr>
                <w:b/>
                <w:sz w:val="20"/>
                <w:szCs w:val="20"/>
              </w:rPr>
            </w:pPr>
            <w:r w:rsidRPr="00B416D5">
              <w:rPr>
                <w:b/>
                <w:sz w:val="20"/>
                <w:szCs w:val="20"/>
              </w:rPr>
              <w:t>№</w:t>
            </w:r>
          </w:p>
          <w:p w14:paraId="6BF516E5" w14:textId="77777777" w:rsidR="00E4299B" w:rsidRPr="00B416D5" w:rsidRDefault="00E4299B" w:rsidP="002E4CF4">
            <w:pPr>
              <w:spacing w:line="240" w:lineRule="auto"/>
              <w:ind w:firstLine="0"/>
              <w:jc w:val="center"/>
              <w:rPr>
                <w:sz w:val="20"/>
                <w:szCs w:val="20"/>
              </w:rPr>
            </w:pPr>
            <w:r w:rsidRPr="00B416D5">
              <w:rPr>
                <w:b/>
                <w:sz w:val="20"/>
                <w:szCs w:val="20"/>
              </w:rPr>
              <w:t>п/п</w:t>
            </w:r>
          </w:p>
        </w:tc>
        <w:tc>
          <w:tcPr>
            <w:tcW w:w="3938" w:type="dxa"/>
            <w:tcMar>
              <w:top w:w="0" w:type="dxa"/>
              <w:left w:w="28" w:type="dxa"/>
              <w:bottom w:w="0" w:type="dxa"/>
              <w:right w:w="28" w:type="dxa"/>
            </w:tcMar>
            <w:vAlign w:val="center"/>
          </w:tcPr>
          <w:p w14:paraId="347C40A2" w14:textId="77777777" w:rsidR="00E4299B" w:rsidRPr="00B416D5" w:rsidRDefault="00E4299B" w:rsidP="002E4CF4">
            <w:pPr>
              <w:spacing w:line="240" w:lineRule="auto"/>
              <w:ind w:firstLine="0"/>
              <w:jc w:val="center"/>
              <w:rPr>
                <w:sz w:val="20"/>
                <w:szCs w:val="20"/>
              </w:rPr>
            </w:pPr>
            <w:r w:rsidRPr="00B416D5">
              <w:rPr>
                <w:b/>
                <w:sz w:val="20"/>
                <w:szCs w:val="20"/>
              </w:rPr>
              <w:t>Наименование показателя</w:t>
            </w:r>
          </w:p>
        </w:tc>
        <w:tc>
          <w:tcPr>
            <w:tcW w:w="1559" w:type="dxa"/>
            <w:tcMar>
              <w:top w:w="0" w:type="dxa"/>
              <w:left w:w="28" w:type="dxa"/>
              <w:bottom w:w="0" w:type="dxa"/>
              <w:right w:w="28" w:type="dxa"/>
            </w:tcMar>
            <w:vAlign w:val="center"/>
          </w:tcPr>
          <w:p w14:paraId="1DC860FE" w14:textId="77777777" w:rsidR="00E4299B" w:rsidRPr="00B416D5" w:rsidRDefault="00E4299B" w:rsidP="002E4CF4">
            <w:pPr>
              <w:spacing w:line="240" w:lineRule="auto"/>
              <w:ind w:firstLine="0"/>
              <w:jc w:val="center"/>
              <w:rPr>
                <w:sz w:val="20"/>
                <w:szCs w:val="20"/>
              </w:rPr>
            </w:pPr>
            <w:r w:rsidRPr="00B416D5">
              <w:rPr>
                <w:b/>
                <w:sz w:val="20"/>
                <w:szCs w:val="20"/>
              </w:rPr>
              <w:t>Единица измерения</w:t>
            </w:r>
          </w:p>
        </w:tc>
        <w:tc>
          <w:tcPr>
            <w:tcW w:w="1985" w:type="dxa"/>
            <w:tcMar>
              <w:top w:w="0" w:type="dxa"/>
              <w:left w:w="28" w:type="dxa"/>
              <w:bottom w:w="0" w:type="dxa"/>
              <w:right w:w="28" w:type="dxa"/>
            </w:tcMar>
            <w:vAlign w:val="center"/>
          </w:tcPr>
          <w:p w14:paraId="2B3DB775" w14:textId="77777777" w:rsidR="00E4299B" w:rsidRPr="00B416D5" w:rsidRDefault="00E4299B" w:rsidP="007C2685">
            <w:pPr>
              <w:spacing w:line="240" w:lineRule="auto"/>
              <w:ind w:firstLine="0"/>
              <w:jc w:val="center"/>
              <w:rPr>
                <w:sz w:val="20"/>
                <w:szCs w:val="20"/>
              </w:rPr>
            </w:pPr>
            <w:r w:rsidRPr="00B416D5">
              <w:rPr>
                <w:b/>
                <w:sz w:val="20"/>
                <w:szCs w:val="20"/>
              </w:rPr>
              <w:t>Современное состояние на 20</w:t>
            </w:r>
            <w:r w:rsidR="00EF197C" w:rsidRPr="00B416D5">
              <w:rPr>
                <w:b/>
                <w:sz w:val="20"/>
                <w:szCs w:val="20"/>
              </w:rPr>
              <w:t>2</w:t>
            </w:r>
            <w:r w:rsidR="006E1D78" w:rsidRPr="00B416D5">
              <w:rPr>
                <w:b/>
                <w:sz w:val="20"/>
                <w:szCs w:val="20"/>
              </w:rPr>
              <w:t>3</w:t>
            </w:r>
            <w:r w:rsidRPr="00B416D5">
              <w:rPr>
                <w:b/>
                <w:sz w:val="20"/>
                <w:szCs w:val="20"/>
              </w:rPr>
              <w:t xml:space="preserve"> г.</w:t>
            </w:r>
          </w:p>
        </w:tc>
        <w:tc>
          <w:tcPr>
            <w:tcW w:w="1585" w:type="dxa"/>
            <w:tcMar>
              <w:top w:w="0" w:type="dxa"/>
              <w:left w:w="28" w:type="dxa"/>
              <w:bottom w:w="0" w:type="dxa"/>
              <w:right w:w="28" w:type="dxa"/>
            </w:tcMar>
            <w:vAlign w:val="center"/>
          </w:tcPr>
          <w:p w14:paraId="79B3CC68" w14:textId="77777777" w:rsidR="00E4299B" w:rsidRPr="00B416D5" w:rsidRDefault="00E4299B" w:rsidP="00777B10">
            <w:pPr>
              <w:spacing w:line="240" w:lineRule="auto"/>
              <w:ind w:firstLine="0"/>
              <w:jc w:val="center"/>
              <w:rPr>
                <w:sz w:val="20"/>
                <w:szCs w:val="20"/>
              </w:rPr>
            </w:pPr>
            <w:r w:rsidRPr="00B416D5">
              <w:rPr>
                <w:b/>
                <w:sz w:val="20"/>
                <w:szCs w:val="20"/>
              </w:rPr>
              <w:t>Расчетный срок на 20</w:t>
            </w:r>
            <w:r w:rsidR="006E1D78" w:rsidRPr="00B416D5">
              <w:rPr>
                <w:b/>
                <w:sz w:val="20"/>
                <w:szCs w:val="20"/>
              </w:rPr>
              <w:t>3</w:t>
            </w:r>
            <w:r w:rsidR="00777B10">
              <w:rPr>
                <w:b/>
                <w:sz w:val="20"/>
                <w:szCs w:val="20"/>
              </w:rPr>
              <w:t>3</w:t>
            </w:r>
            <w:r w:rsidRPr="00B416D5">
              <w:rPr>
                <w:b/>
                <w:sz w:val="20"/>
                <w:szCs w:val="20"/>
              </w:rPr>
              <w:t xml:space="preserve"> г.</w:t>
            </w:r>
          </w:p>
        </w:tc>
      </w:tr>
      <w:tr w:rsidR="00422F42" w:rsidRPr="00B416D5" w14:paraId="4BAD0341" w14:textId="77777777" w:rsidTr="006A4088">
        <w:trPr>
          <w:tblHeader/>
          <w:jc w:val="center"/>
        </w:trPr>
        <w:tc>
          <w:tcPr>
            <w:tcW w:w="0" w:type="auto"/>
            <w:tcMar>
              <w:top w:w="0" w:type="dxa"/>
              <w:left w:w="28" w:type="dxa"/>
              <w:bottom w:w="0" w:type="dxa"/>
              <w:right w:w="28" w:type="dxa"/>
            </w:tcMar>
            <w:vAlign w:val="center"/>
          </w:tcPr>
          <w:p w14:paraId="30F5D3AE" w14:textId="77777777" w:rsidR="00422F42" w:rsidRPr="00B416D5" w:rsidRDefault="00422F42" w:rsidP="00422F42">
            <w:pPr>
              <w:spacing w:line="240" w:lineRule="auto"/>
              <w:ind w:firstLine="0"/>
              <w:jc w:val="center"/>
              <w:rPr>
                <w:sz w:val="20"/>
                <w:szCs w:val="20"/>
              </w:rPr>
            </w:pPr>
            <w:r w:rsidRPr="00B416D5">
              <w:rPr>
                <w:sz w:val="20"/>
                <w:szCs w:val="20"/>
              </w:rPr>
              <w:t>1</w:t>
            </w:r>
          </w:p>
        </w:tc>
        <w:tc>
          <w:tcPr>
            <w:tcW w:w="3938" w:type="dxa"/>
            <w:tcMar>
              <w:top w:w="0" w:type="dxa"/>
              <w:left w:w="28" w:type="dxa"/>
              <w:bottom w:w="0" w:type="dxa"/>
              <w:right w:w="28" w:type="dxa"/>
            </w:tcMar>
            <w:vAlign w:val="center"/>
          </w:tcPr>
          <w:p w14:paraId="61C6807F" w14:textId="77777777" w:rsidR="00422F42" w:rsidRPr="00B416D5" w:rsidRDefault="00422F42" w:rsidP="00422F42">
            <w:pPr>
              <w:spacing w:line="240" w:lineRule="auto"/>
              <w:ind w:firstLine="0"/>
              <w:jc w:val="center"/>
              <w:rPr>
                <w:sz w:val="20"/>
                <w:szCs w:val="20"/>
              </w:rPr>
            </w:pPr>
            <w:r w:rsidRPr="00B416D5">
              <w:rPr>
                <w:sz w:val="20"/>
                <w:szCs w:val="20"/>
              </w:rPr>
              <w:t>Годовое потребление воды</w:t>
            </w:r>
          </w:p>
        </w:tc>
        <w:tc>
          <w:tcPr>
            <w:tcW w:w="1559" w:type="dxa"/>
            <w:tcMar>
              <w:top w:w="0" w:type="dxa"/>
              <w:left w:w="28" w:type="dxa"/>
              <w:bottom w:w="0" w:type="dxa"/>
              <w:right w:w="28" w:type="dxa"/>
            </w:tcMar>
            <w:vAlign w:val="center"/>
          </w:tcPr>
          <w:p w14:paraId="173C6128" w14:textId="77777777" w:rsidR="00422F42" w:rsidRPr="00B416D5" w:rsidRDefault="00422F42" w:rsidP="00422F42">
            <w:pPr>
              <w:spacing w:line="240" w:lineRule="auto"/>
              <w:ind w:firstLine="0"/>
              <w:jc w:val="center"/>
              <w:rPr>
                <w:sz w:val="20"/>
                <w:szCs w:val="20"/>
              </w:rPr>
            </w:pPr>
            <w:r w:rsidRPr="00B416D5">
              <w:rPr>
                <w:sz w:val="20"/>
                <w:szCs w:val="20"/>
              </w:rPr>
              <w:t>тыс. м</w:t>
            </w:r>
            <w:r w:rsidRPr="00B416D5">
              <w:rPr>
                <w:sz w:val="20"/>
                <w:szCs w:val="20"/>
                <w:vertAlign w:val="superscript"/>
              </w:rPr>
              <w:t>3</w:t>
            </w:r>
            <w:r w:rsidRPr="00B416D5">
              <w:rPr>
                <w:sz w:val="20"/>
                <w:szCs w:val="20"/>
              </w:rPr>
              <w:t>/в год</w:t>
            </w:r>
          </w:p>
        </w:tc>
        <w:tc>
          <w:tcPr>
            <w:tcW w:w="1985" w:type="dxa"/>
            <w:tcMar>
              <w:top w:w="0" w:type="dxa"/>
              <w:left w:w="28" w:type="dxa"/>
              <w:bottom w:w="0" w:type="dxa"/>
              <w:right w:w="28" w:type="dxa"/>
            </w:tcMar>
            <w:vAlign w:val="center"/>
          </w:tcPr>
          <w:p w14:paraId="0267E6EB" w14:textId="00043CCA" w:rsidR="00422F42" w:rsidRPr="00B416D5" w:rsidRDefault="00422F42" w:rsidP="00422F42">
            <w:pPr>
              <w:spacing w:line="240" w:lineRule="auto"/>
              <w:ind w:firstLine="0"/>
              <w:jc w:val="center"/>
              <w:rPr>
                <w:sz w:val="20"/>
                <w:szCs w:val="20"/>
              </w:rPr>
            </w:pPr>
            <w:r w:rsidRPr="006F535E">
              <w:rPr>
                <w:sz w:val="20"/>
                <w:szCs w:val="20"/>
              </w:rPr>
              <w:t>579,68</w:t>
            </w:r>
          </w:p>
        </w:tc>
        <w:tc>
          <w:tcPr>
            <w:tcW w:w="1585" w:type="dxa"/>
            <w:tcMar>
              <w:top w:w="0" w:type="dxa"/>
              <w:left w:w="28" w:type="dxa"/>
              <w:bottom w:w="0" w:type="dxa"/>
              <w:right w:w="28" w:type="dxa"/>
            </w:tcMar>
            <w:vAlign w:val="center"/>
          </w:tcPr>
          <w:p w14:paraId="67127F5D" w14:textId="2D4E7434" w:rsidR="00422F42" w:rsidRPr="00D344E5" w:rsidRDefault="00422F42" w:rsidP="00422F42">
            <w:pPr>
              <w:spacing w:line="240" w:lineRule="auto"/>
              <w:ind w:firstLine="0"/>
              <w:jc w:val="center"/>
              <w:rPr>
                <w:color w:val="000000"/>
                <w:sz w:val="20"/>
                <w:szCs w:val="20"/>
              </w:rPr>
            </w:pPr>
            <w:r w:rsidRPr="006F535E">
              <w:rPr>
                <w:sz w:val="20"/>
                <w:szCs w:val="20"/>
              </w:rPr>
              <w:t>579,68</w:t>
            </w:r>
          </w:p>
        </w:tc>
      </w:tr>
      <w:tr w:rsidR="00422F42" w:rsidRPr="00B416D5" w14:paraId="04350ECC" w14:textId="77777777" w:rsidTr="006A4088">
        <w:trPr>
          <w:tblHeader/>
          <w:jc w:val="center"/>
        </w:trPr>
        <w:tc>
          <w:tcPr>
            <w:tcW w:w="0" w:type="auto"/>
            <w:tcMar>
              <w:top w:w="0" w:type="dxa"/>
              <w:left w:w="28" w:type="dxa"/>
              <w:bottom w:w="0" w:type="dxa"/>
              <w:right w:w="28" w:type="dxa"/>
            </w:tcMar>
            <w:vAlign w:val="center"/>
          </w:tcPr>
          <w:p w14:paraId="4762B7BE" w14:textId="77777777" w:rsidR="00422F42" w:rsidRPr="00B416D5" w:rsidRDefault="00422F42" w:rsidP="00422F42">
            <w:pPr>
              <w:spacing w:line="240" w:lineRule="auto"/>
              <w:ind w:firstLine="0"/>
              <w:jc w:val="center"/>
              <w:rPr>
                <w:sz w:val="20"/>
                <w:szCs w:val="20"/>
              </w:rPr>
            </w:pPr>
            <w:r w:rsidRPr="00B416D5">
              <w:rPr>
                <w:sz w:val="20"/>
                <w:szCs w:val="20"/>
              </w:rPr>
              <w:t>2</w:t>
            </w:r>
          </w:p>
        </w:tc>
        <w:tc>
          <w:tcPr>
            <w:tcW w:w="3938" w:type="dxa"/>
            <w:tcMar>
              <w:top w:w="0" w:type="dxa"/>
              <w:left w:w="28" w:type="dxa"/>
              <w:bottom w:w="0" w:type="dxa"/>
              <w:right w:w="28" w:type="dxa"/>
            </w:tcMar>
            <w:vAlign w:val="center"/>
          </w:tcPr>
          <w:p w14:paraId="312FD9C7" w14:textId="77777777" w:rsidR="00422F42" w:rsidRPr="00B416D5" w:rsidRDefault="00422F42" w:rsidP="00422F42">
            <w:pPr>
              <w:spacing w:line="240" w:lineRule="auto"/>
              <w:ind w:firstLine="0"/>
              <w:jc w:val="center"/>
              <w:rPr>
                <w:sz w:val="20"/>
                <w:szCs w:val="20"/>
              </w:rPr>
            </w:pPr>
            <w:r w:rsidRPr="00B416D5">
              <w:rPr>
                <w:sz w:val="20"/>
                <w:szCs w:val="20"/>
              </w:rPr>
              <w:t>Среднесуточное потребление воды</w:t>
            </w:r>
          </w:p>
        </w:tc>
        <w:tc>
          <w:tcPr>
            <w:tcW w:w="1559" w:type="dxa"/>
            <w:tcMar>
              <w:top w:w="0" w:type="dxa"/>
              <w:left w:w="28" w:type="dxa"/>
              <w:bottom w:w="0" w:type="dxa"/>
              <w:right w:w="28" w:type="dxa"/>
            </w:tcMar>
            <w:vAlign w:val="center"/>
          </w:tcPr>
          <w:p w14:paraId="13C27466" w14:textId="77777777" w:rsidR="00422F42" w:rsidRPr="00B416D5" w:rsidRDefault="00422F42" w:rsidP="00422F42">
            <w:pPr>
              <w:spacing w:line="240" w:lineRule="auto"/>
              <w:ind w:firstLine="0"/>
              <w:jc w:val="center"/>
              <w:rPr>
                <w:sz w:val="20"/>
                <w:szCs w:val="20"/>
              </w:rPr>
            </w:pPr>
            <w:r w:rsidRPr="00B416D5">
              <w:rPr>
                <w:sz w:val="20"/>
                <w:szCs w:val="20"/>
              </w:rPr>
              <w:t>м</w:t>
            </w:r>
            <w:r w:rsidRPr="00B416D5">
              <w:rPr>
                <w:sz w:val="20"/>
                <w:szCs w:val="20"/>
                <w:vertAlign w:val="superscript"/>
              </w:rPr>
              <w:t>3</w:t>
            </w:r>
            <w:r w:rsidRPr="00B416D5">
              <w:rPr>
                <w:sz w:val="20"/>
                <w:szCs w:val="20"/>
              </w:rPr>
              <w:t>/в сутки</w:t>
            </w:r>
          </w:p>
        </w:tc>
        <w:tc>
          <w:tcPr>
            <w:tcW w:w="1985" w:type="dxa"/>
            <w:tcMar>
              <w:top w:w="0" w:type="dxa"/>
              <w:left w:w="28" w:type="dxa"/>
              <w:bottom w:w="0" w:type="dxa"/>
              <w:right w:w="28" w:type="dxa"/>
            </w:tcMar>
            <w:vAlign w:val="center"/>
          </w:tcPr>
          <w:p w14:paraId="25F81D03" w14:textId="42F0F552" w:rsidR="00422F42" w:rsidRPr="00B416D5" w:rsidRDefault="00422F42" w:rsidP="00422F42">
            <w:pPr>
              <w:spacing w:line="240" w:lineRule="auto"/>
              <w:ind w:firstLine="0"/>
              <w:jc w:val="center"/>
              <w:rPr>
                <w:sz w:val="20"/>
                <w:szCs w:val="20"/>
              </w:rPr>
            </w:pPr>
            <w:r w:rsidRPr="006F535E">
              <w:rPr>
                <w:color w:val="000000"/>
                <w:sz w:val="20"/>
                <w:szCs w:val="20"/>
              </w:rPr>
              <w:t>1588,16</w:t>
            </w:r>
          </w:p>
        </w:tc>
        <w:tc>
          <w:tcPr>
            <w:tcW w:w="1585" w:type="dxa"/>
            <w:tcMar>
              <w:top w:w="0" w:type="dxa"/>
              <w:left w:w="28" w:type="dxa"/>
              <w:bottom w:w="0" w:type="dxa"/>
              <w:right w:w="28" w:type="dxa"/>
            </w:tcMar>
            <w:vAlign w:val="center"/>
          </w:tcPr>
          <w:p w14:paraId="3A7DB928" w14:textId="085DE33B" w:rsidR="00422F42" w:rsidRDefault="00422F42" w:rsidP="00422F42">
            <w:pPr>
              <w:spacing w:line="240" w:lineRule="auto"/>
              <w:ind w:firstLine="0"/>
              <w:jc w:val="center"/>
              <w:rPr>
                <w:color w:val="000000"/>
                <w:sz w:val="20"/>
                <w:szCs w:val="20"/>
              </w:rPr>
            </w:pPr>
            <w:r w:rsidRPr="006F535E">
              <w:rPr>
                <w:color w:val="000000"/>
                <w:sz w:val="20"/>
                <w:szCs w:val="20"/>
              </w:rPr>
              <w:t>1588,16</w:t>
            </w:r>
          </w:p>
        </w:tc>
      </w:tr>
      <w:tr w:rsidR="00422F42" w:rsidRPr="002E4CF4" w14:paraId="3734C5E4" w14:textId="77777777" w:rsidTr="006A4088">
        <w:trPr>
          <w:tblHeader/>
          <w:jc w:val="center"/>
        </w:trPr>
        <w:tc>
          <w:tcPr>
            <w:tcW w:w="0" w:type="auto"/>
            <w:tcMar>
              <w:top w:w="0" w:type="dxa"/>
              <w:left w:w="28" w:type="dxa"/>
              <w:bottom w:w="0" w:type="dxa"/>
              <w:right w:w="28" w:type="dxa"/>
            </w:tcMar>
            <w:vAlign w:val="center"/>
          </w:tcPr>
          <w:p w14:paraId="028564BB" w14:textId="77777777" w:rsidR="00422F42" w:rsidRPr="00B416D5" w:rsidRDefault="00422F42" w:rsidP="00422F42">
            <w:pPr>
              <w:spacing w:line="240" w:lineRule="auto"/>
              <w:ind w:firstLine="0"/>
              <w:jc w:val="center"/>
              <w:rPr>
                <w:sz w:val="20"/>
                <w:szCs w:val="20"/>
              </w:rPr>
            </w:pPr>
            <w:r w:rsidRPr="00B416D5">
              <w:rPr>
                <w:sz w:val="20"/>
                <w:szCs w:val="20"/>
              </w:rPr>
              <w:t>3</w:t>
            </w:r>
          </w:p>
        </w:tc>
        <w:tc>
          <w:tcPr>
            <w:tcW w:w="3938" w:type="dxa"/>
            <w:tcMar>
              <w:top w:w="0" w:type="dxa"/>
              <w:left w:w="28" w:type="dxa"/>
              <w:bottom w:w="0" w:type="dxa"/>
              <w:right w:w="28" w:type="dxa"/>
            </w:tcMar>
            <w:vAlign w:val="center"/>
          </w:tcPr>
          <w:p w14:paraId="52760B63" w14:textId="77777777" w:rsidR="00422F42" w:rsidRPr="00B416D5" w:rsidRDefault="00422F42" w:rsidP="00422F42">
            <w:pPr>
              <w:spacing w:line="240" w:lineRule="auto"/>
              <w:ind w:firstLine="0"/>
              <w:jc w:val="center"/>
              <w:rPr>
                <w:sz w:val="20"/>
                <w:szCs w:val="20"/>
              </w:rPr>
            </w:pPr>
            <w:r w:rsidRPr="00B416D5">
              <w:rPr>
                <w:sz w:val="20"/>
                <w:szCs w:val="20"/>
              </w:rPr>
              <w:t>Максимальное суточное потребление воды</w:t>
            </w:r>
          </w:p>
        </w:tc>
        <w:tc>
          <w:tcPr>
            <w:tcW w:w="1559" w:type="dxa"/>
            <w:tcMar>
              <w:top w:w="0" w:type="dxa"/>
              <w:left w:w="28" w:type="dxa"/>
              <w:bottom w:w="0" w:type="dxa"/>
              <w:right w:w="28" w:type="dxa"/>
            </w:tcMar>
            <w:vAlign w:val="center"/>
          </w:tcPr>
          <w:p w14:paraId="159FAA50" w14:textId="77777777" w:rsidR="00422F42" w:rsidRPr="00B416D5" w:rsidRDefault="00422F42" w:rsidP="00422F42">
            <w:pPr>
              <w:spacing w:line="240" w:lineRule="auto"/>
              <w:ind w:firstLine="0"/>
              <w:jc w:val="center"/>
              <w:rPr>
                <w:sz w:val="20"/>
                <w:szCs w:val="20"/>
              </w:rPr>
            </w:pPr>
            <w:r w:rsidRPr="00B416D5">
              <w:rPr>
                <w:sz w:val="20"/>
                <w:szCs w:val="20"/>
              </w:rPr>
              <w:t>м</w:t>
            </w:r>
            <w:r w:rsidRPr="00B416D5">
              <w:rPr>
                <w:sz w:val="20"/>
                <w:szCs w:val="20"/>
                <w:vertAlign w:val="superscript"/>
              </w:rPr>
              <w:t>3</w:t>
            </w:r>
            <w:r w:rsidRPr="00B416D5">
              <w:rPr>
                <w:sz w:val="20"/>
                <w:szCs w:val="20"/>
              </w:rPr>
              <w:t>/в сутки</w:t>
            </w:r>
          </w:p>
        </w:tc>
        <w:tc>
          <w:tcPr>
            <w:tcW w:w="1985" w:type="dxa"/>
            <w:tcMar>
              <w:top w:w="0" w:type="dxa"/>
              <w:left w:w="28" w:type="dxa"/>
              <w:bottom w:w="0" w:type="dxa"/>
              <w:right w:w="28" w:type="dxa"/>
            </w:tcMar>
            <w:vAlign w:val="center"/>
          </w:tcPr>
          <w:p w14:paraId="29558546" w14:textId="6A84C8F2" w:rsidR="00422F42" w:rsidRPr="00B416D5" w:rsidRDefault="00422F42" w:rsidP="00422F42">
            <w:pPr>
              <w:spacing w:line="240" w:lineRule="auto"/>
              <w:ind w:firstLine="0"/>
              <w:jc w:val="center"/>
              <w:rPr>
                <w:sz w:val="20"/>
                <w:szCs w:val="20"/>
              </w:rPr>
            </w:pPr>
            <w:r w:rsidRPr="006F535E">
              <w:rPr>
                <w:color w:val="000000"/>
                <w:sz w:val="20"/>
                <w:szCs w:val="20"/>
              </w:rPr>
              <w:t>1905,80</w:t>
            </w:r>
          </w:p>
        </w:tc>
        <w:tc>
          <w:tcPr>
            <w:tcW w:w="1585" w:type="dxa"/>
            <w:tcMar>
              <w:top w:w="0" w:type="dxa"/>
              <w:left w:w="28" w:type="dxa"/>
              <w:bottom w:w="0" w:type="dxa"/>
              <w:right w:w="28" w:type="dxa"/>
            </w:tcMar>
            <w:vAlign w:val="center"/>
          </w:tcPr>
          <w:p w14:paraId="50E68979" w14:textId="62B925BB" w:rsidR="00422F42" w:rsidRDefault="00422F42" w:rsidP="00422F42">
            <w:pPr>
              <w:spacing w:line="240" w:lineRule="auto"/>
              <w:ind w:firstLine="0"/>
              <w:jc w:val="center"/>
              <w:rPr>
                <w:color w:val="000000"/>
                <w:sz w:val="20"/>
                <w:szCs w:val="20"/>
              </w:rPr>
            </w:pPr>
            <w:r w:rsidRPr="006F535E">
              <w:rPr>
                <w:color w:val="000000"/>
                <w:sz w:val="20"/>
                <w:szCs w:val="20"/>
              </w:rPr>
              <w:t>1905,80</w:t>
            </w:r>
          </w:p>
        </w:tc>
      </w:tr>
    </w:tbl>
    <w:p w14:paraId="7E989AFC" w14:textId="77777777" w:rsidR="00E4299B" w:rsidRPr="00D7544E" w:rsidRDefault="00E4299B" w:rsidP="00B77337">
      <w:pPr>
        <w:pStyle w:val="3"/>
        <w:ind w:left="1418" w:hanging="709"/>
      </w:pPr>
      <w:bookmarkStart w:id="83" w:name="_Toc182478182"/>
      <w:r w:rsidRPr="00D7544E">
        <w:t>Описание территориальной структуры потребления горячей, питьевой, технической воды</w:t>
      </w:r>
      <w:bookmarkEnd w:id="82"/>
      <w:r w:rsidRPr="00D7544E">
        <w:t xml:space="preserve"> по технологическим зонам</w:t>
      </w:r>
      <w:bookmarkEnd w:id="83"/>
    </w:p>
    <w:p w14:paraId="2760E8F1" w14:textId="77777777" w:rsidR="00AF0B19" w:rsidRPr="001008B8" w:rsidRDefault="00AF0B19" w:rsidP="001008B8">
      <w:pPr>
        <w:pStyle w:val="af3"/>
        <w:shd w:val="clear" w:color="auto" w:fill="FFFFFF"/>
        <w:spacing w:before="0" w:beforeAutospacing="0" w:after="0" w:afterAutospacing="0" w:line="276" w:lineRule="auto"/>
        <w:ind w:firstLine="567"/>
        <w:jc w:val="both"/>
        <w:rPr>
          <w:szCs w:val="24"/>
          <w:lang w:eastAsia="en-US"/>
        </w:rPr>
      </w:pPr>
      <w:r>
        <w:t xml:space="preserve">Эксплуатацию систем водоснабжения на территории Старомышастовского сельского поселения осуществляет МУП «Родное подворье». Организация осуществляет регулируемые виды деятельности в сфере водоснабжения и водоотведения. Вся территория сельского поселения разделена на 1 </w:t>
      </w:r>
      <w:r w:rsidRPr="00EF5ECB">
        <w:t>технологическую</w:t>
      </w:r>
      <w:r>
        <w:t xml:space="preserve"> зону. Наибольшее водопотребление характеризуется наибольшим числом потребителей и плотностью </w:t>
      </w:r>
      <w:r w:rsidRPr="001008B8">
        <w:rPr>
          <w:szCs w:val="24"/>
          <w:lang w:eastAsia="en-US"/>
        </w:rPr>
        <w:t xml:space="preserve">расположения промышленных и иных предприятий. </w:t>
      </w:r>
    </w:p>
    <w:p w14:paraId="793DAD72" w14:textId="77777777" w:rsidR="00E4299B" w:rsidRPr="00D7544E" w:rsidRDefault="00E4299B" w:rsidP="00C9182D">
      <w:pPr>
        <w:pStyle w:val="af3"/>
        <w:shd w:val="clear" w:color="auto" w:fill="FFFFFF"/>
        <w:spacing w:before="0" w:beforeAutospacing="0" w:after="0" w:afterAutospacing="0" w:line="276" w:lineRule="auto"/>
        <w:ind w:firstLine="567"/>
        <w:jc w:val="both"/>
        <w:rPr>
          <w:szCs w:val="24"/>
          <w:lang w:eastAsia="en-US"/>
        </w:rPr>
      </w:pPr>
      <w:r w:rsidRPr="00D7544E">
        <w:rPr>
          <w:szCs w:val="24"/>
          <w:lang w:eastAsia="en-US"/>
        </w:rPr>
        <w:t>В перспективе не планируется создание новых технологических зон водоснабжения, либо разбиения существующей технологических зон на части.</w:t>
      </w:r>
    </w:p>
    <w:p w14:paraId="4E33DE35" w14:textId="77777777" w:rsidR="00E4299B" w:rsidRPr="00D7544E" w:rsidRDefault="00E4299B" w:rsidP="007F1674">
      <w:pPr>
        <w:keepNext/>
        <w:jc w:val="right"/>
        <w:rPr>
          <w:szCs w:val="24"/>
        </w:rPr>
      </w:pPr>
      <w:r w:rsidRPr="00D7544E">
        <w:rPr>
          <w:szCs w:val="24"/>
        </w:rPr>
        <w:t>Таблица 1.3.</w:t>
      </w:r>
      <w:r w:rsidR="00FD3278" w:rsidRPr="00D7544E">
        <w:rPr>
          <w:szCs w:val="24"/>
        </w:rPr>
        <w:t>10</w:t>
      </w:r>
    </w:p>
    <w:p w14:paraId="36E07165" w14:textId="77777777" w:rsidR="00E4299B" w:rsidRPr="00D7544E" w:rsidRDefault="00E4299B" w:rsidP="007F1674">
      <w:pPr>
        <w:keepNext/>
        <w:ind w:firstLine="0"/>
        <w:jc w:val="center"/>
        <w:rPr>
          <w:szCs w:val="24"/>
        </w:rPr>
      </w:pPr>
      <w:r w:rsidRPr="00D7544E">
        <w:rPr>
          <w:szCs w:val="24"/>
        </w:rPr>
        <w:t>Территориальный баланс подачи воды</w:t>
      </w:r>
    </w:p>
    <w:tbl>
      <w:tblPr>
        <w:tblW w:w="9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4"/>
        <w:gridCol w:w="730"/>
        <w:gridCol w:w="730"/>
        <w:gridCol w:w="730"/>
        <w:gridCol w:w="729"/>
        <w:gridCol w:w="730"/>
        <w:gridCol w:w="730"/>
        <w:gridCol w:w="730"/>
        <w:gridCol w:w="876"/>
        <w:gridCol w:w="877"/>
        <w:gridCol w:w="877"/>
        <w:gridCol w:w="7"/>
      </w:tblGrid>
      <w:tr w:rsidR="00CB25A0" w:rsidRPr="00877A18" w14:paraId="24E371E2" w14:textId="77777777" w:rsidTr="009F66E5">
        <w:trPr>
          <w:trHeight w:val="86"/>
          <w:tblHeader/>
        </w:trPr>
        <w:tc>
          <w:tcPr>
            <w:tcW w:w="1764" w:type="dxa"/>
            <w:vMerge w:val="restart"/>
            <w:tcMar>
              <w:left w:w="11" w:type="dxa"/>
              <w:right w:w="11" w:type="dxa"/>
            </w:tcMar>
            <w:vAlign w:val="center"/>
          </w:tcPr>
          <w:p w14:paraId="5B6AF6DF" w14:textId="77777777" w:rsidR="00CB25A0" w:rsidRPr="00877A18" w:rsidRDefault="00CB25A0" w:rsidP="001B10D8">
            <w:pPr>
              <w:keepNext/>
              <w:spacing w:line="240" w:lineRule="auto"/>
              <w:ind w:firstLine="0"/>
              <w:jc w:val="center"/>
              <w:rPr>
                <w:b/>
                <w:sz w:val="20"/>
                <w:szCs w:val="20"/>
                <w:lang w:eastAsia="ru-RU"/>
              </w:rPr>
            </w:pPr>
            <w:r w:rsidRPr="00877A18">
              <w:rPr>
                <w:b/>
                <w:sz w:val="20"/>
                <w:szCs w:val="20"/>
                <w:lang w:eastAsia="ru-RU"/>
              </w:rPr>
              <w:t>Технологическая зона</w:t>
            </w:r>
          </w:p>
        </w:tc>
        <w:tc>
          <w:tcPr>
            <w:tcW w:w="7746" w:type="dxa"/>
            <w:gridSpan w:val="11"/>
          </w:tcPr>
          <w:p w14:paraId="318DB848" w14:textId="77777777" w:rsidR="00CB25A0" w:rsidRPr="00877A18" w:rsidRDefault="00CB25A0" w:rsidP="001B10D8">
            <w:pPr>
              <w:keepNext/>
              <w:spacing w:line="240" w:lineRule="auto"/>
              <w:ind w:firstLine="0"/>
              <w:jc w:val="center"/>
              <w:rPr>
                <w:b/>
                <w:sz w:val="20"/>
                <w:szCs w:val="20"/>
                <w:lang w:eastAsia="ru-RU"/>
              </w:rPr>
            </w:pPr>
            <w:r w:rsidRPr="00877A18">
              <w:rPr>
                <w:b/>
                <w:sz w:val="20"/>
                <w:szCs w:val="20"/>
                <w:lang w:eastAsia="ru-RU"/>
              </w:rPr>
              <w:t>Подъем воды, тыс. м</w:t>
            </w:r>
            <w:r w:rsidRPr="00877A18">
              <w:rPr>
                <w:b/>
                <w:sz w:val="20"/>
                <w:szCs w:val="20"/>
                <w:vertAlign w:val="superscript"/>
                <w:lang w:eastAsia="ru-RU"/>
              </w:rPr>
              <w:t>3</w:t>
            </w:r>
            <w:r w:rsidRPr="00877A18">
              <w:rPr>
                <w:b/>
                <w:sz w:val="20"/>
                <w:szCs w:val="20"/>
                <w:lang w:eastAsia="ru-RU"/>
              </w:rPr>
              <w:t>/год</w:t>
            </w:r>
          </w:p>
        </w:tc>
      </w:tr>
      <w:tr w:rsidR="00CB25A0" w:rsidRPr="00877A18" w14:paraId="483B33B4" w14:textId="77777777" w:rsidTr="009F66E5">
        <w:trPr>
          <w:gridAfter w:val="1"/>
          <w:wAfter w:w="7" w:type="dxa"/>
          <w:trHeight w:val="86"/>
          <w:tblHeader/>
        </w:trPr>
        <w:tc>
          <w:tcPr>
            <w:tcW w:w="1764" w:type="dxa"/>
            <w:vMerge/>
            <w:tcMar>
              <w:left w:w="11" w:type="dxa"/>
              <w:right w:w="11" w:type="dxa"/>
            </w:tcMar>
            <w:vAlign w:val="center"/>
          </w:tcPr>
          <w:p w14:paraId="4494A8C5" w14:textId="77777777" w:rsidR="00CB25A0" w:rsidRPr="00877A18" w:rsidRDefault="00CB25A0" w:rsidP="001B10D8">
            <w:pPr>
              <w:keepNext/>
              <w:spacing w:line="240" w:lineRule="auto"/>
              <w:ind w:firstLine="0"/>
              <w:jc w:val="center"/>
              <w:rPr>
                <w:b/>
                <w:sz w:val="20"/>
                <w:szCs w:val="20"/>
                <w:lang w:eastAsia="ru-RU"/>
              </w:rPr>
            </w:pPr>
          </w:p>
        </w:tc>
        <w:tc>
          <w:tcPr>
            <w:tcW w:w="730" w:type="dxa"/>
          </w:tcPr>
          <w:p w14:paraId="161B53DA" w14:textId="77777777" w:rsidR="00CB25A0" w:rsidRPr="00877A18" w:rsidRDefault="00CB25A0" w:rsidP="00500C81">
            <w:pPr>
              <w:keepNext/>
              <w:spacing w:line="240" w:lineRule="auto"/>
              <w:ind w:left="-392" w:firstLine="392"/>
              <w:jc w:val="center"/>
              <w:rPr>
                <w:b/>
                <w:sz w:val="20"/>
                <w:szCs w:val="20"/>
                <w:lang w:eastAsia="ru-RU"/>
              </w:rPr>
            </w:pPr>
            <w:r>
              <w:rPr>
                <w:b/>
                <w:sz w:val="20"/>
                <w:szCs w:val="20"/>
                <w:lang w:eastAsia="ru-RU"/>
              </w:rPr>
              <w:t>2024</w:t>
            </w:r>
          </w:p>
        </w:tc>
        <w:tc>
          <w:tcPr>
            <w:tcW w:w="730" w:type="dxa"/>
            <w:vAlign w:val="center"/>
          </w:tcPr>
          <w:p w14:paraId="316C9435" w14:textId="77777777" w:rsidR="00CB25A0" w:rsidRPr="00877A18" w:rsidRDefault="00CB25A0" w:rsidP="001B10D8">
            <w:pPr>
              <w:keepNext/>
              <w:spacing w:line="240" w:lineRule="auto"/>
              <w:ind w:firstLine="0"/>
              <w:jc w:val="center"/>
              <w:rPr>
                <w:b/>
                <w:sz w:val="20"/>
                <w:szCs w:val="20"/>
                <w:lang w:eastAsia="ru-RU"/>
              </w:rPr>
            </w:pPr>
            <w:r w:rsidRPr="00877A18">
              <w:rPr>
                <w:b/>
                <w:sz w:val="20"/>
                <w:szCs w:val="20"/>
                <w:lang w:eastAsia="ru-RU"/>
              </w:rPr>
              <w:t>2025</w:t>
            </w:r>
          </w:p>
        </w:tc>
        <w:tc>
          <w:tcPr>
            <w:tcW w:w="730" w:type="dxa"/>
            <w:vAlign w:val="center"/>
          </w:tcPr>
          <w:p w14:paraId="2D7E9012" w14:textId="77777777" w:rsidR="00CB25A0" w:rsidRPr="00877A18" w:rsidRDefault="00CB25A0" w:rsidP="001B10D8">
            <w:pPr>
              <w:keepNext/>
              <w:spacing w:line="240" w:lineRule="auto"/>
              <w:ind w:firstLine="0"/>
              <w:jc w:val="center"/>
              <w:rPr>
                <w:b/>
                <w:sz w:val="20"/>
                <w:szCs w:val="20"/>
                <w:lang w:eastAsia="ru-RU"/>
              </w:rPr>
            </w:pPr>
            <w:r w:rsidRPr="00877A18">
              <w:rPr>
                <w:b/>
                <w:sz w:val="20"/>
                <w:szCs w:val="20"/>
                <w:lang w:eastAsia="ru-RU"/>
              </w:rPr>
              <w:t>202</w:t>
            </w:r>
            <w:r>
              <w:rPr>
                <w:b/>
                <w:sz w:val="20"/>
                <w:szCs w:val="20"/>
                <w:lang w:eastAsia="ru-RU"/>
              </w:rPr>
              <w:t>6</w:t>
            </w:r>
          </w:p>
        </w:tc>
        <w:tc>
          <w:tcPr>
            <w:tcW w:w="729" w:type="dxa"/>
            <w:vAlign w:val="center"/>
          </w:tcPr>
          <w:p w14:paraId="6B69BBB5" w14:textId="77777777" w:rsidR="00CB25A0" w:rsidRPr="00877A18" w:rsidRDefault="00CB25A0" w:rsidP="001B10D8">
            <w:pPr>
              <w:keepNext/>
              <w:spacing w:line="240" w:lineRule="auto"/>
              <w:ind w:firstLine="0"/>
              <w:jc w:val="center"/>
              <w:rPr>
                <w:b/>
                <w:sz w:val="20"/>
                <w:szCs w:val="20"/>
                <w:lang w:eastAsia="ru-RU"/>
              </w:rPr>
            </w:pPr>
            <w:r w:rsidRPr="00877A18">
              <w:rPr>
                <w:b/>
                <w:sz w:val="20"/>
                <w:szCs w:val="20"/>
                <w:lang w:eastAsia="ru-RU"/>
              </w:rPr>
              <w:t>2027</w:t>
            </w:r>
          </w:p>
        </w:tc>
        <w:tc>
          <w:tcPr>
            <w:tcW w:w="730" w:type="dxa"/>
            <w:vAlign w:val="center"/>
          </w:tcPr>
          <w:p w14:paraId="5252FF4C" w14:textId="77777777" w:rsidR="00CB25A0" w:rsidRPr="00877A18" w:rsidRDefault="00CB25A0" w:rsidP="001B10D8">
            <w:pPr>
              <w:keepNext/>
              <w:spacing w:line="240" w:lineRule="auto"/>
              <w:ind w:firstLine="0"/>
              <w:jc w:val="center"/>
              <w:rPr>
                <w:b/>
                <w:sz w:val="20"/>
                <w:szCs w:val="20"/>
                <w:lang w:eastAsia="ru-RU"/>
              </w:rPr>
            </w:pPr>
            <w:r w:rsidRPr="00877A18">
              <w:rPr>
                <w:b/>
                <w:sz w:val="20"/>
                <w:szCs w:val="20"/>
                <w:lang w:eastAsia="ru-RU"/>
              </w:rPr>
              <w:t>2028</w:t>
            </w:r>
          </w:p>
        </w:tc>
        <w:tc>
          <w:tcPr>
            <w:tcW w:w="730" w:type="dxa"/>
            <w:vAlign w:val="center"/>
          </w:tcPr>
          <w:p w14:paraId="5518D9DB" w14:textId="77777777" w:rsidR="00CB25A0" w:rsidRPr="00877A18" w:rsidRDefault="00CB25A0" w:rsidP="001B10D8">
            <w:pPr>
              <w:keepNext/>
              <w:spacing w:line="240" w:lineRule="auto"/>
              <w:ind w:firstLine="0"/>
              <w:jc w:val="center"/>
              <w:rPr>
                <w:b/>
                <w:sz w:val="20"/>
                <w:szCs w:val="20"/>
                <w:lang w:eastAsia="ru-RU"/>
              </w:rPr>
            </w:pPr>
            <w:r w:rsidRPr="00877A18">
              <w:rPr>
                <w:b/>
                <w:sz w:val="20"/>
                <w:szCs w:val="20"/>
                <w:lang w:eastAsia="ru-RU"/>
              </w:rPr>
              <w:t>2029</w:t>
            </w:r>
          </w:p>
        </w:tc>
        <w:tc>
          <w:tcPr>
            <w:tcW w:w="730" w:type="dxa"/>
            <w:vAlign w:val="center"/>
          </w:tcPr>
          <w:p w14:paraId="356A78D5" w14:textId="77777777" w:rsidR="00CB25A0" w:rsidRPr="00877A18" w:rsidRDefault="00CB25A0" w:rsidP="001B10D8">
            <w:pPr>
              <w:keepNext/>
              <w:spacing w:line="240" w:lineRule="auto"/>
              <w:ind w:firstLine="0"/>
              <w:jc w:val="center"/>
              <w:rPr>
                <w:b/>
                <w:sz w:val="20"/>
                <w:szCs w:val="20"/>
                <w:lang w:eastAsia="ru-RU"/>
              </w:rPr>
            </w:pPr>
            <w:r w:rsidRPr="00877A18">
              <w:rPr>
                <w:b/>
                <w:sz w:val="20"/>
                <w:szCs w:val="20"/>
                <w:lang w:eastAsia="ru-RU"/>
              </w:rPr>
              <w:t>2030</w:t>
            </w:r>
          </w:p>
        </w:tc>
        <w:tc>
          <w:tcPr>
            <w:tcW w:w="876" w:type="dxa"/>
          </w:tcPr>
          <w:p w14:paraId="50AA47CA" w14:textId="77777777" w:rsidR="00CB25A0" w:rsidRPr="00877A18" w:rsidRDefault="00CB25A0" w:rsidP="001B10D8">
            <w:pPr>
              <w:keepNext/>
              <w:spacing w:line="240" w:lineRule="auto"/>
              <w:ind w:firstLine="0"/>
              <w:jc w:val="center"/>
              <w:rPr>
                <w:b/>
                <w:sz w:val="20"/>
                <w:szCs w:val="20"/>
                <w:lang w:eastAsia="ru-RU"/>
              </w:rPr>
            </w:pPr>
            <w:r>
              <w:rPr>
                <w:b/>
                <w:sz w:val="20"/>
                <w:szCs w:val="20"/>
                <w:lang w:eastAsia="ru-RU"/>
              </w:rPr>
              <w:t>2031</w:t>
            </w:r>
          </w:p>
        </w:tc>
        <w:tc>
          <w:tcPr>
            <w:tcW w:w="877" w:type="dxa"/>
          </w:tcPr>
          <w:p w14:paraId="2F90E401" w14:textId="77777777" w:rsidR="00CB25A0" w:rsidRPr="00877A18" w:rsidRDefault="00CB25A0" w:rsidP="001B10D8">
            <w:pPr>
              <w:keepNext/>
              <w:spacing w:line="240" w:lineRule="auto"/>
              <w:ind w:firstLine="0"/>
              <w:jc w:val="center"/>
              <w:rPr>
                <w:b/>
                <w:sz w:val="20"/>
                <w:szCs w:val="20"/>
                <w:lang w:eastAsia="ru-RU"/>
              </w:rPr>
            </w:pPr>
            <w:r>
              <w:rPr>
                <w:b/>
                <w:sz w:val="20"/>
                <w:szCs w:val="20"/>
                <w:lang w:eastAsia="ru-RU"/>
              </w:rPr>
              <w:t>2032</w:t>
            </w:r>
          </w:p>
        </w:tc>
        <w:tc>
          <w:tcPr>
            <w:tcW w:w="877" w:type="dxa"/>
          </w:tcPr>
          <w:p w14:paraId="6487C91C" w14:textId="77777777" w:rsidR="00CB25A0" w:rsidRDefault="00CB25A0" w:rsidP="001B10D8">
            <w:pPr>
              <w:keepNext/>
              <w:spacing w:line="240" w:lineRule="auto"/>
              <w:ind w:firstLine="0"/>
              <w:jc w:val="center"/>
              <w:rPr>
                <w:b/>
                <w:sz w:val="20"/>
                <w:szCs w:val="20"/>
                <w:lang w:eastAsia="ru-RU"/>
              </w:rPr>
            </w:pPr>
            <w:r>
              <w:rPr>
                <w:b/>
                <w:sz w:val="20"/>
                <w:szCs w:val="20"/>
                <w:lang w:eastAsia="ru-RU"/>
              </w:rPr>
              <w:t>2033</w:t>
            </w:r>
          </w:p>
        </w:tc>
      </w:tr>
      <w:tr w:rsidR="009F66E5" w:rsidRPr="003C1FA1" w14:paraId="58F0A27A" w14:textId="77777777" w:rsidTr="009F66E5">
        <w:trPr>
          <w:gridAfter w:val="1"/>
          <w:wAfter w:w="7" w:type="dxa"/>
          <w:trHeight w:val="442"/>
        </w:trPr>
        <w:tc>
          <w:tcPr>
            <w:tcW w:w="1764" w:type="dxa"/>
            <w:tcMar>
              <w:left w:w="11" w:type="dxa"/>
              <w:right w:w="11" w:type="dxa"/>
            </w:tcMar>
            <w:vAlign w:val="center"/>
          </w:tcPr>
          <w:p w14:paraId="223B55E3" w14:textId="0D0CFD3F" w:rsidR="009F66E5" w:rsidRPr="009F66E5" w:rsidRDefault="009F66E5" w:rsidP="009F66E5">
            <w:pPr>
              <w:spacing w:line="240" w:lineRule="auto"/>
              <w:ind w:firstLine="0"/>
              <w:jc w:val="center"/>
              <w:rPr>
                <w:sz w:val="18"/>
                <w:szCs w:val="18"/>
                <w:lang w:eastAsia="ru-RU"/>
              </w:rPr>
            </w:pPr>
            <w:r w:rsidRPr="009F66E5">
              <w:rPr>
                <w:sz w:val="18"/>
                <w:szCs w:val="18"/>
              </w:rPr>
              <w:t xml:space="preserve">ст. </w:t>
            </w:r>
            <w:proofErr w:type="spellStart"/>
            <w:r w:rsidRPr="009F66E5">
              <w:rPr>
                <w:sz w:val="18"/>
                <w:szCs w:val="18"/>
              </w:rPr>
              <w:t>Старомышастовская</w:t>
            </w:r>
            <w:proofErr w:type="spellEnd"/>
          </w:p>
        </w:tc>
        <w:tc>
          <w:tcPr>
            <w:tcW w:w="730" w:type="dxa"/>
            <w:vAlign w:val="center"/>
          </w:tcPr>
          <w:p w14:paraId="595AA29B" w14:textId="4E6FD332" w:rsidR="009F66E5" w:rsidRPr="009F66E5" w:rsidRDefault="009F66E5" w:rsidP="009F66E5">
            <w:pPr>
              <w:spacing w:line="240" w:lineRule="auto"/>
              <w:ind w:firstLine="0"/>
              <w:jc w:val="center"/>
              <w:rPr>
                <w:color w:val="000000"/>
                <w:sz w:val="18"/>
                <w:szCs w:val="18"/>
              </w:rPr>
            </w:pPr>
            <w:r w:rsidRPr="009F66E5">
              <w:rPr>
                <w:sz w:val="18"/>
                <w:szCs w:val="18"/>
              </w:rPr>
              <w:t>579,68</w:t>
            </w:r>
          </w:p>
        </w:tc>
        <w:tc>
          <w:tcPr>
            <w:tcW w:w="730" w:type="dxa"/>
            <w:vAlign w:val="center"/>
          </w:tcPr>
          <w:p w14:paraId="051CF68B" w14:textId="088A75BD" w:rsidR="009F66E5" w:rsidRPr="009F66E5" w:rsidRDefault="009F66E5" w:rsidP="009F66E5">
            <w:pPr>
              <w:spacing w:line="240" w:lineRule="auto"/>
              <w:ind w:firstLine="0"/>
              <w:jc w:val="center"/>
              <w:rPr>
                <w:color w:val="000000"/>
                <w:sz w:val="18"/>
                <w:szCs w:val="18"/>
              </w:rPr>
            </w:pPr>
            <w:r w:rsidRPr="009F66E5">
              <w:rPr>
                <w:sz w:val="18"/>
                <w:szCs w:val="18"/>
              </w:rPr>
              <w:t>579,68</w:t>
            </w:r>
          </w:p>
        </w:tc>
        <w:tc>
          <w:tcPr>
            <w:tcW w:w="730" w:type="dxa"/>
            <w:vAlign w:val="center"/>
          </w:tcPr>
          <w:p w14:paraId="432AEAFE" w14:textId="458FD6EF" w:rsidR="009F66E5" w:rsidRPr="009F66E5" w:rsidRDefault="009F66E5" w:rsidP="009F66E5">
            <w:pPr>
              <w:spacing w:line="240" w:lineRule="auto"/>
              <w:ind w:firstLine="0"/>
              <w:jc w:val="center"/>
              <w:rPr>
                <w:color w:val="000000"/>
                <w:sz w:val="18"/>
                <w:szCs w:val="18"/>
              </w:rPr>
            </w:pPr>
            <w:r w:rsidRPr="009F66E5">
              <w:rPr>
                <w:sz w:val="18"/>
                <w:szCs w:val="18"/>
              </w:rPr>
              <w:t>579,68</w:t>
            </w:r>
          </w:p>
        </w:tc>
        <w:tc>
          <w:tcPr>
            <w:tcW w:w="729" w:type="dxa"/>
            <w:vAlign w:val="center"/>
          </w:tcPr>
          <w:p w14:paraId="6085EA76" w14:textId="2D3C7C19" w:rsidR="009F66E5" w:rsidRPr="009F66E5" w:rsidRDefault="009F66E5" w:rsidP="009F66E5">
            <w:pPr>
              <w:spacing w:line="240" w:lineRule="auto"/>
              <w:ind w:firstLine="0"/>
              <w:jc w:val="center"/>
              <w:rPr>
                <w:color w:val="000000"/>
                <w:sz w:val="18"/>
                <w:szCs w:val="18"/>
              </w:rPr>
            </w:pPr>
            <w:r w:rsidRPr="009F66E5">
              <w:rPr>
                <w:sz w:val="18"/>
                <w:szCs w:val="18"/>
              </w:rPr>
              <w:t>579,68</w:t>
            </w:r>
          </w:p>
        </w:tc>
        <w:tc>
          <w:tcPr>
            <w:tcW w:w="730" w:type="dxa"/>
            <w:vAlign w:val="center"/>
          </w:tcPr>
          <w:p w14:paraId="0C80A90E" w14:textId="12221957" w:rsidR="009F66E5" w:rsidRPr="009F66E5" w:rsidRDefault="009F66E5" w:rsidP="009F66E5">
            <w:pPr>
              <w:spacing w:line="240" w:lineRule="auto"/>
              <w:ind w:firstLine="0"/>
              <w:jc w:val="center"/>
              <w:rPr>
                <w:color w:val="000000"/>
                <w:sz w:val="18"/>
                <w:szCs w:val="18"/>
              </w:rPr>
            </w:pPr>
            <w:r w:rsidRPr="009F66E5">
              <w:rPr>
                <w:sz w:val="18"/>
                <w:szCs w:val="18"/>
              </w:rPr>
              <w:t>579,68</w:t>
            </w:r>
          </w:p>
        </w:tc>
        <w:tc>
          <w:tcPr>
            <w:tcW w:w="730" w:type="dxa"/>
            <w:vAlign w:val="center"/>
          </w:tcPr>
          <w:p w14:paraId="3EE23F0D" w14:textId="54732FA8" w:rsidR="009F66E5" w:rsidRPr="009F66E5" w:rsidRDefault="009F66E5" w:rsidP="009F66E5">
            <w:pPr>
              <w:spacing w:line="240" w:lineRule="auto"/>
              <w:ind w:firstLine="0"/>
              <w:jc w:val="center"/>
              <w:rPr>
                <w:color w:val="000000"/>
                <w:sz w:val="18"/>
                <w:szCs w:val="18"/>
              </w:rPr>
            </w:pPr>
            <w:r w:rsidRPr="009F66E5">
              <w:rPr>
                <w:sz w:val="18"/>
                <w:szCs w:val="18"/>
              </w:rPr>
              <w:t>579,68</w:t>
            </w:r>
          </w:p>
        </w:tc>
        <w:tc>
          <w:tcPr>
            <w:tcW w:w="730" w:type="dxa"/>
            <w:vAlign w:val="center"/>
          </w:tcPr>
          <w:p w14:paraId="08999BB6" w14:textId="0583F782" w:rsidR="009F66E5" w:rsidRPr="009F66E5" w:rsidRDefault="009F66E5" w:rsidP="009F66E5">
            <w:pPr>
              <w:spacing w:line="240" w:lineRule="auto"/>
              <w:ind w:firstLine="0"/>
              <w:jc w:val="center"/>
              <w:rPr>
                <w:color w:val="000000"/>
                <w:sz w:val="18"/>
                <w:szCs w:val="18"/>
              </w:rPr>
            </w:pPr>
            <w:r w:rsidRPr="009F66E5">
              <w:rPr>
                <w:sz w:val="18"/>
                <w:szCs w:val="18"/>
              </w:rPr>
              <w:t>579,68</w:t>
            </w:r>
          </w:p>
        </w:tc>
        <w:tc>
          <w:tcPr>
            <w:tcW w:w="876" w:type="dxa"/>
            <w:vAlign w:val="center"/>
          </w:tcPr>
          <w:p w14:paraId="07F73B42" w14:textId="469EDBD5" w:rsidR="009F66E5" w:rsidRPr="009F66E5" w:rsidRDefault="009F66E5" w:rsidP="009F66E5">
            <w:pPr>
              <w:spacing w:line="240" w:lineRule="auto"/>
              <w:ind w:firstLine="0"/>
              <w:jc w:val="center"/>
              <w:rPr>
                <w:color w:val="000000"/>
                <w:sz w:val="18"/>
                <w:szCs w:val="18"/>
              </w:rPr>
            </w:pPr>
            <w:r w:rsidRPr="009F66E5">
              <w:rPr>
                <w:sz w:val="18"/>
                <w:szCs w:val="18"/>
              </w:rPr>
              <w:t>579,68</w:t>
            </w:r>
          </w:p>
        </w:tc>
        <w:tc>
          <w:tcPr>
            <w:tcW w:w="877" w:type="dxa"/>
            <w:vAlign w:val="center"/>
          </w:tcPr>
          <w:p w14:paraId="32A917E9" w14:textId="3DA3E9AA" w:rsidR="009F66E5" w:rsidRPr="009F66E5" w:rsidRDefault="009F66E5" w:rsidP="009F66E5">
            <w:pPr>
              <w:spacing w:line="240" w:lineRule="auto"/>
              <w:ind w:firstLine="0"/>
              <w:jc w:val="center"/>
              <w:rPr>
                <w:color w:val="000000"/>
                <w:sz w:val="18"/>
                <w:szCs w:val="18"/>
              </w:rPr>
            </w:pPr>
            <w:r w:rsidRPr="009F66E5">
              <w:rPr>
                <w:sz w:val="18"/>
                <w:szCs w:val="18"/>
              </w:rPr>
              <w:t>579,68</w:t>
            </w:r>
          </w:p>
        </w:tc>
        <w:tc>
          <w:tcPr>
            <w:tcW w:w="877" w:type="dxa"/>
            <w:vAlign w:val="center"/>
          </w:tcPr>
          <w:p w14:paraId="1C0723AF" w14:textId="6804B828" w:rsidR="009F66E5" w:rsidRPr="009F66E5" w:rsidRDefault="009F66E5" w:rsidP="009F66E5">
            <w:pPr>
              <w:spacing w:line="240" w:lineRule="auto"/>
              <w:ind w:firstLine="0"/>
              <w:jc w:val="center"/>
              <w:rPr>
                <w:color w:val="000000"/>
                <w:sz w:val="18"/>
                <w:szCs w:val="18"/>
              </w:rPr>
            </w:pPr>
            <w:r w:rsidRPr="009F66E5">
              <w:rPr>
                <w:sz w:val="18"/>
                <w:szCs w:val="18"/>
              </w:rPr>
              <w:t>579,68</w:t>
            </w:r>
          </w:p>
        </w:tc>
      </w:tr>
    </w:tbl>
    <w:p w14:paraId="2295FB1D" w14:textId="77777777" w:rsidR="00E4299B" w:rsidRPr="00B77337" w:rsidRDefault="00E4299B" w:rsidP="00B77337">
      <w:pPr>
        <w:pStyle w:val="3"/>
        <w:ind w:left="1418" w:hanging="709"/>
      </w:pPr>
      <w:bookmarkStart w:id="84" w:name="_Toc182478183"/>
      <w:r w:rsidRPr="00B77337">
        <w:t>Прогноз распределения расходов воды на водоснабжение по типам абонентов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bookmarkEnd w:id="84"/>
    </w:p>
    <w:p w14:paraId="6ECF4460" w14:textId="77777777" w:rsidR="00E4299B" w:rsidRPr="00D7544E" w:rsidRDefault="00E4299B" w:rsidP="007C509F">
      <w:pPr>
        <w:pStyle w:val="af3"/>
        <w:shd w:val="clear" w:color="auto" w:fill="FFFFFF"/>
        <w:spacing w:before="0" w:beforeAutospacing="0" w:after="0" w:afterAutospacing="0" w:line="276" w:lineRule="auto"/>
        <w:ind w:firstLine="567"/>
        <w:jc w:val="both"/>
        <w:rPr>
          <w:szCs w:val="24"/>
          <w:lang w:eastAsia="en-US"/>
        </w:rPr>
      </w:pPr>
      <w:r w:rsidRPr="00D7544E">
        <w:rPr>
          <w:szCs w:val="24"/>
          <w:lang w:eastAsia="en-US"/>
        </w:rPr>
        <w:t>Прогноз распределения воды на водоснабжение с разбивкой по категориям абонентов с перспективой до 20</w:t>
      </w:r>
      <w:r w:rsidR="00693EBB" w:rsidRPr="00D7544E">
        <w:rPr>
          <w:szCs w:val="24"/>
          <w:lang w:eastAsia="en-US"/>
        </w:rPr>
        <w:t>3</w:t>
      </w:r>
      <w:r w:rsidR="00CB25A0" w:rsidRPr="00D7544E">
        <w:rPr>
          <w:szCs w:val="24"/>
          <w:lang w:eastAsia="en-US"/>
        </w:rPr>
        <w:t xml:space="preserve">3 </w:t>
      </w:r>
      <w:r w:rsidRPr="00D7544E">
        <w:rPr>
          <w:szCs w:val="24"/>
          <w:lang w:eastAsia="en-US"/>
        </w:rPr>
        <w:t>г., рассчитанный исходя из текущих значений потребления (за 20</w:t>
      </w:r>
      <w:r w:rsidR="00EF197C" w:rsidRPr="00D7544E">
        <w:rPr>
          <w:szCs w:val="24"/>
          <w:lang w:eastAsia="en-US"/>
        </w:rPr>
        <w:t>2</w:t>
      </w:r>
      <w:r w:rsidR="00470266" w:rsidRPr="00D7544E">
        <w:rPr>
          <w:szCs w:val="24"/>
          <w:lang w:eastAsia="en-US"/>
        </w:rPr>
        <w:t>3</w:t>
      </w:r>
      <w:r w:rsidRPr="00D7544E">
        <w:rPr>
          <w:szCs w:val="24"/>
          <w:lang w:eastAsia="en-US"/>
        </w:rPr>
        <w:t xml:space="preserve"> г.), обеспечиваемый за счет существующей централизованной системы ХВС, представлен в таблице 1.3.1</w:t>
      </w:r>
      <w:r w:rsidR="00FD3278" w:rsidRPr="00D7544E">
        <w:rPr>
          <w:szCs w:val="24"/>
          <w:lang w:eastAsia="en-US"/>
        </w:rPr>
        <w:t>1</w:t>
      </w:r>
      <w:r w:rsidRPr="00D7544E">
        <w:rPr>
          <w:szCs w:val="24"/>
          <w:lang w:eastAsia="en-US"/>
        </w:rPr>
        <w:t>.</w:t>
      </w:r>
    </w:p>
    <w:p w14:paraId="207F0399" w14:textId="77777777" w:rsidR="00E4299B" w:rsidRPr="00D7544E" w:rsidRDefault="00E4299B" w:rsidP="007C2685">
      <w:pPr>
        <w:keepNext/>
        <w:jc w:val="right"/>
        <w:rPr>
          <w:szCs w:val="24"/>
        </w:rPr>
      </w:pPr>
      <w:r w:rsidRPr="00D7544E">
        <w:rPr>
          <w:szCs w:val="24"/>
        </w:rPr>
        <w:t>Таблица 1.3.1</w:t>
      </w:r>
      <w:r w:rsidR="00FD3278" w:rsidRPr="00D7544E">
        <w:rPr>
          <w:szCs w:val="24"/>
        </w:rPr>
        <w:t>1</w:t>
      </w:r>
    </w:p>
    <w:p w14:paraId="43B9CDA3" w14:textId="77777777" w:rsidR="00E4299B" w:rsidRPr="00D7544E" w:rsidRDefault="00E4299B" w:rsidP="007C2685">
      <w:pPr>
        <w:keepNext/>
        <w:ind w:firstLine="0"/>
        <w:jc w:val="center"/>
        <w:rPr>
          <w:szCs w:val="24"/>
        </w:rPr>
      </w:pPr>
      <w:r w:rsidRPr="00D7544E">
        <w:rPr>
          <w:szCs w:val="24"/>
        </w:rPr>
        <w:t>Прогноз распределения воды на водоснабжение с разбивкой по категориям абонентов, тыс. м3/год</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8"/>
        <w:gridCol w:w="708"/>
        <w:gridCol w:w="709"/>
        <w:gridCol w:w="709"/>
        <w:gridCol w:w="709"/>
        <w:gridCol w:w="709"/>
        <w:gridCol w:w="708"/>
        <w:gridCol w:w="709"/>
        <w:gridCol w:w="709"/>
        <w:gridCol w:w="708"/>
        <w:gridCol w:w="709"/>
        <w:gridCol w:w="709"/>
      </w:tblGrid>
      <w:tr w:rsidR="00CB25A0" w:rsidRPr="00C74008" w14:paraId="5B776CF4" w14:textId="77777777" w:rsidTr="00CB25A0">
        <w:trPr>
          <w:trHeight w:val="70"/>
        </w:trPr>
        <w:tc>
          <w:tcPr>
            <w:tcW w:w="1588" w:type="dxa"/>
            <w:tcMar>
              <w:left w:w="28" w:type="dxa"/>
              <w:right w:w="28" w:type="dxa"/>
            </w:tcMar>
            <w:vAlign w:val="center"/>
          </w:tcPr>
          <w:p w14:paraId="4A12C3E0" w14:textId="77777777" w:rsidR="00CB25A0" w:rsidRPr="00C74008" w:rsidRDefault="00CB25A0" w:rsidP="001B10D8">
            <w:pPr>
              <w:keepNext/>
              <w:spacing w:line="240" w:lineRule="auto"/>
              <w:ind w:firstLine="0"/>
              <w:jc w:val="center"/>
              <w:rPr>
                <w:b/>
                <w:sz w:val="20"/>
                <w:szCs w:val="20"/>
                <w:lang w:eastAsia="ru-RU"/>
              </w:rPr>
            </w:pPr>
            <w:r w:rsidRPr="00C74008">
              <w:rPr>
                <w:b/>
                <w:sz w:val="20"/>
                <w:szCs w:val="20"/>
                <w:lang w:eastAsia="ru-RU"/>
              </w:rPr>
              <w:t>Показатель</w:t>
            </w:r>
          </w:p>
        </w:tc>
        <w:tc>
          <w:tcPr>
            <w:tcW w:w="708" w:type="dxa"/>
            <w:tcMar>
              <w:left w:w="28" w:type="dxa"/>
              <w:right w:w="28" w:type="dxa"/>
            </w:tcMar>
            <w:vAlign w:val="center"/>
          </w:tcPr>
          <w:p w14:paraId="4CF14429" w14:textId="77777777" w:rsidR="00CB25A0" w:rsidRPr="00C74008" w:rsidRDefault="00CB25A0" w:rsidP="001B10D8">
            <w:pPr>
              <w:keepNext/>
              <w:spacing w:line="240" w:lineRule="auto"/>
              <w:ind w:firstLine="0"/>
              <w:jc w:val="center"/>
              <w:rPr>
                <w:b/>
                <w:sz w:val="20"/>
                <w:szCs w:val="20"/>
                <w:lang w:eastAsia="ru-RU"/>
              </w:rPr>
            </w:pPr>
            <w:r w:rsidRPr="00C74008">
              <w:rPr>
                <w:b/>
                <w:sz w:val="20"/>
                <w:szCs w:val="20"/>
                <w:lang w:eastAsia="ru-RU"/>
              </w:rPr>
              <w:t>2023</w:t>
            </w:r>
          </w:p>
        </w:tc>
        <w:tc>
          <w:tcPr>
            <w:tcW w:w="709" w:type="dxa"/>
            <w:tcMar>
              <w:left w:w="28" w:type="dxa"/>
              <w:right w:w="28" w:type="dxa"/>
            </w:tcMar>
            <w:vAlign w:val="center"/>
          </w:tcPr>
          <w:p w14:paraId="5ED0C64A" w14:textId="77777777" w:rsidR="00CB25A0" w:rsidRPr="00C74008" w:rsidRDefault="00CB25A0" w:rsidP="009B0893">
            <w:pPr>
              <w:keepNext/>
              <w:spacing w:line="240" w:lineRule="auto"/>
              <w:ind w:firstLine="0"/>
              <w:jc w:val="center"/>
              <w:rPr>
                <w:b/>
                <w:sz w:val="20"/>
                <w:szCs w:val="20"/>
                <w:lang w:eastAsia="ru-RU"/>
              </w:rPr>
            </w:pPr>
            <w:r w:rsidRPr="00C74008">
              <w:rPr>
                <w:b/>
                <w:sz w:val="20"/>
                <w:szCs w:val="20"/>
                <w:lang w:eastAsia="ru-RU"/>
              </w:rPr>
              <w:t>2024</w:t>
            </w:r>
          </w:p>
        </w:tc>
        <w:tc>
          <w:tcPr>
            <w:tcW w:w="709" w:type="dxa"/>
            <w:tcMar>
              <w:left w:w="28" w:type="dxa"/>
              <w:right w:w="28" w:type="dxa"/>
            </w:tcMar>
            <w:vAlign w:val="center"/>
          </w:tcPr>
          <w:p w14:paraId="0A53E638" w14:textId="77777777" w:rsidR="00CB25A0" w:rsidRPr="00C74008" w:rsidRDefault="00CB25A0" w:rsidP="009B0893">
            <w:pPr>
              <w:keepNext/>
              <w:spacing w:line="240" w:lineRule="auto"/>
              <w:ind w:firstLine="0"/>
              <w:jc w:val="center"/>
              <w:rPr>
                <w:b/>
                <w:sz w:val="20"/>
                <w:szCs w:val="20"/>
                <w:lang w:eastAsia="ru-RU"/>
              </w:rPr>
            </w:pPr>
            <w:r w:rsidRPr="00C74008">
              <w:rPr>
                <w:b/>
                <w:sz w:val="20"/>
                <w:szCs w:val="20"/>
                <w:lang w:eastAsia="ru-RU"/>
              </w:rPr>
              <w:t>2025</w:t>
            </w:r>
          </w:p>
        </w:tc>
        <w:tc>
          <w:tcPr>
            <w:tcW w:w="709" w:type="dxa"/>
            <w:tcMar>
              <w:left w:w="28" w:type="dxa"/>
              <w:right w:w="28" w:type="dxa"/>
            </w:tcMar>
            <w:vAlign w:val="center"/>
          </w:tcPr>
          <w:p w14:paraId="4FB3A3F2" w14:textId="77777777" w:rsidR="00CB25A0" w:rsidRPr="00C74008" w:rsidRDefault="00CB25A0" w:rsidP="009B0893">
            <w:pPr>
              <w:keepNext/>
              <w:spacing w:line="240" w:lineRule="auto"/>
              <w:ind w:firstLine="0"/>
              <w:jc w:val="center"/>
              <w:rPr>
                <w:b/>
                <w:sz w:val="20"/>
                <w:szCs w:val="20"/>
                <w:lang w:eastAsia="ru-RU"/>
              </w:rPr>
            </w:pPr>
            <w:r w:rsidRPr="00C74008">
              <w:rPr>
                <w:b/>
                <w:sz w:val="20"/>
                <w:szCs w:val="20"/>
                <w:lang w:eastAsia="ru-RU"/>
              </w:rPr>
              <w:t>2026</w:t>
            </w:r>
          </w:p>
        </w:tc>
        <w:tc>
          <w:tcPr>
            <w:tcW w:w="709" w:type="dxa"/>
            <w:tcMar>
              <w:left w:w="28" w:type="dxa"/>
              <w:right w:w="28" w:type="dxa"/>
            </w:tcMar>
            <w:vAlign w:val="center"/>
          </w:tcPr>
          <w:p w14:paraId="39A55E32" w14:textId="77777777" w:rsidR="00CB25A0" w:rsidRPr="00C74008" w:rsidRDefault="00CB25A0" w:rsidP="009B0893">
            <w:pPr>
              <w:keepNext/>
              <w:spacing w:line="240" w:lineRule="auto"/>
              <w:ind w:firstLine="0"/>
              <w:jc w:val="center"/>
              <w:rPr>
                <w:b/>
                <w:sz w:val="20"/>
                <w:szCs w:val="20"/>
                <w:lang w:eastAsia="ru-RU"/>
              </w:rPr>
            </w:pPr>
            <w:r w:rsidRPr="00C74008">
              <w:rPr>
                <w:b/>
                <w:sz w:val="20"/>
                <w:szCs w:val="20"/>
                <w:lang w:eastAsia="ru-RU"/>
              </w:rPr>
              <w:t>2027</w:t>
            </w:r>
          </w:p>
        </w:tc>
        <w:tc>
          <w:tcPr>
            <w:tcW w:w="708" w:type="dxa"/>
            <w:tcMar>
              <w:left w:w="28" w:type="dxa"/>
              <w:right w:w="28" w:type="dxa"/>
            </w:tcMar>
            <w:vAlign w:val="center"/>
          </w:tcPr>
          <w:p w14:paraId="181B717E" w14:textId="77777777" w:rsidR="00CB25A0" w:rsidRPr="00C74008" w:rsidRDefault="00CB25A0" w:rsidP="009B0893">
            <w:pPr>
              <w:keepNext/>
              <w:spacing w:line="240" w:lineRule="auto"/>
              <w:ind w:firstLine="0"/>
              <w:jc w:val="center"/>
              <w:rPr>
                <w:b/>
                <w:sz w:val="20"/>
                <w:szCs w:val="20"/>
                <w:lang w:eastAsia="ru-RU"/>
              </w:rPr>
            </w:pPr>
            <w:r w:rsidRPr="00C74008">
              <w:rPr>
                <w:b/>
                <w:sz w:val="20"/>
                <w:szCs w:val="20"/>
                <w:lang w:eastAsia="ru-RU"/>
              </w:rPr>
              <w:t>2028</w:t>
            </w:r>
          </w:p>
        </w:tc>
        <w:tc>
          <w:tcPr>
            <w:tcW w:w="709" w:type="dxa"/>
            <w:tcMar>
              <w:left w:w="28" w:type="dxa"/>
              <w:right w:w="28" w:type="dxa"/>
            </w:tcMar>
            <w:vAlign w:val="center"/>
          </w:tcPr>
          <w:p w14:paraId="6FDDB3A1" w14:textId="77777777" w:rsidR="00CB25A0" w:rsidRPr="00C74008" w:rsidRDefault="00CB25A0" w:rsidP="009B0893">
            <w:pPr>
              <w:keepNext/>
              <w:spacing w:line="240" w:lineRule="auto"/>
              <w:ind w:firstLine="0"/>
              <w:jc w:val="center"/>
              <w:rPr>
                <w:b/>
                <w:sz w:val="20"/>
                <w:szCs w:val="20"/>
                <w:lang w:eastAsia="ru-RU"/>
              </w:rPr>
            </w:pPr>
            <w:r w:rsidRPr="00C74008">
              <w:rPr>
                <w:b/>
                <w:sz w:val="20"/>
                <w:szCs w:val="20"/>
                <w:lang w:eastAsia="ru-RU"/>
              </w:rPr>
              <w:t>2029</w:t>
            </w:r>
          </w:p>
        </w:tc>
        <w:tc>
          <w:tcPr>
            <w:tcW w:w="709" w:type="dxa"/>
          </w:tcPr>
          <w:p w14:paraId="274124EC" w14:textId="77777777" w:rsidR="00CB25A0" w:rsidRPr="00C74008" w:rsidRDefault="00CB25A0" w:rsidP="009B0893">
            <w:pPr>
              <w:keepNext/>
              <w:spacing w:line="240" w:lineRule="auto"/>
              <w:ind w:firstLine="0"/>
              <w:jc w:val="center"/>
              <w:rPr>
                <w:b/>
                <w:sz w:val="20"/>
                <w:szCs w:val="20"/>
                <w:lang w:eastAsia="ru-RU"/>
              </w:rPr>
            </w:pPr>
            <w:r>
              <w:rPr>
                <w:b/>
                <w:sz w:val="20"/>
                <w:szCs w:val="20"/>
                <w:lang w:eastAsia="ru-RU"/>
              </w:rPr>
              <w:t>2030</w:t>
            </w:r>
          </w:p>
        </w:tc>
        <w:tc>
          <w:tcPr>
            <w:tcW w:w="708" w:type="dxa"/>
          </w:tcPr>
          <w:p w14:paraId="093227E9" w14:textId="77777777" w:rsidR="00CB25A0" w:rsidRPr="00C74008" w:rsidRDefault="00CB25A0" w:rsidP="009B0893">
            <w:pPr>
              <w:keepNext/>
              <w:spacing w:line="240" w:lineRule="auto"/>
              <w:ind w:firstLine="0"/>
              <w:jc w:val="center"/>
              <w:rPr>
                <w:b/>
                <w:sz w:val="20"/>
                <w:szCs w:val="20"/>
                <w:lang w:eastAsia="ru-RU"/>
              </w:rPr>
            </w:pPr>
            <w:r>
              <w:rPr>
                <w:b/>
                <w:sz w:val="20"/>
                <w:szCs w:val="20"/>
                <w:lang w:eastAsia="ru-RU"/>
              </w:rPr>
              <w:t>2031</w:t>
            </w:r>
          </w:p>
        </w:tc>
        <w:tc>
          <w:tcPr>
            <w:tcW w:w="709" w:type="dxa"/>
          </w:tcPr>
          <w:p w14:paraId="6431D5A2" w14:textId="77777777" w:rsidR="00CB25A0" w:rsidRPr="00C74008" w:rsidRDefault="00CB25A0" w:rsidP="009B0893">
            <w:pPr>
              <w:keepNext/>
              <w:spacing w:line="240" w:lineRule="auto"/>
              <w:ind w:firstLine="0"/>
              <w:jc w:val="center"/>
              <w:rPr>
                <w:b/>
                <w:sz w:val="20"/>
                <w:szCs w:val="20"/>
                <w:lang w:eastAsia="ru-RU"/>
              </w:rPr>
            </w:pPr>
            <w:r>
              <w:rPr>
                <w:b/>
                <w:sz w:val="20"/>
                <w:szCs w:val="20"/>
                <w:lang w:eastAsia="ru-RU"/>
              </w:rPr>
              <w:t>2032</w:t>
            </w:r>
          </w:p>
        </w:tc>
        <w:tc>
          <w:tcPr>
            <w:tcW w:w="709" w:type="dxa"/>
          </w:tcPr>
          <w:p w14:paraId="66DD8656" w14:textId="77777777" w:rsidR="00CB25A0" w:rsidRDefault="00CB25A0" w:rsidP="009B0893">
            <w:pPr>
              <w:keepNext/>
              <w:spacing w:line="240" w:lineRule="auto"/>
              <w:ind w:firstLine="0"/>
              <w:jc w:val="center"/>
              <w:rPr>
                <w:b/>
                <w:sz w:val="20"/>
                <w:szCs w:val="20"/>
                <w:lang w:eastAsia="ru-RU"/>
              </w:rPr>
            </w:pPr>
            <w:r>
              <w:rPr>
                <w:b/>
                <w:sz w:val="20"/>
                <w:szCs w:val="20"/>
                <w:lang w:eastAsia="ru-RU"/>
              </w:rPr>
              <w:t>2033</w:t>
            </w:r>
          </w:p>
        </w:tc>
      </w:tr>
      <w:tr w:rsidR="00DD1262" w:rsidRPr="00C74008" w14:paraId="0C40CC28" w14:textId="77777777" w:rsidTr="00211A18">
        <w:tc>
          <w:tcPr>
            <w:tcW w:w="1588" w:type="dxa"/>
            <w:tcMar>
              <w:left w:w="28" w:type="dxa"/>
              <w:right w:w="28" w:type="dxa"/>
            </w:tcMar>
            <w:vAlign w:val="center"/>
          </w:tcPr>
          <w:p w14:paraId="0F9BB312" w14:textId="77777777" w:rsidR="00DD1262" w:rsidRPr="00C74008" w:rsidRDefault="00DD1262" w:rsidP="00DD1262">
            <w:pPr>
              <w:spacing w:line="240" w:lineRule="auto"/>
              <w:ind w:firstLine="0"/>
              <w:jc w:val="center"/>
              <w:rPr>
                <w:sz w:val="20"/>
                <w:szCs w:val="20"/>
                <w:lang w:eastAsia="ru-RU"/>
              </w:rPr>
            </w:pPr>
            <w:r w:rsidRPr="00C74008">
              <w:rPr>
                <w:sz w:val="20"/>
                <w:szCs w:val="20"/>
                <w:lang w:eastAsia="ru-RU"/>
              </w:rPr>
              <w:t>Население</w:t>
            </w:r>
          </w:p>
        </w:tc>
        <w:tc>
          <w:tcPr>
            <w:tcW w:w="708" w:type="dxa"/>
            <w:tcMar>
              <w:left w:w="28" w:type="dxa"/>
              <w:right w:w="28" w:type="dxa"/>
            </w:tcMar>
            <w:vAlign w:val="center"/>
          </w:tcPr>
          <w:p w14:paraId="633178A0" w14:textId="0F5D43D5" w:rsidR="00DD1262" w:rsidRPr="00DD1262" w:rsidRDefault="00DD1262" w:rsidP="00DD1262">
            <w:pPr>
              <w:spacing w:line="240" w:lineRule="auto"/>
              <w:ind w:firstLine="0"/>
              <w:jc w:val="center"/>
              <w:rPr>
                <w:sz w:val="18"/>
                <w:szCs w:val="18"/>
              </w:rPr>
            </w:pPr>
            <w:r w:rsidRPr="00DD1262">
              <w:rPr>
                <w:color w:val="000000"/>
                <w:sz w:val="18"/>
                <w:szCs w:val="18"/>
              </w:rPr>
              <w:t>417,36</w:t>
            </w:r>
          </w:p>
        </w:tc>
        <w:tc>
          <w:tcPr>
            <w:tcW w:w="709" w:type="dxa"/>
            <w:tcMar>
              <w:left w:w="28" w:type="dxa"/>
              <w:right w:w="28" w:type="dxa"/>
            </w:tcMar>
            <w:vAlign w:val="center"/>
          </w:tcPr>
          <w:p w14:paraId="7BED9013" w14:textId="3D976CD4" w:rsidR="00DD1262" w:rsidRPr="00DD1262" w:rsidRDefault="00DD1262" w:rsidP="00DD1262">
            <w:pPr>
              <w:spacing w:line="240" w:lineRule="auto"/>
              <w:ind w:firstLine="0"/>
              <w:jc w:val="center"/>
              <w:rPr>
                <w:color w:val="000000"/>
                <w:sz w:val="18"/>
                <w:szCs w:val="18"/>
              </w:rPr>
            </w:pPr>
            <w:r w:rsidRPr="00DD1262">
              <w:rPr>
                <w:color w:val="000000"/>
                <w:sz w:val="18"/>
                <w:szCs w:val="18"/>
              </w:rPr>
              <w:t>417,36</w:t>
            </w:r>
          </w:p>
        </w:tc>
        <w:tc>
          <w:tcPr>
            <w:tcW w:w="709" w:type="dxa"/>
            <w:tcMar>
              <w:left w:w="28" w:type="dxa"/>
              <w:right w:w="28" w:type="dxa"/>
            </w:tcMar>
            <w:vAlign w:val="center"/>
          </w:tcPr>
          <w:p w14:paraId="63BD3611" w14:textId="3EF94FF0" w:rsidR="00DD1262" w:rsidRPr="00DD1262" w:rsidRDefault="00DD1262" w:rsidP="00DD1262">
            <w:pPr>
              <w:spacing w:line="240" w:lineRule="auto"/>
              <w:ind w:firstLine="0"/>
              <w:jc w:val="center"/>
              <w:rPr>
                <w:color w:val="000000"/>
                <w:sz w:val="18"/>
                <w:szCs w:val="18"/>
              </w:rPr>
            </w:pPr>
            <w:r w:rsidRPr="00DD1262">
              <w:rPr>
                <w:color w:val="000000"/>
                <w:sz w:val="18"/>
                <w:szCs w:val="18"/>
              </w:rPr>
              <w:t>417,36</w:t>
            </w:r>
          </w:p>
        </w:tc>
        <w:tc>
          <w:tcPr>
            <w:tcW w:w="709" w:type="dxa"/>
            <w:tcMar>
              <w:left w:w="28" w:type="dxa"/>
              <w:right w:w="28" w:type="dxa"/>
            </w:tcMar>
            <w:vAlign w:val="center"/>
          </w:tcPr>
          <w:p w14:paraId="6CD00C1B" w14:textId="5C046546" w:rsidR="00DD1262" w:rsidRPr="00DD1262" w:rsidRDefault="00DD1262" w:rsidP="00DD1262">
            <w:pPr>
              <w:spacing w:line="240" w:lineRule="auto"/>
              <w:ind w:firstLine="0"/>
              <w:jc w:val="center"/>
              <w:rPr>
                <w:color w:val="000000"/>
                <w:sz w:val="18"/>
                <w:szCs w:val="18"/>
              </w:rPr>
            </w:pPr>
            <w:r w:rsidRPr="00DD1262">
              <w:rPr>
                <w:color w:val="000000"/>
                <w:sz w:val="18"/>
                <w:szCs w:val="18"/>
              </w:rPr>
              <w:t>417,36</w:t>
            </w:r>
          </w:p>
        </w:tc>
        <w:tc>
          <w:tcPr>
            <w:tcW w:w="709" w:type="dxa"/>
            <w:tcMar>
              <w:left w:w="28" w:type="dxa"/>
              <w:right w:w="28" w:type="dxa"/>
            </w:tcMar>
            <w:vAlign w:val="center"/>
          </w:tcPr>
          <w:p w14:paraId="046D5129" w14:textId="79D67775" w:rsidR="00DD1262" w:rsidRPr="00DD1262" w:rsidRDefault="00DD1262" w:rsidP="00DD1262">
            <w:pPr>
              <w:spacing w:line="240" w:lineRule="auto"/>
              <w:ind w:firstLine="0"/>
              <w:jc w:val="center"/>
              <w:rPr>
                <w:color w:val="000000"/>
                <w:sz w:val="18"/>
                <w:szCs w:val="18"/>
              </w:rPr>
            </w:pPr>
            <w:r w:rsidRPr="00DD1262">
              <w:rPr>
                <w:color w:val="000000"/>
                <w:sz w:val="18"/>
                <w:szCs w:val="18"/>
              </w:rPr>
              <w:t>417,36</w:t>
            </w:r>
          </w:p>
        </w:tc>
        <w:tc>
          <w:tcPr>
            <w:tcW w:w="708" w:type="dxa"/>
            <w:tcMar>
              <w:left w:w="28" w:type="dxa"/>
              <w:right w:w="28" w:type="dxa"/>
            </w:tcMar>
            <w:vAlign w:val="center"/>
          </w:tcPr>
          <w:p w14:paraId="70CF545A" w14:textId="01E4584C" w:rsidR="00DD1262" w:rsidRPr="00DD1262" w:rsidRDefault="00DD1262" w:rsidP="00DD1262">
            <w:pPr>
              <w:spacing w:line="240" w:lineRule="auto"/>
              <w:ind w:firstLine="0"/>
              <w:jc w:val="center"/>
              <w:rPr>
                <w:color w:val="000000"/>
                <w:sz w:val="18"/>
                <w:szCs w:val="18"/>
              </w:rPr>
            </w:pPr>
            <w:r w:rsidRPr="00DD1262">
              <w:rPr>
                <w:color w:val="000000"/>
                <w:sz w:val="18"/>
                <w:szCs w:val="18"/>
              </w:rPr>
              <w:t>417,36</w:t>
            </w:r>
          </w:p>
        </w:tc>
        <w:tc>
          <w:tcPr>
            <w:tcW w:w="709" w:type="dxa"/>
            <w:tcMar>
              <w:left w:w="28" w:type="dxa"/>
              <w:right w:w="28" w:type="dxa"/>
            </w:tcMar>
            <w:vAlign w:val="center"/>
          </w:tcPr>
          <w:p w14:paraId="5CE40551" w14:textId="3725AE92" w:rsidR="00DD1262" w:rsidRPr="00DD1262" w:rsidRDefault="00DD1262" w:rsidP="00DD1262">
            <w:pPr>
              <w:spacing w:line="240" w:lineRule="auto"/>
              <w:ind w:firstLine="0"/>
              <w:jc w:val="center"/>
              <w:rPr>
                <w:color w:val="000000"/>
                <w:sz w:val="18"/>
                <w:szCs w:val="18"/>
              </w:rPr>
            </w:pPr>
            <w:r w:rsidRPr="00DD1262">
              <w:rPr>
                <w:color w:val="000000"/>
                <w:sz w:val="18"/>
                <w:szCs w:val="18"/>
              </w:rPr>
              <w:t>417,36</w:t>
            </w:r>
          </w:p>
        </w:tc>
        <w:tc>
          <w:tcPr>
            <w:tcW w:w="709" w:type="dxa"/>
            <w:vAlign w:val="center"/>
          </w:tcPr>
          <w:p w14:paraId="32ACE1BF" w14:textId="18550F5D" w:rsidR="00DD1262" w:rsidRPr="00DD1262" w:rsidRDefault="00DD1262" w:rsidP="00DD1262">
            <w:pPr>
              <w:spacing w:line="240" w:lineRule="auto"/>
              <w:ind w:firstLine="0"/>
              <w:jc w:val="center"/>
              <w:rPr>
                <w:color w:val="000000"/>
                <w:sz w:val="18"/>
                <w:szCs w:val="18"/>
              </w:rPr>
            </w:pPr>
            <w:r w:rsidRPr="00DD1262">
              <w:rPr>
                <w:color w:val="000000"/>
                <w:sz w:val="18"/>
                <w:szCs w:val="18"/>
              </w:rPr>
              <w:t>417,36</w:t>
            </w:r>
          </w:p>
        </w:tc>
        <w:tc>
          <w:tcPr>
            <w:tcW w:w="708" w:type="dxa"/>
            <w:vAlign w:val="center"/>
          </w:tcPr>
          <w:p w14:paraId="2D5D36C0" w14:textId="2E481FAF" w:rsidR="00DD1262" w:rsidRPr="00DD1262" w:rsidRDefault="00DD1262" w:rsidP="00DD1262">
            <w:pPr>
              <w:spacing w:line="240" w:lineRule="auto"/>
              <w:ind w:firstLine="0"/>
              <w:jc w:val="center"/>
              <w:rPr>
                <w:color w:val="000000"/>
                <w:sz w:val="18"/>
                <w:szCs w:val="18"/>
              </w:rPr>
            </w:pPr>
            <w:r w:rsidRPr="00DD1262">
              <w:rPr>
                <w:color w:val="000000"/>
                <w:sz w:val="18"/>
                <w:szCs w:val="18"/>
              </w:rPr>
              <w:t>417,36</w:t>
            </w:r>
          </w:p>
        </w:tc>
        <w:tc>
          <w:tcPr>
            <w:tcW w:w="709" w:type="dxa"/>
            <w:vAlign w:val="center"/>
          </w:tcPr>
          <w:p w14:paraId="6C0A3FD6" w14:textId="316B6834" w:rsidR="00DD1262" w:rsidRPr="00DD1262" w:rsidRDefault="00DD1262" w:rsidP="00DD1262">
            <w:pPr>
              <w:spacing w:line="240" w:lineRule="auto"/>
              <w:ind w:firstLine="0"/>
              <w:jc w:val="center"/>
              <w:rPr>
                <w:color w:val="000000"/>
                <w:sz w:val="18"/>
                <w:szCs w:val="18"/>
              </w:rPr>
            </w:pPr>
            <w:r w:rsidRPr="00DD1262">
              <w:rPr>
                <w:color w:val="000000"/>
                <w:sz w:val="18"/>
                <w:szCs w:val="18"/>
              </w:rPr>
              <w:t>417,36</w:t>
            </w:r>
          </w:p>
        </w:tc>
        <w:tc>
          <w:tcPr>
            <w:tcW w:w="709" w:type="dxa"/>
            <w:vAlign w:val="center"/>
          </w:tcPr>
          <w:p w14:paraId="603FD7A5" w14:textId="6627C03F" w:rsidR="00DD1262" w:rsidRPr="00DD1262" w:rsidRDefault="00DD1262" w:rsidP="00DD1262">
            <w:pPr>
              <w:spacing w:line="240" w:lineRule="auto"/>
              <w:ind w:firstLine="0"/>
              <w:jc w:val="center"/>
              <w:rPr>
                <w:color w:val="000000"/>
                <w:sz w:val="18"/>
                <w:szCs w:val="18"/>
              </w:rPr>
            </w:pPr>
            <w:r w:rsidRPr="00DD1262">
              <w:rPr>
                <w:color w:val="000000"/>
                <w:sz w:val="18"/>
                <w:szCs w:val="18"/>
              </w:rPr>
              <w:t>417,36</w:t>
            </w:r>
          </w:p>
        </w:tc>
      </w:tr>
      <w:tr w:rsidR="00DD1262" w:rsidRPr="00C74008" w14:paraId="79F48BBD" w14:textId="77777777" w:rsidTr="00211A18">
        <w:tc>
          <w:tcPr>
            <w:tcW w:w="1588" w:type="dxa"/>
            <w:tcMar>
              <w:left w:w="28" w:type="dxa"/>
              <w:right w:w="28" w:type="dxa"/>
            </w:tcMar>
            <w:vAlign w:val="center"/>
          </w:tcPr>
          <w:p w14:paraId="2CE4CDA2" w14:textId="77777777" w:rsidR="00DD1262" w:rsidRPr="00C74008" w:rsidRDefault="00DD1262" w:rsidP="00DD1262">
            <w:pPr>
              <w:shd w:val="clear" w:color="auto" w:fill="FFFFFF"/>
              <w:spacing w:line="240" w:lineRule="auto"/>
              <w:ind w:firstLine="0"/>
              <w:jc w:val="center"/>
              <w:rPr>
                <w:sz w:val="20"/>
                <w:szCs w:val="20"/>
                <w:lang w:eastAsia="ru-RU"/>
              </w:rPr>
            </w:pPr>
            <w:r w:rsidRPr="00C74008">
              <w:rPr>
                <w:sz w:val="20"/>
                <w:szCs w:val="20"/>
                <w:lang w:eastAsia="ru-RU"/>
              </w:rPr>
              <w:t>Бюджетные организации</w:t>
            </w:r>
          </w:p>
        </w:tc>
        <w:tc>
          <w:tcPr>
            <w:tcW w:w="708" w:type="dxa"/>
            <w:tcMar>
              <w:left w:w="28" w:type="dxa"/>
              <w:right w:w="28" w:type="dxa"/>
            </w:tcMar>
            <w:vAlign w:val="center"/>
          </w:tcPr>
          <w:p w14:paraId="60B1950B" w14:textId="0447E48D" w:rsidR="00DD1262" w:rsidRPr="00DD1262" w:rsidRDefault="00DD1262" w:rsidP="00DD1262">
            <w:pPr>
              <w:spacing w:line="240" w:lineRule="auto"/>
              <w:ind w:firstLine="0"/>
              <w:jc w:val="center"/>
              <w:rPr>
                <w:sz w:val="18"/>
                <w:szCs w:val="18"/>
              </w:rPr>
            </w:pPr>
            <w:r w:rsidRPr="00DD1262">
              <w:rPr>
                <w:color w:val="000000"/>
                <w:sz w:val="18"/>
                <w:szCs w:val="18"/>
              </w:rPr>
              <w:t>8,48</w:t>
            </w:r>
          </w:p>
        </w:tc>
        <w:tc>
          <w:tcPr>
            <w:tcW w:w="709" w:type="dxa"/>
            <w:tcMar>
              <w:left w:w="28" w:type="dxa"/>
              <w:right w:w="28" w:type="dxa"/>
            </w:tcMar>
            <w:vAlign w:val="center"/>
          </w:tcPr>
          <w:p w14:paraId="17AFB4FE" w14:textId="554E6B88" w:rsidR="00DD1262" w:rsidRPr="00DD1262" w:rsidRDefault="00DD1262" w:rsidP="00DD1262">
            <w:pPr>
              <w:spacing w:line="240" w:lineRule="auto"/>
              <w:ind w:firstLine="0"/>
              <w:jc w:val="center"/>
              <w:rPr>
                <w:sz w:val="18"/>
                <w:szCs w:val="18"/>
              </w:rPr>
            </w:pPr>
            <w:r w:rsidRPr="00DD1262">
              <w:rPr>
                <w:color w:val="000000"/>
                <w:sz w:val="18"/>
                <w:szCs w:val="18"/>
              </w:rPr>
              <w:t>8,48</w:t>
            </w:r>
          </w:p>
        </w:tc>
        <w:tc>
          <w:tcPr>
            <w:tcW w:w="709" w:type="dxa"/>
            <w:tcMar>
              <w:left w:w="28" w:type="dxa"/>
              <w:right w:w="28" w:type="dxa"/>
            </w:tcMar>
            <w:vAlign w:val="center"/>
          </w:tcPr>
          <w:p w14:paraId="4ABF40A0" w14:textId="2B77A283" w:rsidR="00DD1262" w:rsidRPr="00DD1262" w:rsidRDefault="00DD1262" w:rsidP="00DD1262">
            <w:pPr>
              <w:spacing w:line="240" w:lineRule="auto"/>
              <w:ind w:firstLine="0"/>
              <w:jc w:val="center"/>
              <w:rPr>
                <w:sz w:val="18"/>
                <w:szCs w:val="18"/>
              </w:rPr>
            </w:pPr>
            <w:r w:rsidRPr="00DD1262">
              <w:rPr>
                <w:color w:val="000000"/>
                <w:sz w:val="18"/>
                <w:szCs w:val="18"/>
              </w:rPr>
              <w:t>8,48</w:t>
            </w:r>
          </w:p>
        </w:tc>
        <w:tc>
          <w:tcPr>
            <w:tcW w:w="709" w:type="dxa"/>
            <w:tcMar>
              <w:left w:w="28" w:type="dxa"/>
              <w:right w:w="28" w:type="dxa"/>
            </w:tcMar>
            <w:vAlign w:val="center"/>
          </w:tcPr>
          <w:p w14:paraId="261F177D" w14:textId="42AE0EAB" w:rsidR="00DD1262" w:rsidRPr="00DD1262" w:rsidRDefault="00DD1262" w:rsidP="00DD1262">
            <w:pPr>
              <w:spacing w:line="240" w:lineRule="auto"/>
              <w:ind w:firstLine="0"/>
              <w:jc w:val="center"/>
              <w:rPr>
                <w:sz w:val="18"/>
                <w:szCs w:val="18"/>
              </w:rPr>
            </w:pPr>
            <w:r w:rsidRPr="00DD1262">
              <w:rPr>
                <w:color w:val="000000"/>
                <w:sz w:val="18"/>
                <w:szCs w:val="18"/>
              </w:rPr>
              <w:t>8,48</w:t>
            </w:r>
          </w:p>
        </w:tc>
        <w:tc>
          <w:tcPr>
            <w:tcW w:w="709" w:type="dxa"/>
            <w:tcMar>
              <w:left w:w="28" w:type="dxa"/>
              <w:right w:w="28" w:type="dxa"/>
            </w:tcMar>
            <w:vAlign w:val="center"/>
          </w:tcPr>
          <w:p w14:paraId="11D4D654" w14:textId="46855EE0" w:rsidR="00DD1262" w:rsidRPr="00DD1262" w:rsidRDefault="00DD1262" w:rsidP="00DD1262">
            <w:pPr>
              <w:spacing w:line="240" w:lineRule="auto"/>
              <w:ind w:firstLine="0"/>
              <w:jc w:val="center"/>
              <w:rPr>
                <w:sz w:val="18"/>
                <w:szCs w:val="18"/>
              </w:rPr>
            </w:pPr>
            <w:r w:rsidRPr="00DD1262">
              <w:rPr>
                <w:color w:val="000000"/>
                <w:sz w:val="18"/>
                <w:szCs w:val="18"/>
              </w:rPr>
              <w:t>8,48</w:t>
            </w:r>
          </w:p>
        </w:tc>
        <w:tc>
          <w:tcPr>
            <w:tcW w:w="708" w:type="dxa"/>
            <w:tcMar>
              <w:left w:w="28" w:type="dxa"/>
              <w:right w:w="28" w:type="dxa"/>
            </w:tcMar>
            <w:vAlign w:val="center"/>
          </w:tcPr>
          <w:p w14:paraId="2D2F05AC" w14:textId="3E2B3FCC" w:rsidR="00DD1262" w:rsidRPr="00DD1262" w:rsidRDefault="00DD1262" w:rsidP="00DD1262">
            <w:pPr>
              <w:spacing w:line="240" w:lineRule="auto"/>
              <w:ind w:firstLine="0"/>
              <w:jc w:val="center"/>
              <w:rPr>
                <w:sz w:val="18"/>
                <w:szCs w:val="18"/>
              </w:rPr>
            </w:pPr>
            <w:r w:rsidRPr="00DD1262">
              <w:rPr>
                <w:color w:val="000000"/>
                <w:sz w:val="18"/>
                <w:szCs w:val="18"/>
              </w:rPr>
              <w:t>8,48</w:t>
            </w:r>
          </w:p>
        </w:tc>
        <w:tc>
          <w:tcPr>
            <w:tcW w:w="709" w:type="dxa"/>
            <w:tcMar>
              <w:left w:w="28" w:type="dxa"/>
              <w:right w:w="28" w:type="dxa"/>
            </w:tcMar>
            <w:vAlign w:val="center"/>
          </w:tcPr>
          <w:p w14:paraId="7FF950F3" w14:textId="0A5D687D" w:rsidR="00DD1262" w:rsidRPr="00DD1262" w:rsidRDefault="00DD1262" w:rsidP="00DD1262">
            <w:pPr>
              <w:spacing w:line="240" w:lineRule="auto"/>
              <w:ind w:firstLine="0"/>
              <w:jc w:val="center"/>
              <w:rPr>
                <w:sz w:val="18"/>
                <w:szCs w:val="18"/>
              </w:rPr>
            </w:pPr>
            <w:r w:rsidRPr="00DD1262">
              <w:rPr>
                <w:color w:val="000000"/>
                <w:sz w:val="18"/>
                <w:szCs w:val="18"/>
              </w:rPr>
              <w:t>8,48</w:t>
            </w:r>
          </w:p>
        </w:tc>
        <w:tc>
          <w:tcPr>
            <w:tcW w:w="709" w:type="dxa"/>
            <w:vAlign w:val="center"/>
          </w:tcPr>
          <w:p w14:paraId="1AA386B2" w14:textId="022D7EDB" w:rsidR="00DD1262" w:rsidRPr="00DD1262" w:rsidRDefault="00DD1262" w:rsidP="00DD1262">
            <w:pPr>
              <w:spacing w:line="240" w:lineRule="auto"/>
              <w:ind w:firstLine="0"/>
              <w:jc w:val="center"/>
              <w:rPr>
                <w:sz w:val="18"/>
                <w:szCs w:val="18"/>
              </w:rPr>
            </w:pPr>
            <w:r w:rsidRPr="00DD1262">
              <w:rPr>
                <w:color w:val="000000"/>
                <w:sz w:val="18"/>
                <w:szCs w:val="18"/>
              </w:rPr>
              <w:t>8,48</w:t>
            </w:r>
          </w:p>
        </w:tc>
        <w:tc>
          <w:tcPr>
            <w:tcW w:w="708" w:type="dxa"/>
            <w:vAlign w:val="center"/>
          </w:tcPr>
          <w:p w14:paraId="0E731D6E" w14:textId="7887B600" w:rsidR="00DD1262" w:rsidRPr="00DD1262" w:rsidRDefault="00DD1262" w:rsidP="00DD1262">
            <w:pPr>
              <w:spacing w:line="240" w:lineRule="auto"/>
              <w:ind w:firstLine="0"/>
              <w:jc w:val="center"/>
              <w:rPr>
                <w:sz w:val="18"/>
                <w:szCs w:val="18"/>
              </w:rPr>
            </w:pPr>
            <w:r w:rsidRPr="00DD1262">
              <w:rPr>
                <w:color w:val="000000"/>
                <w:sz w:val="18"/>
                <w:szCs w:val="18"/>
              </w:rPr>
              <w:t>8,48</w:t>
            </w:r>
          </w:p>
        </w:tc>
        <w:tc>
          <w:tcPr>
            <w:tcW w:w="709" w:type="dxa"/>
            <w:vAlign w:val="center"/>
          </w:tcPr>
          <w:p w14:paraId="713CB25D" w14:textId="333CB22F" w:rsidR="00DD1262" w:rsidRPr="00DD1262" w:rsidRDefault="00DD1262" w:rsidP="00DD1262">
            <w:pPr>
              <w:spacing w:line="240" w:lineRule="auto"/>
              <w:ind w:firstLine="0"/>
              <w:jc w:val="center"/>
              <w:rPr>
                <w:sz w:val="18"/>
                <w:szCs w:val="18"/>
              </w:rPr>
            </w:pPr>
            <w:r w:rsidRPr="00DD1262">
              <w:rPr>
                <w:color w:val="000000"/>
                <w:sz w:val="18"/>
                <w:szCs w:val="18"/>
              </w:rPr>
              <w:t>8,48</w:t>
            </w:r>
          </w:p>
        </w:tc>
        <w:tc>
          <w:tcPr>
            <w:tcW w:w="709" w:type="dxa"/>
            <w:vAlign w:val="center"/>
          </w:tcPr>
          <w:p w14:paraId="40939CD6" w14:textId="13078725" w:rsidR="00DD1262" w:rsidRPr="00DD1262" w:rsidRDefault="00DD1262" w:rsidP="00DD1262">
            <w:pPr>
              <w:spacing w:line="240" w:lineRule="auto"/>
              <w:ind w:firstLine="0"/>
              <w:jc w:val="center"/>
              <w:rPr>
                <w:sz w:val="18"/>
                <w:szCs w:val="18"/>
              </w:rPr>
            </w:pPr>
            <w:r w:rsidRPr="00DD1262">
              <w:rPr>
                <w:color w:val="000000"/>
                <w:sz w:val="18"/>
                <w:szCs w:val="18"/>
              </w:rPr>
              <w:t>8,48</w:t>
            </w:r>
          </w:p>
        </w:tc>
      </w:tr>
      <w:tr w:rsidR="00DD1262" w:rsidRPr="00291C99" w14:paraId="2A6991A4" w14:textId="77777777" w:rsidTr="00211A18">
        <w:tc>
          <w:tcPr>
            <w:tcW w:w="1588" w:type="dxa"/>
            <w:tcMar>
              <w:left w:w="28" w:type="dxa"/>
              <w:right w:w="28" w:type="dxa"/>
            </w:tcMar>
            <w:vAlign w:val="center"/>
          </w:tcPr>
          <w:p w14:paraId="35A1D53C" w14:textId="77777777" w:rsidR="00DD1262" w:rsidRPr="00C74008" w:rsidRDefault="00DD1262" w:rsidP="00DD1262">
            <w:pPr>
              <w:shd w:val="clear" w:color="auto" w:fill="FFFFFF"/>
              <w:spacing w:line="240" w:lineRule="auto"/>
              <w:ind w:firstLine="0"/>
              <w:jc w:val="center"/>
              <w:rPr>
                <w:sz w:val="20"/>
                <w:szCs w:val="20"/>
                <w:lang w:eastAsia="ru-RU"/>
              </w:rPr>
            </w:pPr>
            <w:r w:rsidRPr="00C74008">
              <w:rPr>
                <w:sz w:val="20"/>
                <w:szCs w:val="20"/>
                <w:lang w:eastAsia="ru-RU"/>
              </w:rPr>
              <w:t>Прочие потребители</w:t>
            </w:r>
          </w:p>
        </w:tc>
        <w:tc>
          <w:tcPr>
            <w:tcW w:w="708" w:type="dxa"/>
            <w:tcMar>
              <w:left w:w="28" w:type="dxa"/>
              <w:right w:w="28" w:type="dxa"/>
            </w:tcMar>
            <w:vAlign w:val="center"/>
          </w:tcPr>
          <w:p w14:paraId="1C7E3724" w14:textId="05C9E28F" w:rsidR="00DD1262" w:rsidRPr="00DD1262" w:rsidRDefault="00DD1262" w:rsidP="00DD1262">
            <w:pPr>
              <w:spacing w:line="240" w:lineRule="auto"/>
              <w:ind w:firstLine="0"/>
              <w:jc w:val="center"/>
              <w:rPr>
                <w:sz w:val="18"/>
                <w:szCs w:val="18"/>
              </w:rPr>
            </w:pPr>
            <w:r w:rsidRPr="00DD1262">
              <w:rPr>
                <w:color w:val="000000"/>
                <w:sz w:val="18"/>
                <w:szCs w:val="18"/>
              </w:rPr>
              <w:t>13,62</w:t>
            </w:r>
          </w:p>
        </w:tc>
        <w:tc>
          <w:tcPr>
            <w:tcW w:w="709" w:type="dxa"/>
            <w:tcMar>
              <w:left w:w="28" w:type="dxa"/>
              <w:right w:w="28" w:type="dxa"/>
            </w:tcMar>
            <w:vAlign w:val="center"/>
          </w:tcPr>
          <w:p w14:paraId="31161979" w14:textId="1919F8F5" w:rsidR="00DD1262" w:rsidRPr="00DD1262" w:rsidRDefault="00DD1262" w:rsidP="00DD1262">
            <w:pPr>
              <w:spacing w:line="240" w:lineRule="auto"/>
              <w:ind w:firstLine="0"/>
              <w:jc w:val="center"/>
              <w:rPr>
                <w:sz w:val="18"/>
                <w:szCs w:val="18"/>
              </w:rPr>
            </w:pPr>
            <w:r w:rsidRPr="00DD1262">
              <w:rPr>
                <w:color w:val="000000"/>
                <w:sz w:val="18"/>
                <w:szCs w:val="18"/>
              </w:rPr>
              <w:t>13,62</w:t>
            </w:r>
          </w:p>
        </w:tc>
        <w:tc>
          <w:tcPr>
            <w:tcW w:w="709" w:type="dxa"/>
            <w:tcMar>
              <w:left w:w="28" w:type="dxa"/>
              <w:right w:w="28" w:type="dxa"/>
            </w:tcMar>
            <w:vAlign w:val="center"/>
          </w:tcPr>
          <w:p w14:paraId="37DC160B" w14:textId="16F6CE31" w:rsidR="00DD1262" w:rsidRPr="00DD1262" w:rsidRDefault="00DD1262" w:rsidP="00DD1262">
            <w:pPr>
              <w:spacing w:line="240" w:lineRule="auto"/>
              <w:ind w:firstLine="0"/>
              <w:jc w:val="center"/>
              <w:rPr>
                <w:sz w:val="18"/>
                <w:szCs w:val="18"/>
              </w:rPr>
            </w:pPr>
            <w:r w:rsidRPr="00DD1262">
              <w:rPr>
                <w:color w:val="000000"/>
                <w:sz w:val="18"/>
                <w:szCs w:val="18"/>
              </w:rPr>
              <w:t>13,62</w:t>
            </w:r>
          </w:p>
        </w:tc>
        <w:tc>
          <w:tcPr>
            <w:tcW w:w="709" w:type="dxa"/>
            <w:tcMar>
              <w:left w:w="28" w:type="dxa"/>
              <w:right w:w="28" w:type="dxa"/>
            </w:tcMar>
            <w:vAlign w:val="center"/>
          </w:tcPr>
          <w:p w14:paraId="11466ABB" w14:textId="7CAD5030" w:rsidR="00DD1262" w:rsidRPr="00DD1262" w:rsidRDefault="00DD1262" w:rsidP="00DD1262">
            <w:pPr>
              <w:spacing w:line="240" w:lineRule="auto"/>
              <w:ind w:firstLine="0"/>
              <w:jc w:val="center"/>
              <w:rPr>
                <w:sz w:val="18"/>
                <w:szCs w:val="18"/>
              </w:rPr>
            </w:pPr>
            <w:r w:rsidRPr="00DD1262">
              <w:rPr>
                <w:color w:val="000000"/>
                <w:sz w:val="18"/>
                <w:szCs w:val="18"/>
              </w:rPr>
              <w:t>13,62</w:t>
            </w:r>
          </w:p>
        </w:tc>
        <w:tc>
          <w:tcPr>
            <w:tcW w:w="709" w:type="dxa"/>
            <w:tcMar>
              <w:left w:w="28" w:type="dxa"/>
              <w:right w:w="28" w:type="dxa"/>
            </w:tcMar>
            <w:vAlign w:val="center"/>
          </w:tcPr>
          <w:p w14:paraId="55794D64" w14:textId="57A2C91F" w:rsidR="00DD1262" w:rsidRPr="00DD1262" w:rsidRDefault="00DD1262" w:rsidP="00DD1262">
            <w:pPr>
              <w:spacing w:line="240" w:lineRule="auto"/>
              <w:ind w:firstLine="0"/>
              <w:jc w:val="center"/>
              <w:rPr>
                <w:sz w:val="18"/>
                <w:szCs w:val="18"/>
              </w:rPr>
            </w:pPr>
            <w:r w:rsidRPr="00DD1262">
              <w:rPr>
                <w:color w:val="000000"/>
                <w:sz w:val="18"/>
                <w:szCs w:val="18"/>
              </w:rPr>
              <w:t>13,62</w:t>
            </w:r>
          </w:p>
        </w:tc>
        <w:tc>
          <w:tcPr>
            <w:tcW w:w="708" w:type="dxa"/>
            <w:tcMar>
              <w:left w:w="28" w:type="dxa"/>
              <w:right w:w="28" w:type="dxa"/>
            </w:tcMar>
            <w:vAlign w:val="center"/>
          </w:tcPr>
          <w:p w14:paraId="299ADDC8" w14:textId="2B36879B" w:rsidR="00DD1262" w:rsidRPr="00DD1262" w:rsidRDefault="00DD1262" w:rsidP="00DD1262">
            <w:pPr>
              <w:spacing w:line="240" w:lineRule="auto"/>
              <w:ind w:firstLine="0"/>
              <w:jc w:val="center"/>
              <w:rPr>
                <w:sz w:val="18"/>
                <w:szCs w:val="18"/>
              </w:rPr>
            </w:pPr>
            <w:r w:rsidRPr="00DD1262">
              <w:rPr>
                <w:color w:val="000000"/>
                <w:sz w:val="18"/>
                <w:szCs w:val="18"/>
              </w:rPr>
              <w:t>13,62</w:t>
            </w:r>
          </w:p>
        </w:tc>
        <w:tc>
          <w:tcPr>
            <w:tcW w:w="709" w:type="dxa"/>
            <w:tcMar>
              <w:left w:w="28" w:type="dxa"/>
              <w:right w:w="28" w:type="dxa"/>
            </w:tcMar>
            <w:vAlign w:val="center"/>
          </w:tcPr>
          <w:p w14:paraId="353AFD13" w14:textId="5190AE30" w:rsidR="00DD1262" w:rsidRPr="00DD1262" w:rsidRDefault="00DD1262" w:rsidP="00DD1262">
            <w:pPr>
              <w:spacing w:line="240" w:lineRule="auto"/>
              <w:ind w:firstLine="0"/>
              <w:jc w:val="center"/>
              <w:rPr>
                <w:sz w:val="18"/>
                <w:szCs w:val="18"/>
              </w:rPr>
            </w:pPr>
            <w:r w:rsidRPr="00DD1262">
              <w:rPr>
                <w:color w:val="000000"/>
                <w:sz w:val="18"/>
                <w:szCs w:val="18"/>
              </w:rPr>
              <w:t>13,62</w:t>
            </w:r>
          </w:p>
        </w:tc>
        <w:tc>
          <w:tcPr>
            <w:tcW w:w="709" w:type="dxa"/>
            <w:vAlign w:val="center"/>
          </w:tcPr>
          <w:p w14:paraId="330B9D51" w14:textId="0C8BCD7F" w:rsidR="00DD1262" w:rsidRPr="00DD1262" w:rsidRDefault="00DD1262" w:rsidP="00DD1262">
            <w:pPr>
              <w:spacing w:line="240" w:lineRule="auto"/>
              <w:ind w:firstLine="0"/>
              <w:jc w:val="center"/>
              <w:rPr>
                <w:sz w:val="18"/>
                <w:szCs w:val="18"/>
              </w:rPr>
            </w:pPr>
            <w:r w:rsidRPr="00DD1262">
              <w:rPr>
                <w:color w:val="000000"/>
                <w:sz w:val="18"/>
                <w:szCs w:val="18"/>
              </w:rPr>
              <w:t>13,62</w:t>
            </w:r>
          </w:p>
        </w:tc>
        <w:tc>
          <w:tcPr>
            <w:tcW w:w="708" w:type="dxa"/>
            <w:vAlign w:val="center"/>
          </w:tcPr>
          <w:p w14:paraId="5F9EF6FA" w14:textId="7940F380" w:rsidR="00DD1262" w:rsidRPr="00DD1262" w:rsidRDefault="00DD1262" w:rsidP="00DD1262">
            <w:pPr>
              <w:spacing w:line="240" w:lineRule="auto"/>
              <w:ind w:firstLine="0"/>
              <w:jc w:val="center"/>
              <w:rPr>
                <w:sz w:val="18"/>
                <w:szCs w:val="18"/>
              </w:rPr>
            </w:pPr>
            <w:r w:rsidRPr="00DD1262">
              <w:rPr>
                <w:color w:val="000000"/>
                <w:sz w:val="18"/>
                <w:szCs w:val="18"/>
              </w:rPr>
              <w:t>13,62</w:t>
            </w:r>
          </w:p>
        </w:tc>
        <w:tc>
          <w:tcPr>
            <w:tcW w:w="709" w:type="dxa"/>
            <w:vAlign w:val="center"/>
          </w:tcPr>
          <w:p w14:paraId="7075CAC1" w14:textId="3C36F0FC" w:rsidR="00DD1262" w:rsidRPr="00DD1262" w:rsidRDefault="00DD1262" w:rsidP="00DD1262">
            <w:pPr>
              <w:spacing w:line="240" w:lineRule="auto"/>
              <w:ind w:firstLine="0"/>
              <w:jc w:val="center"/>
              <w:rPr>
                <w:sz w:val="18"/>
                <w:szCs w:val="18"/>
              </w:rPr>
            </w:pPr>
            <w:r w:rsidRPr="00DD1262">
              <w:rPr>
                <w:color w:val="000000"/>
                <w:sz w:val="18"/>
                <w:szCs w:val="18"/>
              </w:rPr>
              <w:t>13,62</w:t>
            </w:r>
          </w:p>
        </w:tc>
        <w:tc>
          <w:tcPr>
            <w:tcW w:w="709" w:type="dxa"/>
            <w:vAlign w:val="center"/>
          </w:tcPr>
          <w:p w14:paraId="71F04A91" w14:textId="60A69660" w:rsidR="00DD1262" w:rsidRPr="00DD1262" w:rsidRDefault="00DD1262" w:rsidP="00DD1262">
            <w:pPr>
              <w:spacing w:line="240" w:lineRule="auto"/>
              <w:ind w:firstLine="0"/>
              <w:jc w:val="center"/>
              <w:rPr>
                <w:sz w:val="18"/>
                <w:szCs w:val="18"/>
              </w:rPr>
            </w:pPr>
            <w:r w:rsidRPr="00DD1262">
              <w:rPr>
                <w:color w:val="000000"/>
                <w:sz w:val="18"/>
                <w:szCs w:val="18"/>
              </w:rPr>
              <w:t>13,62</w:t>
            </w:r>
          </w:p>
        </w:tc>
      </w:tr>
    </w:tbl>
    <w:p w14:paraId="2F0508E3" w14:textId="77777777" w:rsidR="00E4299B" w:rsidRPr="00D7544E" w:rsidRDefault="00E4299B" w:rsidP="00B77337">
      <w:pPr>
        <w:pStyle w:val="3"/>
        <w:ind w:left="1418" w:hanging="709"/>
      </w:pPr>
      <w:bookmarkStart w:id="85" w:name="_Toc182478184"/>
      <w:r w:rsidRPr="00D7544E">
        <w:lastRenderedPageBreak/>
        <w:t xml:space="preserve">Сведения о фактических и планируемых потерях </w:t>
      </w:r>
      <w:r w:rsidRPr="00B77337">
        <w:t xml:space="preserve">горячей, питьевой, технической </w:t>
      </w:r>
      <w:r w:rsidRPr="00D7544E">
        <w:t>воды при ее транспортировке (годовые, среднесуточные значения)</w:t>
      </w:r>
      <w:bookmarkEnd w:id="85"/>
    </w:p>
    <w:p w14:paraId="6F32AACD" w14:textId="77777777" w:rsidR="003B725F" w:rsidRPr="00D7544E" w:rsidRDefault="003B725F" w:rsidP="00C3609E">
      <w:pPr>
        <w:pStyle w:val="af3"/>
        <w:shd w:val="clear" w:color="auto" w:fill="FFFFFF"/>
        <w:spacing w:before="0" w:beforeAutospacing="0" w:after="0" w:afterAutospacing="0" w:line="276" w:lineRule="auto"/>
        <w:ind w:firstLine="567"/>
        <w:jc w:val="both"/>
        <w:rPr>
          <w:szCs w:val="24"/>
          <w:lang w:eastAsia="en-US"/>
        </w:rPr>
      </w:pPr>
      <w:r w:rsidRPr="00D7544E">
        <w:rPr>
          <w:szCs w:val="24"/>
          <w:lang w:eastAsia="en-US"/>
        </w:rPr>
        <w:t>П</w:t>
      </w:r>
      <w:r w:rsidR="00E4299B" w:rsidRPr="00D7544E">
        <w:rPr>
          <w:szCs w:val="24"/>
          <w:lang w:eastAsia="en-US"/>
        </w:rPr>
        <w:t>отер</w:t>
      </w:r>
      <w:r w:rsidRPr="00D7544E">
        <w:rPr>
          <w:szCs w:val="24"/>
          <w:lang w:eastAsia="en-US"/>
        </w:rPr>
        <w:t>и</w:t>
      </w:r>
      <w:r w:rsidR="00E4299B" w:rsidRPr="00D7544E">
        <w:rPr>
          <w:szCs w:val="24"/>
          <w:lang w:eastAsia="en-US"/>
        </w:rPr>
        <w:t xml:space="preserve"> </w:t>
      </w:r>
      <w:r w:rsidRPr="00D7544E">
        <w:rPr>
          <w:szCs w:val="24"/>
          <w:lang w:eastAsia="en-US"/>
        </w:rPr>
        <w:t>хозяйственно-бытовой воды</w:t>
      </w:r>
      <w:r w:rsidR="00E4299B" w:rsidRPr="00D7544E">
        <w:rPr>
          <w:szCs w:val="24"/>
          <w:lang w:eastAsia="en-US"/>
        </w:rPr>
        <w:t xml:space="preserve"> при ее транспортировке от источников водоснабжения до конечных потребителей </w:t>
      </w:r>
      <w:r w:rsidR="00313DD6" w:rsidRPr="00D7544E">
        <w:rPr>
          <w:szCs w:val="24"/>
          <w:lang w:eastAsia="en-US"/>
        </w:rPr>
        <w:t xml:space="preserve">за 2023 год </w:t>
      </w:r>
      <w:r w:rsidRPr="00D7544E">
        <w:rPr>
          <w:szCs w:val="24"/>
          <w:lang w:eastAsia="en-US"/>
        </w:rPr>
        <w:t>составляют 20,28 тыс.м³</w:t>
      </w:r>
      <w:r w:rsidR="00313DD6" w:rsidRPr="00D7544E">
        <w:rPr>
          <w:szCs w:val="24"/>
          <w:lang w:eastAsia="en-US"/>
        </w:rPr>
        <w:t>.</w:t>
      </w:r>
      <w:r w:rsidRPr="00D7544E">
        <w:rPr>
          <w:szCs w:val="24"/>
          <w:lang w:eastAsia="en-US"/>
        </w:rPr>
        <w:t xml:space="preserve"> Большой объем потерянной воды связан прежде всего с изношенной частью водопроводной сети ведущей от магистрального водопровода к потребителям и являющейся их собственностью.</w:t>
      </w:r>
    </w:p>
    <w:p w14:paraId="05CF7F79" w14:textId="77777777" w:rsidR="00E4299B" w:rsidRPr="00D7544E" w:rsidRDefault="00E4299B" w:rsidP="00C3609E">
      <w:pPr>
        <w:pStyle w:val="af3"/>
        <w:shd w:val="clear" w:color="auto" w:fill="FFFFFF"/>
        <w:spacing w:before="0" w:beforeAutospacing="0" w:after="0" w:afterAutospacing="0" w:line="276" w:lineRule="auto"/>
        <w:ind w:firstLine="567"/>
        <w:jc w:val="both"/>
        <w:rPr>
          <w:szCs w:val="24"/>
          <w:lang w:eastAsia="en-US"/>
        </w:rPr>
      </w:pPr>
      <w:r w:rsidRPr="00D7544E">
        <w:rPr>
          <w:szCs w:val="24"/>
          <w:lang w:eastAsia="en-US"/>
        </w:rPr>
        <w:t>Выполнение комплексных мероприятий по сокращению потерь воды, а именно: выявление и устранение утечек, хищений воды, замена изношенных сетей, планово-предупредительный ремонт систем водоподготовки и водоснабжения, оптимизация давления в сети путем установки частотных преобразователей, а также мероприятий по энергосбережению, позволит снизить потери от поданной в сеть воды.</w:t>
      </w:r>
    </w:p>
    <w:p w14:paraId="045A0852" w14:textId="77777777" w:rsidR="00E4299B" w:rsidRPr="00D7544E" w:rsidRDefault="00E4299B" w:rsidP="00C3609E">
      <w:pPr>
        <w:pStyle w:val="af3"/>
        <w:shd w:val="clear" w:color="auto" w:fill="FFFFFF"/>
        <w:spacing w:before="0" w:beforeAutospacing="0" w:after="0" w:afterAutospacing="0" w:line="276" w:lineRule="auto"/>
        <w:ind w:firstLine="567"/>
        <w:jc w:val="both"/>
        <w:rPr>
          <w:szCs w:val="24"/>
          <w:lang w:eastAsia="en-US"/>
        </w:rPr>
      </w:pPr>
      <w:r w:rsidRPr="00D7544E">
        <w:rPr>
          <w:szCs w:val="24"/>
          <w:lang w:eastAsia="en-US"/>
        </w:rPr>
        <w:t>Плановые показатели потерь питьевой при ее транспортировке представлены в таблице 1.3.1</w:t>
      </w:r>
      <w:r w:rsidR="00C3609E" w:rsidRPr="00D7544E">
        <w:rPr>
          <w:szCs w:val="24"/>
          <w:lang w:eastAsia="en-US"/>
        </w:rPr>
        <w:t>2</w:t>
      </w:r>
      <w:r w:rsidRPr="00D7544E">
        <w:rPr>
          <w:szCs w:val="24"/>
          <w:lang w:eastAsia="en-US"/>
        </w:rPr>
        <w:t>.</w:t>
      </w:r>
    </w:p>
    <w:p w14:paraId="0CFDF095" w14:textId="77777777" w:rsidR="00E4299B" w:rsidRPr="00D7544E" w:rsidRDefault="00E4299B" w:rsidP="00C375AD">
      <w:pPr>
        <w:jc w:val="right"/>
        <w:rPr>
          <w:szCs w:val="24"/>
        </w:rPr>
      </w:pPr>
      <w:r w:rsidRPr="00D7544E">
        <w:rPr>
          <w:szCs w:val="24"/>
        </w:rPr>
        <w:t>Таблица 1.3.1</w:t>
      </w:r>
      <w:r w:rsidR="00C3609E" w:rsidRPr="00D7544E">
        <w:rPr>
          <w:szCs w:val="24"/>
        </w:rPr>
        <w:t>2</w:t>
      </w:r>
    </w:p>
    <w:p w14:paraId="05033FDA" w14:textId="77777777" w:rsidR="00E4299B" w:rsidRPr="00FD2123" w:rsidRDefault="00E4299B" w:rsidP="000C45A5">
      <w:pPr>
        <w:ind w:firstLine="0"/>
        <w:jc w:val="center"/>
        <w:rPr>
          <w:szCs w:val="24"/>
        </w:rPr>
      </w:pPr>
      <w:r w:rsidRPr="00FD2123">
        <w:rPr>
          <w:szCs w:val="24"/>
        </w:rPr>
        <w:t>Плановые показатели потерь питьевой при ее транспортировке</w:t>
      </w:r>
    </w:p>
    <w:tbl>
      <w:tblPr>
        <w:tblW w:w="9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06"/>
        <w:gridCol w:w="832"/>
        <w:gridCol w:w="888"/>
        <w:gridCol w:w="717"/>
        <w:gridCol w:w="717"/>
        <w:gridCol w:w="717"/>
        <w:gridCol w:w="716"/>
        <w:gridCol w:w="716"/>
        <w:gridCol w:w="716"/>
        <w:gridCol w:w="575"/>
        <w:gridCol w:w="716"/>
        <w:gridCol w:w="716"/>
      </w:tblGrid>
      <w:tr w:rsidR="00CB25A0" w:rsidRPr="004E022D" w14:paraId="1F72DD56" w14:textId="77777777" w:rsidTr="009149CD">
        <w:trPr>
          <w:trHeight w:val="74"/>
          <w:tblHeader/>
        </w:trPr>
        <w:tc>
          <w:tcPr>
            <w:tcW w:w="1606" w:type="dxa"/>
            <w:tcMar>
              <w:left w:w="28" w:type="dxa"/>
              <w:right w:w="28" w:type="dxa"/>
            </w:tcMar>
            <w:vAlign w:val="center"/>
          </w:tcPr>
          <w:p w14:paraId="68B538C1" w14:textId="77777777" w:rsidR="00CB25A0" w:rsidRPr="004E022D" w:rsidRDefault="00CB25A0" w:rsidP="001B10D8">
            <w:pPr>
              <w:keepNext/>
              <w:spacing w:line="240" w:lineRule="auto"/>
              <w:ind w:firstLine="0"/>
              <w:jc w:val="center"/>
              <w:rPr>
                <w:b/>
                <w:sz w:val="18"/>
                <w:szCs w:val="18"/>
                <w:lang w:eastAsia="ru-RU"/>
              </w:rPr>
            </w:pPr>
            <w:r w:rsidRPr="004E022D">
              <w:rPr>
                <w:b/>
                <w:sz w:val="18"/>
                <w:szCs w:val="18"/>
                <w:lang w:eastAsia="ru-RU"/>
              </w:rPr>
              <w:t>Показатель</w:t>
            </w:r>
          </w:p>
        </w:tc>
        <w:tc>
          <w:tcPr>
            <w:tcW w:w="832" w:type="dxa"/>
            <w:vAlign w:val="center"/>
          </w:tcPr>
          <w:p w14:paraId="0B4F248D" w14:textId="77777777" w:rsidR="00CB25A0" w:rsidRPr="004E022D" w:rsidRDefault="00CB25A0" w:rsidP="001B10D8">
            <w:pPr>
              <w:keepNext/>
              <w:spacing w:line="240" w:lineRule="auto"/>
              <w:ind w:firstLine="0"/>
              <w:jc w:val="center"/>
              <w:rPr>
                <w:b/>
                <w:sz w:val="18"/>
                <w:szCs w:val="18"/>
                <w:lang w:eastAsia="ru-RU"/>
              </w:rPr>
            </w:pPr>
            <w:r w:rsidRPr="004E022D">
              <w:rPr>
                <w:b/>
                <w:sz w:val="18"/>
                <w:szCs w:val="18"/>
                <w:lang w:eastAsia="ru-RU"/>
              </w:rPr>
              <w:t>2023</w:t>
            </w:r>
          </w:p>
        </w:tc>
        <w:tc>
          <w:tcPr>
            <w:tcW w:w="888" w:type="dxa"/>
            <w:vAlign w:val="center"/>
          </w:tcPr>
          <w:p w14:paraId="7639DFEE" w14:textId="77777777" w:rsidR="00CB25A0" w:rsidRPr="004E022D" w:rsidRDefault="00CB25A0" w:rsidP="001B10D8">
            <w:pPr>
              <w:keepNext/>
              <w:spacing w:line="240" w:lineRule="auto"/>
              <w:ind w:firstLine="0"/>
              <w:jc w:val="center"/>
              <w:rPr>
                <w:b/>
                <w:sz w:val="18"/>
                <w:szCs w:val="18"/>
                <w:lang w:eastAsia="ru-RU"/>
              </w:rPr>
            </w:pPr>
            <w:r w:rsidRPr="004E022D">
              <w:rPr>
                <w:b/>
                <w:sz w:val="18"/>
                <w:szCs w:val="18"/>
                <w:lang w:eastAsia="ru-RU"/>
              </w:rPr>
              <w:t>2024</w:t>
            </w:r>
          </w:p>
        </w:tc>
        <w:tc>
          <w:tcPr>
            <w:tcW w:w="717" w:type="dxa"/>
            <w:vAlign w:val="center"/>
          </w:tcPr>
          <w:p w14:paraId="25509BD5" w14:textId="77777777" w:rsidR="00CB25A0" w:rsidRPr="004E022D" w:rsidRDefault="00CB25A0" w:rsidP="001B10D8">
            <w:pPr>
              <w:keepNext/>
              <w:spacing w:line="240" w:lineRule="auto"/>
              <w:ind w:firstLine="0"/>
              <w:jc w:val="center"/>
              <w:rPr>
                <w:b/>
                <w:sz w:val="18"/>
                <w:szCs w:val="18"/>
                <w:lang w:eastAsia="ru-RU"/>
              </w:rPr>
            </w:pPr>
            <w:r w:rsidRPr="004E022D">
              <w:rPr>
                <w:b/>
                <w:sz w:val="18"/>
                <w:szCs w:val="18"/>
                <w:lang w:eastAsia="ru-RU"/>
              </w:rPr>
              <w:t>2025</w:t>
            </w:r>
          </w:p>
        </w:tc>
        <w:tc>
          <w:tcPr>
            <w:tcW w:w="717" w:type="dxa"/>
            <w:vAlign w:val="center"/>
          </w:tcPr>
          <w:p w14:paraId="20770349" w14:textId="77777777" w:rsidR="00CB25A0" w:rsidRPr="004E022D" w:rsidRDefault="00CB25A0" w:rsidP="001B10D8">
            <w:pPr>
              <w:keepNext/>
              <w:spacing w:line="240" w:lineRule="auto"/>
              <w:ind w:firstLine="0"/>
              <w:jc w:val="center"/>
              <w:rPr>
                <w:b/>
                <w:sz w:val="18"/>
                <w:szCs w:val="18"/>
                <w:lang w:eastAsia="ru-RU"/>
              </w:rPr>
            </w:pPr>
            <w:r w:rsidRPr="004E022D">
              <w:rPr>
                <w:b/>
                <w:sz w:val="18"/>
                <w:szCs w:val="18"/>
                <w:lang w:eastAsia="ru-RU"/>
              </w:rPr>
              <w:t>2026</w:t>
            </w:r>
          </w:p>
        </w:tc>
        <w:tc>
          <w:tcPr>
            <w:tcW w:w="717" w:type="dxa"/>
            <w:vAlign w:val="center"/>
          </w:tcPr>
          <w:p w14:paraId="10C5D73F" w14:textId="77777777" w:rsidR="00CB25A0" w:rsidRPr="004E022D" w:rsidRDefault="00CB25A0" w:rsidP="001B10D8">
            <w:pPr>
              <w:keepNext/>
              <w:spacing w:line="240" w:lineRule="auto"/>
              <w:ind w:firstLine="0"/>
              <w:jc w:val="center"/>
              <w:rPr>
                <w:b/>
                <w:sz w:val="18"/>
                <w:szCs w:val="18"/>
                <w:lang w:eastAsia="ru-RU"/>
              </w:rPr>
            </w:pPr>
            <w:r w:rsidRPr="004E022D">
              <w:rPr>
                <w:b/>
                <w:sz w:val="18"/>
                <w:szCs w:val="18"/>
                <w:lang w:eastAsia="ru-RU"/>
              </w:rPr>
              <w:t>2027</w:t>
            </w:r>
          </w:p>
        </w:tc>
        <w:tc>
          <w:tcPr>
            <w:tcW w:w="716" w:type="dxa"/>
            <w:vAlign w:val="center"/>
          </w:tcPr>
          <w:p w14:paraId="10DF498E" w14:textId="77777777" w:rsidR="00CB25A0" w:rsidRPr="004E022D" w:rsidRDefault="00CB25A0" w:rsidP="001B10D8">
            <w:pPr>
              <w:keepNext/>
              <w:spacing w:line="240" w:lineRule="auto"/>
              <w:ind w:firstLine="0"/>
              <w:jc w:val="center"/>
              <w:rPr>
                <w:b/>
                <w:sz w:val="18"/>
                <w:szCs w:val="18"/>
                <w:lang w:eastAsia="ru-RU"/>
              </w:rPr>
            </w:pPr>
            <w:r w:rsidRPr="004E022D">
              <w:rPr>
                <w:b/>
                <w:sz w:val="18"/>
                <w:szCs w:val="18"/>
                <w:lang w:eastAsia="ru-RU"/>
              </w:rPr>
              <w:t>2028</w:t>
            </w:r>
          </w:p>
        </w:tc>
        <w:tc>
          <w:tcPr>
            <w:tcW w:w="716" w:type="dxa"/>
            <w:vAlign w:val="center"/>
          </w:tcPr>
          <w:p w14:paraId="611592DE" w14:textId="77777777" w:rsidR="00CB25A0" w:rsidRPr="004E022D" w:rsidRDefault="00CB25A0" w:rsidP="00DB5701">
            <w:pPr>
              <w:keepNext/>
              <w:spacing w:line="240" w:lineRule="auto"/>
              <w:ind w:firstLine="0"/>
              <w:jc w:val="center"/>
              <w:rPr>
                <w:b/>
                <w:sz w:val="18"/>
                <w:szCs w:val="18"/>
                <w:lang w:eastAsia="ru-RU"/>
              </w:rPr>
            </w:pPr>
            <w:r w:rsidRPr="004E022D">
              <w:rPr>
                <w:b/>
                <w:sz w:val="18"/>
                <w:szCs w:val="18"/>
                <w:lang w:eastAsia="ru-RU"/>
              </w:rPr>
              <w:t>2029</w:t>
            </w:r>
          </w:p>
        </w:tc>
        <w:tc>
          <w:tcPr>
            <w:tcW w:w="716" w:type="dxa"/>
            <w:vAlign w:val="center"/>
          </w:tcPr>
          <w:p w14:paraId="13B03707" w14:textId="77777777" w:rsidR="00CB25A0" w:rsidRPr="004E022D" w:rsidRDefault="00CB25A0" w:rsidP="00DB5701">
            <w:pPr>
              <w:keepNext/>
              <w:spacing w:line="240" w:lineRule="auto"/>
              <w:ind w:firstLine="0"/>
              <w:jc w:val="center"/>
              <w:rPr>
                <w:b/>
                <w:sz w:val="18"/>
                <w:szCs w:val="18"/>
                <w:lang w:eastAsia="ru-RU"/>
              </w:rPr>
            </w:pPr>
            <w:r w:rsidRPr="004E022D">
              <w:rPr>
                <w:b/>
                <w:sz w:val="18"/>
                <w:szCs w:val="18"/>
                <w:lang w:eastAsia="ru-RU"/>
              </w:rPr>
              <w:t>2030</w:t>
            </w:r>
          </w:p>
        </w:tc>
        <w:tc>
          <w:tcPr>
            <w:tcW w:w="575" w:type="dxa"/>
            <w:vAlign w:val="center"/>
          </w:tcPr>
          <w:p w14:paraId="6A3BBBFE" w14:textId="77777777" w:rsidR="00CB25A0" w:rsidRPr="004E022D" w:rsidRDefault="00CB25A0" w:rsidP="00DB5701">
            <w:pPr>
              <w:keepNext/>
              <w:spacing w:line="240" w:lineRule="auto"/>
              <w:ind w:firstLine="0"/>
              <w:jc w:val="center"/>
              <w:rPr>
                <w:b/>
                <w:sz w:val="18"/>
                <w:szCs w:val="18"/>
                <w:lang w:eastAsia="ru-RU"/>
              </w:rPr>
            </w:pPr>
            <w:r w:rsidRPr="004E022D">
              <w:rPr>
                <w:b/>
                <w:sz w:val="18"/>
                <w:szCs w:val="18"/>
                <w:lang w:eastAsia="ru-RU"/>
              </w:rPr>
              <w:t>2031</w:t>
            </w:r>
          </w:p>
        </w:tc>
        <w:tc>
          <w:tcPr>
            <w:tcW w:w="716" w:type="dxa"/>
            <w:vAlign w:val="center"/>
          </w:tcPr>
          <w:p w14:paraId="10A7DECF" w14:textId="77777777" w:rsidR="00CB25A0" w:rsidRPr="004E022D" w:rsidRDefault="00CB25A0" w:rsidP="00DB5701">
            <w:pPr>
              <w:keepNext/>
              <w:spacing w:line="240" w:lineRule="auto"/>
              <w:ind w:firstLine="0"/>
              <w:jc w:val="center"/>
              <w:rPr>
                <w:b/>
                <w:sz w:val="18"/>
                <w:szCs w:val="18"/>
                <w:lang w:eastAsia="ru-RU"/>
              </w:rPr>
            </w:pPr>
            <w:r w:rsidRPr="004E022D">
              <w:rPr>
                <w:b/>
                <w:sz w:val="18"/>
                <w:szCs w:val="18"/>
                <w:lang w:eastAsia="ru-RU"/>
              </w:rPr>
              <w:t>2032</w:t>
            </w:r>
          </w:p>
        </w:tc>
        <w:tc>
          <w:tcPr>
            <w:tcW w:w="716" w:type="dxa"/>
            <w:vAlign w:val="center"/>
          </w:tcPr>
          <w:p w14:paraId="131B7562" w14:textId="77777777" w:rsidR="00CB25A0" w:rsidRPr="004E022D" w:rsidRDefault="00CB25A0" w:rsidP="00DB5701">
            <w:pPr>
              <w:keepNext/>
              <w:spacing w:line="240" w:lineRule="auto"/>
              <w:ind w:firstLine="0"/>
              <w:jc w:val="center"/>
              <w:rPr>
                <w:b/>
                <w:sz w:val="18"/>
                <w:szCs w:val="18"/>
                <w:lang w:eastAsia="ru-RU"/>
              </w:rPr>
            </w:pPr>
            <w:r w:rsidRPr="004E022D">
              <w:rPr>
                <w:b/>
                <w:sz w:val="18"/>
                <w:szCs w:val="18"/>
                <w:lang w:eastAsia="ru-RU"/>
              </w:rPr>
              <w:t>2033</w:t>
            </w:r>
          </w:p>
        </w:tc>
      </w:tr>
      <w:tr w:rsidR="00265CA1" w:rsidRPr="004E022D" w14:paraId="15CBABB7" w14:textId="77777777" w:rsidTr="009149CD">
        <w:trPr>
          <w:trHeight w:val="437"/>
        </w:trPr>
        <w:tc>
          <w:tcPr>
            <w:tcW w:w="1606" w:type="dxa"/>
            <w:tcMar>
              <w:left w:w="28" w:type="dxa"/>
              <w:right w:w="28" w:type="dxa"/>
            </w:tcMar>
            <w:vAlign w:val="center"/>
          </w:tcPr>
          <w:p w14:paraId="14A1F094" w14:textId="77777777" w:rsidR="00265CA1" w:rsidRPr="009149CD" w:rsidRDefault="00265CA1" w:rsidP="00265CA1">
            <w:pPr>
              <w:shd w:val="clear" w:color="auto" w:fill="FFFFFF"/>
              <w:spacing w:line="240" w:lineRule="auto"/>
              <w:ind w:firstLine="0"/>
              <w:jc w:val="left"/>
              <w:rPr>
                <w:sz w:val="20"/>
                <w:szCs w:val="20"/>
                <w:lang w:eastAsia="ru-RU"/>
              </w:rPr>
            </w:pPr>
            <w:r w:rsidRPr="009149CD">
              <w:rPr>
                <w:color w:val="000000"/>
                <w:sz w:val="20"/>
                <w:szCs w:val="20"/>
                <w:lang w:eastAsia="ru-RU"/>
              </w:rPr>
              <w:t>Подано воды в сеть, тыс. м</w:t>
            </w:r>
            <w:r w:rsidRPr="009149CD">
              <w:rPr>
                <w:color w:val="000000"/>
                <w:sz w:val="20"/>
                <w:szCs w:val="20"/>
                <w:vertAlign w:val="superscript"/>
                <w:lang w:eastAsia="ru-RU"/>
              </w:rPr>
              <w:t>3</w:t>
            </w:r>
            <w:r w:rsidRPr="009149CD">
              <w:rPr>
                <w:color w:val="000000"/>
                <w:sz w:val="20"/>
                <w:szCs w:val="20"/>
                <w:lang w:eastAsia="ru-RU"/>
              </w:rPr>
              <w:t>/год</w:t>
            </w:r>
          </w:p>
        </w:tc>
        <w:tc>
          <w:tcPr>
            <w:tcW w:w="832" w:type="dxa"/>
            <w:shd w:val="clear" w:color="auto" w:fill="auto"/>
            <w:vAlign w:val="center"/>
          </w:tcPr>
          <w:p w14:paraId="23972A6B" w14:textId="3B19D83F" w:rsidR="00265CA1" w:rsidRPr="004E022D" w:rsidRDefault="00265CA1" w:rsidP="00265CA1">
            <w:pPr>
              <w:spacing w:line="240" w:lineRule="auto"/>
              <w:ind w:firstLine="0"/>
              <w:jc w:val="center"/>
              <w:rPr>
                <w:color w:val="000000"/>
                <w:sz w:val="18"/>
                <w:szCs w:val="18"/>
                <w:lang w:eastAsia="ru-RU"/>
              </w:rPr>
            </w:pPr>
            <w:r w:rsidRPr="004E022D">
              <w:rPr>
                <w:sz w:val="18"/>
                <w:szCs w:val="18"/>
              </w:rPr>
              <w:t>579,68</w:t>
            </w:r>
          </w:p>
        </w:tc>
        <w:tc>
          <w:tcPr>
            <w:tcW w:w="888" w:type="dxa"/>
            <w:shd w:val="clear" w:color="auto" w:fill="auto"/>
            <w:vAlign w:val="center"/>
          </w:tcPr>
          <w:p w14:paraId="79431DBD" w14:textId="66129DD0" w:rsidR="00265CA1" w:rsidRPr="004E022D" w:rsidRDefault="004B6185" w:rsidP="00265CA1">
            <w:pPr>
              <w:spacing w:line="240" w:lineRule="auto"/>
              <w:ind w:firstLine="0"/>
              <w:jc w:val="center"/>
              <w:rPr>
                <w:color w:val="000000"/>
                <w:sz w:val="18"/>
                <w:szCs w:val="18"/>
              </w:rPr>
            </w:pPr>
            <w:r w:rsidRPr="004E022D">
              <w:rPr>
                <w:color w:val="000000"/>
                <w:sz w:val="18"/>
                <w:szCs w:val="18"/>
              </w:rPr>
              <w:t>579,738</w:t>
            </w:r>
          </w:p>
        </w:tc>
        <w:tc>
          <w:tcPr>
            <w:tcW w:w="717" w:type="dxa"/>
            <w:shd w:val="clear" w:color="auto" w:fill="auto"/>
            <w:vAlign w:val="center"/>
          </w:tcPr>
          <w:p w14:paraId="1ED8D7D2" w14:textId="3FACAB1E" w:rsidR="00265CA1" w:rsidRPr="004E022D" w:rsidRDefault="004B6185" w:rsidP="00265CA1">
            <w:pPr>
              <w:spacing w:line="240" w:lineRule="auto"/>
              <w:ind w:firstLine="0"/>
              <w:jc w:val="center"/>
              <w:rPr>
                <w:color w:val="000000"/>
                <w:sz w:val="18"/>
                <w:szCs w:val="18"/>
              </w:rPr>
            </w:pPr>
            <w:r w:rsidRPr="004E022D">
              <w:rPr>
                <w:color w:val="000000"/>
                <w:sz w:val="18"/>
                <w:szCs w:val="18"/>
              </w:rPr>
              <w:t>579,794</w:t>
            </w:r>
          </w:p>
        </w:tc>
        <w:tc>
          <w:tcPr>
            <w:tcW w:w="717" w:type="dxa"/>
            <w:shd w:val="clear" w:color="auto" w:fill="auto"/>
            <w:vAlign w:val="center"/>
          </w:tcPr>
          <w:p w14:paraId="7FDC4603" w14:textId="6F7BB253" w:rsidR="00265CA1" w:rsidRPr="004E022D" w:rsidRDefault="00417B8B" w:rsidP="00265CA1">
            <w:pPr>
              <w:spacing w:line="240" w:lineRule="auto"/>
              <w:ind w:firstLine="0"/>
              <w:jc w:val="center"/>
              <w:rPr>
                <w:color w:val="000000"/>
                <w:sz w:val="18"/>
                <w:szCs w:val="18"/>
              </w:rPr>
            </w:pPr>
            <w:r w:rsidRPr="004E022D">
              <w:rPr>
                <w:color w:val="000000"/>
                <w:sz w:val="18"/>
                <w:szCs w:val="18"/>
              </w:rPr>
              <w:t>579,854</w:t>
            </w:r>
          </w:p>
        </w:tc>
        <w:tc>
          <w:tcPr>
            <w:tcW w:w="717" w:type="dxa"/>
            <w:shd w:val="clear" w:color="auto" w:fill="auto"/>
            <w:vAlign w:val="center"/>
          </w:tcPr>
          <w:p w14:paraId="4076E02B" w14:textId="7FA8195B" w:rsidR="00265CA1" w:rsidRPr="004E022D" w:rsidRDefault="00417B8B" w:rsidP="00265CA1">
            <w:pPr>
              <w:spacing w:line="240" w:lineRule="auto"/>
              <w:ind w:firstLine="0"/>
              <w:jc w:val="center"/>
              <w:rPr>
                <w:color w:val="000000"/>
                <w:sz w:val="18"/>
                <w:szCs w:val="18"/>
              </w:rPr>
            </w:pPr>
            <w:r w:rsidRPr="004E022D">
              <w:rPr>
                <w:color w:val="000000"/>
                <w:sz w:val="18"/>
                <w:szCs w:val="18"/>
              </w:rPr>
              <w:t>579,918</w:t>
            </w:r>
          </w:p>
        </w:tc>
        <w:tc>
          <w:tcPr>
            <w:tcW w:w="716" w:type="dxa"/>
            <w:shd w:val="clear" w:color="auto" w:fill="auto"/>
            <w:vAlign w:val="center"/>
          </w:tcPr>
          <w:p w14:paraId="2B82ADDC" w14:textId="18B8FED7" w:rsidR="00265CA1" w:rsidRPr="004E022D" w:rsidRDefault="00417B8B" w:rsidP="00265CA1">
            <w:pPr>
              <w:spacing w:line="240" w:lineRule="auto"/>
              <w:ind w:firstLine="0"/>
              <w:jc w:val="center"/>
              <w:rPr>
                <w:color w:val="000000"/>
                <w:sz w:val="18"/>
                <w:szCs w:val="18"/>
              </w:rPr>
            </w:pPr>
            <w:r w:rsidRPr="004E022D">
              <w:rPr>
                <w:color w:val="000000"/>
                <w:sz w:val="18"/>
                <w:szCs w:val="18"/>
              </w:rPr>
              <w:t>579,970</w:t>
            </w:r>
          </w:p>
        </w:tc>
        <w:tc>
          <w:tcPr>
            <w:tcW w:w="716" w:type="dxa"/>
            <w:vAlign w:val="center"/>
          </w:tcPr>
          <w:p w14:paraId="4F549B66" w14:textId="7CCE6C65" w:rsidR="00265CA1" w:rsidRPr="004E022D" w:rsidRDefault="00417B8B" w:rsidP="00265CA1">
            <w:pPr>
              <w:spacing w:line="240" w:lineRule="auto"/>
              <w:ind w:firstLine="0"/>
              <w:jc w:val="center"/>
              <w:rPr>
                <w:color w:val="000000"/>
                <w:sz w:val="18"/>
                <w:szCs w:val="18"/>
              </w:rPr>
            </w:pPr>
            <w:r w:rsidRPr="004E022D">
              <w:rPr>
                <w:color w:val="000000"/>
                <w:sz w:val="18"/>
                <w:szCs w:val="18"/>
              </w:rPr>
              <w:t>580,028</w:t>
            </w:r>
          </w:p>
        </w:tc>
        <w:tc>
          <w:tcPr>
            <w:tcW w:w="716" w:type="dxa"/>
            <w:vAlign w:val="center"/>
          </w:tcPr>
          <w:p w14:paraId="7BDA8705" w14:textId="67AA4882" w:rsidR="00265CA1" w:rsidRPr="004E022D" w:rsidRDefault="00417B8B" w:rsidP="00265CA1">
            <w:pPr>
              <w:spacing w:line="240" w:lineRule="auto"/>
              <w:ind w:firstLine="0"/>
              <w:jc w:val="center"/>
              <w:rPr>
                <w:color w:val="000000"/>
                <w:sz w:val="18"/>
                <w:szCs w:val="18"/>
              </w:rPr>
            </w:pPr>
            <w:r w:rsidRPr="004E022D">
              <w:rPr>
                <w:color w:val="000000"/>
                <w:sz w:val="18"/>
                <w:szCs w:val="18"/>
              </w:rPr>
              <w:t>580,086</w:t>
            </w:r>
          </w:p>
        </w:tc>
        <w:tc>
          <w:tcPr>
            <w:tcW w:w="575" w:type="dxa"/>
            <w:vAlign w:val="center"/>
          </w:tcPr>
          <w:p w14:paraId="097ACB66" w14:textId="00D03A28" w:rsidR="00265CA1" w:rsidRPr="004E022D" w:rsidRDefault="00417B8B" w:rsidP="00265CA1">
            <w:pPr>
              <w:spacing w:line="240" w:lineRule="auto"/>
              <w:ind w:firstLine="0"/>
              <w:jc w:val="center"/>
              <w:rPr>
                <w:color w:val="000000"/>
                <w:sz w:val="18"/>
                <w:szCs w:val="18"/>
              </w:rPr>
            </w:pPr>
            <w:r w:rsidRPr="004E022D">
              <w:rPr>
                <w:color w:val="000000"/>
                <w:sz w:val="18"/>
                <w:szCs w:val="18"/>
              </w:rPr>
              <w:t>580,144</w:t>
            </w:r>
          </w:p>
        </w:tc>
        <w:tc>
          <w:tcPr>
            <w:tcW w:w="716" w:type="dxa"/>
            <w:vAlign w:val="center"/>
          </w:tcPr>
          <w:p w14:paraId="46D9AFD7" w14:textId="71DB1F63" w:rsidR="00265CA1" w:rsidRPr="004E022D" w:rsidRDefault="00417B8B" w:rsidP="00265CA1">
            <w:pPr>
              <w:spacing w:line="240" w:lineRule="auto"/>
              <w:ind w:firstLine="0"/>
              <w:jc w:val="center"/>
              <w:rPr>
                <w:color w:val="000000"/>
                <w:sz w:val="18"/>
                <w:szCs w:val="18"/>
              </w:rPr>
            </w:pPr>
            <w:r w:rsidRPr="004E022D">
              <w:rPr>
                <w:color w:val="000000"/>
                <w:sz w:val="18"/>
                <w:szCs w:val="18"/>
              </w:rPr>
              <w:t>580,202</w:t>
            </w:r>
          </w:p>
        </w:tc>
        <w:tc>
          <w:tcPr>
            <w:tcW w:w="716" w:type="dxa"/>
            <w:vAlign w:val="center"/>
          </w:tcPr>
          <w:p w14:paraId="283BB641" w14:textId="63D3666E" w:rsidR="00265CA1" w:rsidRPr="004E022D" w:rsidRDefault="00417B8B" w:rsidP="00265CA1">
            <w:pPr>
              <w:spacing w:line="240" w:lineRule="auto"/>
              <w:ind w:firstLine="0"/>
              <w:jc w:val="center"/>
              <w:rPr>
                <w:color w:val="000000"/>
                <w:sz w:val="18"/>
                <w:szCs w:val="18"/>
              </w:rPr>
            </w:pPr>
            <w:r w:rsidRPr="004E022D">
              <w:rPr>
                <w:color w:val="000000"/>
                <w:sz w:val="18"/>
                <w:szCs w:val="18"/>
              </w:rPr>
              <w:t>580,260</w:t>
            </w:r>
          </w:p>
        </w:tc>
      </w:tr>
      <w:tr w:rsidR="00265CA1" w:rsidRPr="004E022D" w14:paraId="6958C962" w14:textId="77777777" w:rsidTr="009149CD">
        <w:trPr>
          <w:trHeight w:val="649"/>
        </w:trPr>
        <w:tc>
          <w:tcPr>
            <w:tcW w:w="1606" w:type="dxa"/>
            <w:tcMar>
              <w:left w:w="28" w:type="dxa"/>
              <w:right w:w="28" w:type="dxa"/>
            </w:tcMar>
            <w:vAlign w:val="center"/>
          </w:tcPr>
          <w:p w14:paraId="418745A0" w14:textId="77777777" w:rsidR="00265CA1" w:rsidRPr="009149CD" w:rsidRDefault="00265CA1" w:rsidP="00265CA1">
            <w:pPr>
              <w:shd w:val="clear" w:color="auto" w:fill="FFFFFF"/>
              <w:spacing w:line="240" w:lineRule="auto"/>
              <w:ind w:firstLine="0"/>
              <w:jc w:val="left"/>
              <w:rPr>
                <w:sz w:val="20"/>
                <w:szCs w:val="20"/>
                <w:lang w:eastAsia="ru-RU"/>
              </w:rPr>
            </w:pPr>
            <w:r w:rsidRPr="009149CD">
              <w:rPr>
                <w:color w:val="000000"/>
                <w:sz w:val="20"/>
                <w:szCs w:val="20"/>
                <w:lang w:eastAsia="ru-RU"/>
              </w:rPr>
              <w:t>Потери воды при транспортировке, тыс. м</w:t>
            </w:r>
            <w:r w:rsidRPr="009149CD">
              <w:rPr>
                <w:color w:val="000000"/>
                <w:sz w:val="20"/>
                <w:szCs w:val="20"/>
                <w:vertAlign w:val="superscript"/>
                <w:lang w:eastAsia="ru-RU"/>
              </w:rPr>
              <w:t>3</w:t>
            </w:r>
            <w:r w:rsidRPr="009149CD">
              <w:rPr>
                <w:color w:val="000000"/>
                <w:sz w:val="20"/>
                <w:szCs w:val="20"/>
                <w:lang w:eastAsia="ru-RU"/>
              </w:rPr>
              <w:t>/год</w:t>
            </w:r>
          </w:p>
        </w:tc>
        <w:tc>
          <w:tcPr>
            <w:tcW w:w="832" w:type="dxa"/>
            <w:shd w:val="clear" w:color="auto" w:fill="auto"/>
            <w:vAlign w:val="center"/>
          </w:tcPr>
          <w:p w14:paraId="7D86E32A" w14:textId="18EF9A0F" w:rsidR="00265CA1" w:rsidRPr="004E022D" w:rsidRDefault="00265CA1" w:rsidP="00265CA1">
            <w:pPr>
              <w:spacing w:line="240" w:lineRule="auto"/>
              <w:ind w:firstLine="0"/>
              <w:jc w:val="center"/>
              <w:rPr>
                <w:color w:val="000000"/>
                <w:sz w:val="18"/>
                <w:szCs w:val="18"/>
              </w:rPr>
            </w:pPr>
            <w:r w:rsidRPr="004E022D">
              <w:rPr>
                <w:sz w:val="18"/>
                <w:szCs w:val="18"/>
              </w:rPr>
              <w:t>140,22</w:t>
            </w:r>
          </w:p>
        </w:tc>
        <w:tc>
          <w:tcPr>
            <w:tcW w:w="888" w:type="dxa"/>
            <w:shd w:val="clear" w:color="auto" w:fill="auto"/>
            <w:vAlign w:val="center"/>
          </w:tcPr>
          <w:p w14:paraId="3AC5AC82" w14:textId="7027F407" w:rsidR="00265CA1" w:rsidRPr="004E022D" w:rsidRDefault="00417B8B" w:rsidP="00265CA1">
            <w:pPr>
              <w:spacing w:line="240" w:lineRule="auto"/>
              <w:ind w:firstLine="0"/>
              <w:jc w:val="center"/>
              <w:rPr>
                <w:color w:val="000000"/>
                <w:sz w:val="18"/>
                <w:szCs w:val="18"/>
              </w:rPr>
            </w:pPr>
            <w:r w:rsidRPr="004E022D">
              <w:rPr>
                <w:color w:val="000000"/>
                <w:sz w:val="18"/>
                <w:szCs w:val="18"/>
              </w:rPr>
              <w:t>198,188</w:t>
            </w:r>
          </w:p>
        </w:tc>
        <w:tc>
          <w:tcPr>
            <w:tcW w:w="717" w:type="dxa"/>
            <w:shd w:val="clear" w:color="auto" w:fill="auto"/>
            <w:vAlign w:val="center"/>
          </w:tcPr>
          <w:p w14:paraId="4C77C095" w14:textId="05A971A4" w:rsidR="00265CA1" w:rsidRPr="004E022D" w:rsidRDefault="00417B8B" w:rsidP="00265CA1">
            <w:pPr>
              <w:spacing w:line="240" w:lineRule="auto"/>
              <w:ind w:firstLine="0"/>
              <w:jc w:val="center"/>
              <w:rPr>
                <w:color w:val="000000"/>
                <w:sz w:val="18"/>
                <w:szCs w:val="18"/>
              </w:rPr>
            </w:pPr>
            <w:r w:rsidRPr="004E022D">
              <w:rPr>
                <w:color w:val="000000"/>
                <w:sz w:val="18"/>
                <w:szCs w:val="18"/>
              </w:rPr>
              <w:t>256,156</w:t>
            </w:r>
          </w:p>
        </w:tc>
        <w:tc>
          <w:tcPr>
            <w:tcW w:w="717" w:type="dxa"/>
            <w:shd w:val="clear" w:color="auto" w:fill="auto"/>
            <w:vAlign w:val="center"/>
          </w:tcPr>
          <w:p w14:paraId="2923E74D" w14:textId="4DC58635" w:rsidR="00265CA1" w:rsidRPr="004E022D" w:rsidRDefault="00414246" w:rsidP="00265CA1">
            <w:pPr>
              <w:spacing w:line="240" w:lineRule="auto"/>
              <w:ind w:firstLine="0"/>
              <w:jc w:val="center"/>
              <w:rPr>
                <w:color w:val="000000"/>
                <w:sz w:val="18"/>
                <w:szCs w:val="18"/>
              </w:rPr>
            </w:pPr>
            <w:r w:rsidRPr="004E022D">
              <w:rPr>
                <w:color w:val="000000"/>
                <w:sz w:val="18"/>
                <w:szCs w:val="18"/>
              </w:rPr>
              <w:t>314,124</w:t>
            </w:r>
          </w:p>
        </w:tc>
        <w:tc>
          <w:tcPr>
            <w:tcW w:w="717" w:type="dxa"/>
            <w:shd w:val="clear" w:color="auto" w:fill="auto"/>
            <w:vAlign w:val="center"/>
          </w:tcPr>
          <w:p w14:paraId="616D4046" w14:textId="6B1A05E9" w:rsidR="00265CA1" w:rsidRPr="004E022D" w:rsidRDefault="00414246" w:rsidP="00265CA1">
            <w:pPr>
              <w:spacing w:line="240" w:lineRule="auto"/>
              <w:ind w:firstLine="0"/>
              <w:jc w:val="center"/>
              <w:rPr>
                <w:color w:val="000000"/>
                <w:sz w:val="18"/>
                <w:szCs w:val="18"/>
              </w:rPr>
            </w:pPr>
            <w:r w:rsidRPr="004E022D">
              <w:rPr>
                <w:color w:val="000000"/>
                <w:sz w:val="18"/>
                <w:szCs w:val="18"/>
              </w:rPr>
              <w:t>372,092</w:t>
            </w:r>
          </w:p>
        </w:tc>
        <w:tc>
          <w:tcPr>
            <w:tcW w:w="716" w:type="dxa"/>
            <w:shd w:val="clear" w:color="auto" w:fill="auto"/>
            <w:vAlign w:val="center"/>
          </w:tcPr>
          <w:p w14:paraId="3747AC53" w14:textId="51664BB6" w:rsidR="00265CA1" w:rsidRPr="004E022D" w:rsidRDefault="00414246" w:rsidP="00265CA1">
            <w:pPr>
              <w:spacing w:line="240" w:lineRule="auto"/>
              <w:ind w:firstLine="0"/>
              <w:jc w:val="center"/>
              <w:rPr>
                <w:color w:val="000000"/>
                <w:sz w:val="18"/>
                <w:szCs w:val="18"/>
              </w:rPr>
            </w:pPr>
            <w:r w:rsidRPr="004E022D">
              <w:rPr>
                <w:color w:val="000000"/>
                <w:sz w:val="18"/>
                <w:szCs w:val="18"/>
              </w:rPr>
              <w:t>430,06</w:t>
            </w:r>
          </w:p>
        </w:tc>
        <w:tc>
          <w:tcPr>
            <w:tcW w:w="716" w:type="dxa"/>
            <w:vAlign w:val="center"/>
          </w:tcPr>
          <w:p w14:paraId="53AABF66" w14:textId="5B95F37C" w:rsidR="00265CA1" w:rsidRPr="004E022D" w:rsidRDefault="00414246" w:rsidP="00265CA1">
            <w:pPr>
              <w:spacing w:line="240" w:lineRule="auto"/>
              <w:ind w:firstLine="0"/>
              <w:jc w:val="center"/>
              <w:rPr>
                <w:sz w:val="18"/>
                <w:szCs w:val="18"/>
              </w:rPr>
            </w:pPr>
            <w:r w:rsidRPr="004E022D">
              <w:rPr>
                <w:sz w:val="18"/>
                <w:szCs w:val="18"/>
              </w:rPr>
              <w:t>480,028</w:t>
            </w:r>
          </w:p>
        </w:tc>
        <w:tc>
          <w:tcPr>
            <w:tcW w:w="716" w:type="dxa"/>
            <w:vAlign w:val="center"/>
          </w:tcPr>
          <w:p w14:paraId="587D7E53" w14:textId="2EF13717" w:rsidR="00265CA1" w:rsidRPr="004E022D" w:rsidRDefault="00414246" w:rsidP="00265CA1">
            <w:pPr>
              <w:spacing w:line="240" w:lineRule="auto"/>
              <w:ind w:firstLine="0"/>
              <w:jc w:val="center"/>
              <w:rPr>
                <w:sz w:val="18"/>
                <w:szCs w:val="18"/>
              </w:rPr>
            </w:pPr>
            <w:r w:rsidRPr="004E022D">
              <w:rPr>
                <w:sz w:val="18"/>
                <w:szCs w:val="18"/>
              </w:rPr>
              <w:t>545,996</w:t>
            </w:r>
          </w:p>
        </w:tc>
        <w:tc>
          <w:tcPr>
            <w:tcW w:w="575" w:type="dxa"/>
            <w:vAlign w:val="center"/>
          </w:tcPr>
          <w:p w14:paraId="616420EC" w14:textId="7E26669C" w:rsidR="00265CA1" w:rsidRPr="004E022D" w:rsidRDefault="00414246" w:rsidP="00265CA1">
            <w:pPr>
              <w:spacing w:line="240" w:lineRule="auto"/>
              <w:ind w:firstLine="0"/>
              <w:jc w:val="center"/>
              <w:rPr>
                <w:sz w:val="18"/>
                <w:szCs w:val="18"/>
              </w:rPr>
            </w:pPr>
            <w:r w:rsidRPr="004E022D">
              <w:rPr>
                <w:sz w:val="18"/>
                <w:szCs w:val="18"/>
              </w:rPr>
              <w:t>663,964</w:t>
            </w:r>
          </w:p>
        </w:tc>
        <w:tc>
          <w:tcPr>
            <w:tcW w:w="716" w:type="dxa"/>
            <w:vAlign w:val="center"/>
          </w:tcPr>
          <w:p w14:paraId="594FF7B7" w14:textId="209523FE" w:rsidR="00265CA1" w:rsidRPr="004E022D" w:rsidRDefault="00414246" w:rsidP="00265CA1">
            <w:pPr>
              <w:spacing w:line="240" w:lineRule="auto"/>
              <w:ind w:firstLine="0"/>
              <w:jc w:val="center"/>
              <w:rPr>
                <w:sz w:val="18"/>
                <w:szCs w:val="18"/>
              </w:rPr>
            </w:pPr>
            <w:r w:rsidRPr="004E022D">
              <w:rPr>
                <w:sz w:val="18"/>
                <w:szCs w:val="18"/>
              </w:rPr>
              <w:t>661,932</w:t>
            </w:r>
          </w:p>
        </w:tc>
        <w:tc>
          <w:tcPr>
            <w:tcW w:w="716" w:type="dxa"/>
            <w:vAlign w:val="center"/>
          </w:tcPr>
          <w:p w14:paraId="6BDF1C97" w14:textId="7C2CCE2A" w:rsidR="00265CA1" w:rsidRPr="004E022D" w:rsidRDefault="00414246" w:rsidP="00265CA1">
            <w:pPr>
              <w:spacing w:line="240" w:lineRule="auto"/>
              <w:ind w:firstLine="0"/>
              <w:jc w:val="center"/>
              <w:rPr>
                <w:sz w:val="18"/>
                <w:szCs w:val="18"/>
              </w:rPr>
            </w:pPr>
            <w:r w:rsidRPr="004E022D">
              <w:rPr>
                <w:sz w:val="18"/>
                <w:szCs w:val="18"/>
              </w:rPr>
              <w:t>719,9</w:t>
            </w:r>
          </w:p>
        </w:tc>
      </w:tr>
      <w:tr w:rsidR="004B6185" w:rsidRPr="004E022D" w14:paraId="5AB3B09C" w14:textId="77777777" w:rsidTr="009149CD">
        <w:trPr>
          <w:trHeight w:val="477"/>
        </w:trPr>
        <w:tc>
          <w:tcPr>
            <w:tcW w:w="1606" w:type="dxa"/>
            <w:tcMar>
              <w:left w:w="28" w:type="dxa"/>
              <w:right w:w="28" w:type="dxa"/>
            </w:tcMar>
            <w:vAlign w:val="center"/>
          </w:tcPr>
          <w:p w14:paraId="0E32B09C" w14:textId="77777777" w:rsidR="004B6185" w:rsidRPr="009149CD" w:rsidRDefault="004B6185" w:rsidP="004B6185">
            <w:pPr>
              <w:shd w:val="clear" w:color="auto" w:fill="FFFFFF"/>
              <w:spacing w:line="240" w:lineRule="auto"/>
              <w:ind w:firstLine="0"/>
              <w:jc w:val="left"/>
              <w:rPr>
                <w:sz w:val="20"/>
                <w:szCs w:val="20"/>
                <w:lang w:eastAsia="ru-RU"/>
              </w:rPr>
            </w:pPr>
            <w:r w:rsidRPr="009149CD">
              <w:rPr>
                <w:color w:val="000000"/>
                <w:sz w:val="20"/>
                <w:szCs w:val="20"/>
                <w:lang w:eastAsia="ru-RU"/>
              </w:rPr>
              <w:t>Потери воды в % к поданной воде</w:t>
            </w:r>
          </w:p>
        </w:tc>
        <w:tc>
          <w:tcPr>
            <w:tcW w:w="832" w:type="dxa"/>
            <w:shd w:val="clear" w:color="auto" w:fill="auto"/>
            <w:vAlign w:val="center"/>
          </w:tcPr>
          <w:p w14:paraId="49AE1BC0" w14:textId="6EBD0373" w:rsidR="004B6185" w:rsidRPr="004E022D" w:rsidRDefault="004B6185" w:rsidP="004B6185">
            <w:pPr>
              <w:spacing w:line="240" w:lineRule="auto"/>
              <w:ind w:firstLine="0"/>
              <w:jc w:val="center"/>
              <w:rPr>
                <w:color w:val="000000"/>
                <w:sz w:val="18"/>
                <w:szCs w:val="18"/>
              </w:rPr>
            </w:pPr>
            <w:r w:rsidRPr="004E022D">
              <w:rPr>
                <w:color w:val="000000"/>
                <w:sz w:val="18"/>
                <w:szCs w:val="18"/>
              </w:rPr>
              <w:t>24,19</w:t>
            </w:r>
          </w:p>
        </w:tc>
        <w:tc>
          <w:tcPr>
            <w:tcW w:w="888" w:type="dxa"/>
            <w:shd w:val="clear" w:color="auto" w:fill="auto"/>
            <w:vAlign w:val="center"/>
          </w:tcPr>
          <w:p w14:paraId="376B6EBD" w14:textId="2B690620" w:rsidR="004B6185" w:rsidRPr="004E022D" w:rsidRDefault="004B6185" w:rsidP="004B6185">
            <w:pPr>
              <w:spacing w:line="240" w:lineRule="auto"/>
              <w:ind w:firstLine="0"/>
              <w:jc w:val="center"/>
              <w:rPr>
                <w:color w:val="000000"/>
                <w:sz w:val="18"/>
                <w:szCs w:val="18"/>
              </w:rPr>
            </w:pPr>
            <w:r w:rsidRPr="004E022D">
              <w:rPr>
                <w:color w:val="000000"/>
                <w:sz w:val="18"/>
                <w:szCs w:val="18"/>
              </w:rPr>
              <w:t>24,21</w:t>
            </w:r>
          </w:p>
        </w:tc>
        <w:tc>
          <w:tcPr>
            <w:tcW w:w="717" w:type="dxa"/>
            <w:shd w:val="clear" w:color="auto" w:fill="auto"/>
            <w:vAlign w:val="center"/>
          </w:tcPr>
          <w:p w14:paraId="2F842845" w14:textId="22E467B7" w:rsidR="004B6185" w:rsidRPr="004E022D" w:rsidRDefault="004B6185" w:rsidP="004B6185">
            <w:pPr>
              <w:spacing w:line="240" w:lineRule="auto"/>
              <w:ind w:firstLine="0"/>
              <w:jc w:val="center"/>
              <w:rPr>
                <w:color w:val="000000"/>
                <w:sz w:val="18"/>
                <w:szCs w:val="18"/>
              </w:rPr>
            </w:pPr>
            <w:r w:rsidRPr="004E022D">
              <w:rPr>
                <w:color w:val="000000"/>
                <w:sz w:val="18"/>
                <w:szCs w:val="18"/>
              </w:rPr>
              <w:t>24,23</w:t>
            </w:r>
          </w:p>
        </w:tc>
        <w:tc>
          <w:tcPr>
            <w:tcW w:w="717" w:type="dxa"/>
            <w:shd w:val="clear" w:color="auto" w:fill="auto"/>
            <w:vAlign w:val="center"/>
          </w:tcPr>
          <w:p w14:paraId="7C09B036" w14:textId="4BCA2A28" w:rsidR="004B6185" w:rsidRPr="004E022D" w:rsidRDefault="004B6185" w:rsidP="004B6185">
            <w:pPr>
              <w:spacing w:line="240" w:lineRule="auto"/>
              <w:ind w:firstLine="0"/>
              <w:jc w:val="center"/>
              <w:rPr>
                <w:color w:val="000000"/>
                <w:sz w:val="18"/>
                <w:szCs w:val="18"/>
              </w:rPr>
            </w:pPr>
            <w:r w:rsidRPr="004E022D">
              <w:rPr>
                <w:color w:val="000000"/>
                <w:sz w:val="18"/>
                <w:szCs w:val="18"/>
              </w:rPr>
              <w:t>24,25</w:t>
            </w:r>
          </w:p>
        </w:tc>
        <w:tc>
          <w:tcPr>
            <w:tcW w:w="717" w:type="dxa"/>
            <w:shd w:val="clear" w:color="auto" w:fill="auto"/>
            <w:vAlign w:val="center"/>
          </w:tcPr>
          <w:p w14:paraId="1AB9FCF5" w14:textId="58F69B32" w:rsidR="004B6185" w:rsidRPr="004E022D" w:rsidRDefault="004B6185" w:rsidP="004B6185">
            <w:pPr>
              <w:spacing w:line="240" w:lineRule="auto"/>
              <w:ind w:firstLine="0"/>
              <w:jc w:val="center"/>
              <w:rPr>
                <w:color w:val="000000"/>
                <w:sz w:val="18"/>
                <w:szCs w:val="18"/>
              </w:rPr>
            </w:pPr>
            <w:r w:rsidRPr="004E022D">
              <w:rPr>
                <w:color w:val="000000"/>
                <w:sz w:val="18"/>
                <w:szCs w:val="18"/>
              </w:rPr>
              <w:t>24,27</w:t>
            </w:r>
          </w:p>
        </w:tc>
        <w:tc>
          <w:tcPr>
            <w:tcW w:w="716" w:type="dxa"/>
            <w:shd w:val="clear" w:color="auto" w:fill="auto"/>
            <w:vAlign w:val="center"/>
          </w:tcPr>
          <w:p w14:paraId="6C2A07DC" w14:textId="07169173" w:rsidR="004B6185" w:rsidRPr="004E022D" w:rsidRDefault="004B6185" w:rsidP="004B6185">
            <w:pPr>
              <w:spacing w:line="240" w:lineRule="auto"/>
              <w:ind w:firstLine="0"/>
              <w:jc w:val="center"/>
              <w:rPr>
                <w:color w:val="000000"/>
                <w:sz w:val="18"/>
                <w:szCs w:val="18"/>
              </w:rPr>
            </w:pPr>
            <w:r w:rsidRPr="004E022D">
              <w:rPr>
                <w:color w:val="000000"/>
                <w:sz w:val="18"/>
                <w:szCs w:val="18"/>
              </w:rPr>
              <w:t>24,29</w:t>
            </w:r>
          </w:p>
        </w:tc>
        <w:tc>
          <w:tcPr>
            <w:tcW w:w="716" w:type="dxa"/>
            <w:vAlign w:val="center"/>
          </w:tcPr>
          <w:p w14:paraId="237C805B" w14:textId="5162E232" w:rsidR="004B6185" w:rsidRPr="004E022D" w:rsidRDefault="004B6185" w:rsidP="004B6185">
            <w:pPr>
              <w:spacing w:line="240" w:lineRule="auto"/>
              <w:ind w:firstLine="0"/>
              <w:jc w:val="center"/>
              <w:rPr>
                <w:sz w:val="18"/>
                <w:szCs w:val="18"/>
              </w:rPr>
            </w:pPr>
            <w:r w:rsidRPr="004E022D">
              <w:rPr>
                <w:color w:val="000000"/>
                <w:sz w:val="18"/>
                <w:szCs w:val="18"/>
              </w:rPr>
              <w:t>24,31</w:t>
            </w:r>
          </w:p>
        </w:tc>
        <w:tc>
          <w:tcPr>
            <w:tcW w:w="716" w:type="dxa"/>
            <w:vAlign w:val="center"/>
          </w:tcPr>
          <w:p w14:paraId="7A54D93B" w14:textId="7CD8D834" w:rsidR="004B6185" w:rsidRPr="004E022D" w:rsidRDefault="004B6185" w:rsidP="004B6185">
            <w:pPr>
              <w:spacing w:line="240" w:lineRule="auto"/>
              <w:ind w:firstLine="0"/>
              <w:jc w:val="center"/>
              <w:rPr>
                <w:sz w:val="18"/>
                <w:szCs w:val="18"/>
              </w:rPr>
            </w:pPr>
            <w:r w:rsidRPr="004E022D">
              <w:rPr>
                <w:color w:val="000000"/>
                <w:sz w:val="18"/>
                <w:szCs w:val="18"/>
              </w:rPr>
              <w:t>24,33</w:t>
            </w:r>
          </w:p>
        </w:tc>
        <w:tc>
          <w:tcPr>
            <w:tcW w:w="575" w:type="dxa"/>
            <w:vAlign w:val="center"/>
          </w:tcPr>
          <w:p w14:paraId="241E92CA" w14:textId="4C770D1B" w:rsidR="004B6185" w:rsidRPr="004E022D" w:rsidRDefault="004B6185" w:rsidP="004B6185">
            <w:pPr>
              <w:spacing w:line="240" w:lineRule="auto"/>
              <w:ind w:firstLine="0"/>
              <w:jc w:val="center"/>
              <w:rPr>
                <w:sz w:val="18"/>
                <w:szCs w:val="18"/>
              </w:rPr>
            </w:pPr>
            <w:r w:rsidRPr="004E022D">
              <w:rPr>
                <w:color w:val="000000"/>
                <w:sz w:val="18"/>
                <w:szCs w:val="18"/>
              </w:rPr>
              <w:t>24,35</w:t>
            </w:r>
          </w:p>
        </w:tc>
        <w:tc>
          <w:tcPr>
            <w:tcW w:w="716" w:type="dxa"/>
            <w:vAlign w:val="center"/>
          </w:tcPr>
          <w:p w14:paraId="43F207A7" w14:textId="126A82B7" w:rsidR="004B6185" w:rsidRPr="004E022D" w:rsidRDefault="004B6185" w:rsidP="004B6185">
            <w:pPr>
              <w:spacing w:line="240" w:lineRule="auto"/>
              <w:ind w:firstLine="0"/>
              <w:jc w:val="center"/>
              <w:rPr>
                <w:sz w:val="18"/>
                <w:szCs w:val="18"/>
              </w:rPr>
            </w:pPr>
            <w:r w:rsidRPr="004E022D">
              <w:rPr>
                <w:color w:val="000000"/>
                <w:sz w:val="18"/>
                <w:szCs w:val="18"/>
              </w:rPr>
              <w:t>24,37</w:t>
            </w:r>
          </w:p>
        </w:tc>
        <w:tc>
          <w:tcPr>
            <w:tcW w:w="716" w:type="dxa"/>
            <w:vAlign w:val="center"/>
          </w:tcPr>
          <w:p w14:paraId="371C7B51" w14:textId="026C0404" w:rsidR="004B6185" w:rsidRPr="004E022D" w:rsidRDefault="004B6185" w:rsidP="004B6185">
            <w:pPr>
              <w:spacing w:line="240" w:lineRule="auto"/>
              <w:ind w:firstLine="0"/>
              <w:jc w:val="center"/>
              <w:rPr>
                <w:sz w:val="18"/>
                <w:szCs w:val="18"/>
              </w:rPr>
            </w:pPr>
            <w:r w:rsidRPr="004E022D">
              <w:rPr>
                <w:color w:val="000000"/>
                <w:sz w:val="18"/>
                <w:szCs w:val="18"/>
              </w:rPr>
              <w:t>24,39</w:t>
            </w:r>
          </w:p>
        </w:tc>
      </w:tr>
    </w:tbl>
    <w:p w14:paraId="3A8B36E0" w14:textId="77777777" w:rsidR="00E4299B" w:rsidRPr="00D7544E" w:rsidRDefault="00E4299B" w:rsidP="00B77337">
      <w:pPr>
        <w:pStyle w:val="3"/>
        <w:ind w:left="1418" w:hanging="709"/>
      </w:pPr>
      <w:bookmarkStart w:id="86" w:name="_Toc182478185"/>
      <w:r w:rsidRPr="00D7544E">
        <w:t xml:space="preserve">Перспективные балансы водоснабжения и водоотведения (общий – баланс подачи и реализации </w:t>
      </w:r>
      <w:r w:rsidRPr="00B77337">
        <w:t xml:space="preserve">горячей, питьевой, технической </w:t>
      </w:r>
      <w:r w:rsidRPr="00D7544E">
        <w:t xml:space="preserve">воды, территориальный – баланс подачи </w:t>
      </w:r>
      <w:r w:rsidRPr="00B77337">
        <w:t>горячей, питьевой, технической</w:t>
      </w:r>
      <w:r w:rsidRPr="00D7544E">
        <w:t xml:space="preserve"> воды по технологическим зонам водоснабжения, структурный – баланс реализации </w:t>
      </w:r>
      <w:r w:rsidRPr="00B77337">
        <w:t xml:space="preserve">горячей, питьевой, технической </w:t>
      </w:r>
      <w:r w:rsidRPr="00D7544E">
        <w:t>воды по группам абонентов)</w:t>
      </w:r>
      <w:bookmarkEnd w:id="86"/>
    </w:p>
    <w:p w14:paraId="09C4FFED" w14:textId="77777777" w:rsidR="00E4299B" w:rsidRPr="00D7544E" w:rsidRDefault="00E4299B" w:rsidP="00D8109B">
      <w:pPr>
        <w:rPr>
          <w:szCs w:val="24"/>
        </w:rPr>
      </w:pPr>
      <w:r w:rsidRPr="009149CD">
        <w:rPr>
          <w:szCs w:val="24"/>
        </w:rPr>
        <w:t>Перспективный баланс водоснабжения представлен в таблице 1.3.1</w:t>
      </w:r>
      <w:r w:rsidR="00CE33E7" w:rsidRPr="009149CD">
        <w:rPr>
          <w:szCs w:val="24"/>
        </w:rPr>
        <w:t>3</w:t>
      </w:r>
      <w:r w:rsidRPr="009149CD">
        <w:rPr>
          <w:szCs w:val="24"/>
        </w:rPr>
        <w:t>.</w:t>
      </w:r>
    </w:p>
    <w:p w14:paraId="659AE4B0" w14:textId="77777777" w:rsidR="00E4299B" w:rsidRPr="00D7544E" w:rsidRDefault="00E4299B" w:rsidP="00D8109B">
      <w:pPr>
        <w:jc w:val="right"/>
        <w:rPr>
          <w:szCs w:val="24"/>
        </w:rPr>
      </w:pPr>
      <w:r w:rsidRPr="00D7544E">
        <w:rPr>
          <w:szCs w:val="24"/>
        </w:rPr>
        <w:t>Таблица 1.3.1</w:t>
      </w:r>
      <w:r w:rsidR="00CE33E7" w:rsidRPr="00D7544E">
        <w:rPr>
          <w:szCs w:val="24"/>
        </w:rPr>
        <w:t>3</w:t>
      </w:r>
    </w:p>
    <w:p w14:paraId="0244199F" w14:textId="77777777" w:rsidR="00E4299B" w:rsidRPr="00D7544E" w:rsidRDefault="00E4299B" w:rsidP="00D8109B">
      <w:pPr>
        <w:ind w:firstLine="0"/>
        <w:jc w:val="center"/>
        <w:rPr>
          <w:szCs w:val="24"/>
        </w:rPr>
      </w:pPr>
      <w:r w:rsidRPr="00D7544E">
        <w:rPr>
          <w:szCs w:val="24"/>
        </w:rPr>
        <w:t>Перспективный баланс водоснабжения</w:t>
      </w:r>
    </w:p>
    <w:tbl>
      <w:tblPr>
        <w:tblW w:w="9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10"/>
        <w:gridCol w:w="727"/>
        <w:gridCol w:w="726"/>
        <w:gridCol w:w="727"/>
        <w:gridCol w:w="727"/>
        <w:gridCol w:w="727"/>
        <w:gridCol w:w="726"/>
        <w:gridCol w:w="727"/>
        <w:gridCol w:w="727"/>
        <w:gridCol w:w="726"/>
        <w:gridCol w:w="726"/>
      </w:tblGrid>
      <w:tr w:rsidR="004C0303" w:rsidRPr="00AE5400" w14:paraId="233DD817" w14:textId="77777777" w:rsidTr="00C51C75">
        <w:trPr>
          <w:trHeight w:val="71"/>
          <w:tblHeader/>
        </w:trPr>
        <w:tc>
          <w:tcPr>
            <w:tcW w:w="2210" w:type="dxa"/>
            <w:tcMar>
              <w:left w:w="28" w:type="dxa"/>
              <w:right w:w="28" w:type="dxa"/>
            </w:tcMar>
            <w:vAlign w:val="center"/>
          </w:tcPr>
          <w:p w14:paraId="09978889" w14:textId="77777777" w:rsidR="004C0303" w:rsidRPr="00AE5400" w:rsidRDefault="004C0303" w:rsidP="001B10D8">
            <w:pPr>
              <w:keepNext/>
              <w:spacing w:line="240" w:lineRule="auto"/>
              <w:ind w:firstLine="0"/>
              <w:jc w:val="center"/>
              <w:rPr>
                <w:b/>
                <w:sz w:val="20"/>
                <w:szCs w:val="20"/>
                <w:lang w:eastAsia="ru-RU"/>
              </w:rPr>
            </w:pPr>
            <w:r w:rsidRPr="00AE5400">
              <w:rPr>
                <w:b/>
                <w:sz w:val="20"/>
                <w:szCs w:val="20"/>
                <w:lang w:eastAsia="ru-RU"/>
              </w:rPr>
              <w:t>Показатель</w:t>
            </w:r>
          </w:p>
        </w:tc>
        <w:tc>
          <w:tcPr>
            <w:tcW w:w="727" w:type="dxa"/>
            <w:tcMar>
              <w:left w:w="28" w:type="dxa"/>
              <w:right w:w="28" w:type="dxa"/>
            </w:tcMar>
            <w:vAlign w:val="center"/>
          </w:tcPr>
          <w:p w14:paraId="155DA3DA" w14:textId="77777777" w:rsidR="004C0303" w:rsidRPr="00AE5400" w:rsidRDefault="004C0303" w:rsidP="001B10D8">
            <w:pPr>
              <w:keepNext/>
              <w:spacing w:line="240" w:lineRule="auto"/>
              <w:ind w:firstLine="0"/>
              <w:jc w:val="center"/>
              <w:rPr>
                <w:b/>
                <w:sz w:val="20"/>
                <w:szCs w:val="20"/>
                <w:lang w:eastAsia="ru-RU"/>
              </w:rPr>
            </w:pPr>
            <w:r w:rsidRPr="00AE5400">
              <w:rPr>
                <w:b/>
                <w:sz w:val="20"/>
                <w:szCs w:val="20"/>
                <w:lang w:eastAsia="ru-RU"/>
              </w:rPr>
              <w:t>2024</w:t>
            </w:r>
          </w:p>
        </w:tc>
        <w:tc>
          <w:tcPr>
            <w:tcW w:w="726" w:type="dxa"/>
            <w:tcMar>
              <w:left w:w="28" w:type="dxa"/>
              <w:right w:w="28" w:type="dxa"/>
            </w:tcMar>
            <w:vAlign w:val="center"/>
          </w:tcPr>
          <w:p w14:paraId="44638F85" w14:textId="77777777" w:rsidR="004C0303" w:rsidRPr="00AE5400" w:rsidRDefault="004C0303" w:rsidP="001B10D8">
            <w:pPr>
              <w:keepNext/>
              <w:spacing w:line="240" w:lineRule="auto"/>
              <w:ind w:firstLine="0"/>
              <w:jc w:val="center"/>
              <w:rPr>
                <w:b/>
                <w:sz w:val="20"/>
                <w:szCs w:val="20"/>
                <w:lang w:eastAsia="ru-RU"/>
              </w:rPr>
            </w:pPr>
            <w:r w:rsidRPr="00AE5400">
              <w:rPr>
                <w:b/>
                <w:sz w:val="20"/>
                <w:szCs w:val="20"/>
                <w:lang w:eastAsia="ru-RU"/>
              </w:rPr>
              <w:t>2025</w:t>
            </w:r>
          </w:p>
        </w:tc>
        <w:tc>
          <w:tcPr>
            <w:tcW w:w="727" w:type="dxa"/>
            <w:tcMar>
              <w:left w:w="28" w:type="dxa"/>
              <w:right w:w="28" w:type="dxa"/>
            </w:tcMar>
            <w:vAlign w:val="center"/>
          </w:tcPr>
          <w:p w14:paraId="3A85A7CA" w14:textId="77777777" w:rsidR="004C0303" w:rsidRPr="00AE5400" w:rsidRDefault="004C0303" w:rsidP="001B10D8">
            <w:pPr>
              <w:keepNext/>
              <w:spacing w:line="240" w:lineRule="auto"/>
              <w:ind w:firstLine="0"/>
              <w:jc w:val="center"/>
              <w:rPr>
                <w:b/>
                <w:sz w:val="20"/>
                <w:szCs w:val="20"/>
                <w:lang w:eastAsia="ru-RU"/>
              </w:rPr>
            </w:pPr>
            <w:r w:rsidRPr="00AE5400">
              <w:rPr>
                <w:b/>
                <w:sz w:val="20"/>
                <w:szCs w:val="20"/>
                <w:lang w:eastAsia="ru-RU"/>
              </w:rPr>
              <w:t>2025</w:t>
            </w:r>
          </w:p>
        </w:tc>
        <w:tc>
          <w:tcPr>
            <w:tcW w:w="727" w:type="dxa"/>
            <w:tcMar>
              <w:left w:w="28" w:type="dxa"/>
              <w:right w:w="28" w:type="dxa"/>
            </w:tcMar>
            <w:vAlign w:val="center"/>
          </w:tcPr>
          <w:p w14:paraId="3482B0AC" w14:textId="77777777" w:rsidR="004C0303" w:rsidRPr="00AE5400" w:rsidRDefault="004C0303" w:rsidP="001B10D8">
            <w:pPr>
              <w:keepNext/>
              <w:spacing w:line="240" w:lineRule="auto"/>
              <w:ind w:firstLine="0"/>
              <w:jc w:val="center"/>
              <w:rPr>
                <w:b/>
                <w:sz w:val="20"/>
                <w:szCs w:val="20"/>
                <w:lang w:eastAsia="ru-RU"/>
              </w:rPr>
            </w:pPr>
            <w:r w:rsidRPr="00AE5400">
              <w:rPr>
                <w:b/>
                <w:sz w:val="20"/>
                <w:szCs w:val="20"/>
                <w:lang w:eastAsia="ru-RU"/>
              </w:rPr>
              <w:t>2027</w:t>
            </w:r>
          </w:p>
        </w:tc>
        <w:tc>
          <w:tcPr>
            <w:tcW w:w="727" w:type="dxa"/>
            <w:tcMar>
              <w:left w:w="28" w:type="dxa"/>
              <w:right w:w="28" w:type="dxa"/>
            </w:tcMar>
            <w:vAlign w:val="center"/>
          </w:tcPr>
          <w:p w14:paraId="14C08A7B" w14:textId="77777777" w:rsidR="004C0303" w:rsidRPr="00AE5400" w:rsidRDefault="004C0303" w:rsidP="001B10D8">
            <w:pPr>
              <w:keepNext/>
              <w:spacing w:line="240" w:lineRule="auto"/>
              <w:ind w:firstLine="0"/>
              <w:jc w:val="center"/>
              <w:rPr>
                <w:b/>
                <w:sz w:val="20"/>
                <w:szCs w:val="20"/>
                <w:lang w:eastAsia="ru-RU"/>
              </w:rPr>
            </w:pPr>
            <w:r w:rsidRPr="00AE5400">
              <w:rPr>
                <w:b/>
                <w:sz w:val="20"/>
                <w:szCs w:val="20"/>
                <w:lang w:eastAsia="ru-RU"/>
              </w:rPr>
              <w:t>2028</w:t>
            </w:r>
          </w:p>
        </w:tc>
        <w:tc>
          <w:tcPr>
            <w:tcW w:w="726" w:type="dxa"/>
            <w:tcMar>
              <w:left w:w="28" w:type="dxa"/>
              <w:right w:w="28" w:type="dxa"/>
            </w:tcMar>
            <w:vAlign w:val="center"/>
          </w:tcPr>
          <w:p w14:paraId="398D5BEA" w14:textId="77777777" w:rsidR="004C0303" w:rsidRPr="00AE5400" w:rsidRDefault="004C0303" w:rsidP="001B10D8">
            <w:pPr>
              <w:keepNext/>
              <w:spacing w:line="240" w:lineRule="auto"/>
              <w:ind w:firstLine="0"/>
              <w:jc w:val="center"/>
              <w:rPr>
                <w:b/>
                <w:sz w:val="20"/>
                <w:szCs w:val="20"/>
                <w:lang w:eastAsia="ru-RU"/>
              </w:rPr>
            </w:pPr>
            <w:r w:rsidRPr="00AE5400">
              <w:rPr>
                <w:b/>
                <w:sz w:val="20"/>
                <w:szCs w:val="20"/>
                <w:lang w:eastAsia="ru-RU"/>
              </w:rPr>
              <w:t>2029</w:t>
            </w:r>
          </w:p>
        </w:tc>
        <w:tc>
          <w:tcPr>
            <w:tcW w:w="727" w:type="dxa"/>
          </w:tcPr>
          <w:p w14:paraId="7F0BE191" w14:textId="77777777" w:rsidR="004C0303" w:rsidRPr="00AE5400" w:rsidRDefault="004C0303" w:rsidP="001B10D8">
            <w:pPr>
              <w:keepNext/>
              <w:spacing w:line="240" w:lineRule="auto"/>
              <w:ind w:firstLine="0"/>
              <w:jc w:val="center"/>
              <w:rPr>
                <w:b/>
                <w:sz w:val="20"/>
                <w:szCs w:val="20"/>
                <w:lang w:eastAsia="ru-RU"/>
              </w:rPr>
            </w:pPr>
            <w:r w:rsidRPr="00AE5400">
              <w:rPr>
                <w:b/>
                <w:sz w:val="20"/>
                <w:szCs w:val="20"/>
                <w:lang w:eastAsia="ru-RU"/>
              </w:rPr>
              <w:t>2030</w:t>
            </w:r>
          </w:p>
        </w:tc>
        <w:tc>
          <w:tcPr>
            <w:tcW w:w="727" w:type="dxa"/>
          </w:tcPr>
          <w:p w14:paraId="05D97569" w14:textId="77777777" w:rsidR="004C0303" w:rsidRPr="00AE5400" w:rsidRDefault="004C0303" w:rsidP="001B10D8">
            <w:pPr>
              <w:keepNext/>
              <w:spacing w:line="240" w:lineRule="auto"/>
              <w:ind w:firstLine="0"/>
              <w:jc w:val="center"/>
              <w:rPr>
                <w:b/>
                <w:sz w:val="20"/>
                <w:szCs w:val="20"/>
                <w:lang w:eastAsia="ru-RU"/>
              </w:rPr>
            </w:pPr>
            <w:r w:rsidRPr="00AE5400">
              <w:rPr>
                <w:b/>
                <w:sz w:val="20"/>
                <w:szCs w:val="20"/>
                <w:lang w:eastAsia="ru-RU"/>
              </w:rPr>
              <w:t>2031</w:t>
            </w:r>
          </w:p>
        </w:tc>
        <w:tc>
          <w:tcPr>
            <w:tcW w:w="726" w:type="dxa"/>
          </w:tcPr>
          <w:p w14:paraId="0279E8D5" w14:textId="77777777" w:rsidR="004C0303" w:rsidRPr="00AE5400" w:rsidRDefault="004C0303" w:rsidP="001B10D8">
            <w:pPr>
              <w:keepNext/>
              <w:spacing w:line="240" w:lineRule="auto"/>
              <w:ind w:firstLine="0"/>
              <w:jc w:val="center"/>
              <w:rPr>
                <w:b/>
                <w:sz w:val="20"/>
                <w:szCs w:val="20"/>
                <w:lang w:eastAsia="ru-RU"/>
              </w:rPr>
            </w:pPr>
            <w:r w:rsidRPr="00AE5400">
              <w:rPr>
                <w:b/>
                <w:sz w:val="20"/>
                <w:szCs w:val="20"/>
                <w:lang w:eastAsia="ru-RU"/>
              </w:rPr>
              <w:t>2032</w:t>
            </w:r>
          </w:p>
        </w:tc>
        <w:tc>
          <w:tcPr>
            <w:tcW w:w="726" w:type="dxa"/>
          </w:tcPr>
          <w:p w14:paraId="19E5E2E3" w14:textId="77777777" w:rsidR="004C0303" w:rsidRPr="00AE5400" w:rsidRDefault="004C0303" w:rsidP="001B10D8">
            <w:pPr>
              <w:keepNext/>
              <w:spacing w:line="240" w:lineRule="auto"/>
              <w:ind w:firstLine="0"/>
              <w:jc w:val="center"/>
              <w:rPr>
                <w:b/>
                <w:sz w:val="20"/>
                <w:szCs w:val="20"/>
                <w:lang w:eastAsia="ru-RU"/>
              </w:rPr>
            </w:pPr>
            <w:r w:rsidRPr="00AE5400">
              <w:rPr>
                <w:b/>
                <w:sz w:val="20"/>
                <w:szCs w:val="20"/>
                <w:lang w:eastAsia="ru-RU"/>
              </w:rPr>
              <w:t>2033</w:t>
            </w:r>
          </w:p>
        </w:tc>
      </w:tr>
      <w:tr w:rsidR="00367FBA" w:rsidRPr="009149CD" w14:paraId="62FF9FA3" w14:textId="77777777" w:rsidTr="00C51C75">
        <w:trPr>
          <w:trHeight w:val="472"/>
        </w:trPr>
        <w:tc>
          <w:tcPr>
            <w:tcW w:w="2210" w:type="dxa"/>
            <w:tcMar>
              <w:left w:w="28" w:type="dxa"/>
              <w:right w:w="28" w:type="dxa"/>
            </w:tcMar>
            <w:vAlign w:val="center"/>
          </w:tcPr>
          <w:p w14:paraId="1697A8A0" w14:textId="77777777" w:rsidR="00367FBA" w:rsidRPr="009149CD" w:rsidRDefault="00367FBA" w:rsidP="00367FBA">
            <w:pPr>
              <w:shd w:val="clear" w:color="auto" w:fill="FFFFFF"/>
              <w:spacing w:line="240" w:lineRule="auto"/>
              <w:ind w:firstLine="0"/>
              <w:jc w:val="left"/>
              <w:rPr>
                <w:sz w:val="20"/>
                <w:szCs w:val="20"/>
                <w:lang w:eastAsia="ru-RU"/>
              </w:rPr>
            </w:pPr>
            <w:r w:rsidRPr="009149CD">
              <w:rPr>
                <w:rFonts w:ascii="yandex-sans" w:hAnsi="yandex-sans"/>
                <w:color w:val="000000"/>
                <w:sz w:val="20"/>
                <w:szCs w:val="20"/>
                <w:lang w:eastAsia="ru-RU"/>
              </w:rPr>
              <w:t>Подано воды в сеть, тыс. м</w:t>
            </w:r>
            <w:r w:rsidRPr="009149CD">
              <w:rPr>
                <w:rFonts w:ascii="yandex-sans" w:hAnsi="yandex-sans"/>
                <w:color w:val="000000"/>
                <w:sz w:val="20"/>
                <w:szCs w:val="20"/>
                <w:vertAlign w:val="superscript"/>
                <w:lang w:eastAsia="ru-RU"/>
              </w:rPr>
              <w:t>3</w:t>
            </w:r>
            <w:r w:rsidRPr="009149CD">
              <w:rPr>
                <w:rFonts w:ascii="yandex-sans" w:hAnsi="yandex-sans"/>
                <w:color w:val="000000"/>
                <w:sz w:val="20"/>
                <w:szCs w:val="20"/>
                <w:lang w:eastAsia="ru-RU"/>
              </w:rPr>
              <w:t>/год</w:t>
            </w:r>
          </w:p>
        </w:tc>
        <w:tc>
          <w:tcPr>
            <w:tcW w:w="727" w:type="dxa"/>
            <w:tcMar>
              <w:left w:w="28" w:type="dxa"/>
              <w:right w:w="28" w:type="dxa"/>
            </w:tcMar>
            <w:vAlign w:val="center"/>
          </w:tcPr>
          <w:p w14:paraId="532CB36D" w14:textId="5381DB72" w:rsidR="00367FBA" w:rsidRPr="00367FBA" w:rsidRDefault="00367FBA" w:rsidP="00367FBA">
            <w:pPr>
              <w:spacing w:line="240" w:lineRule="auto"/>
              <w:ind w:firstLine="0"/>
              <w:jc w:val="center"/>
              <w:rPr>
                <w:color w:val="000000"/>
                <w:sz w:val="20"/>
                <w:szCs w:val="20"/>
              </w:rPr>
            </w:pPr>
            <w:r w:rsidRPr="00367FBA">
              <w:rPr>
                <w:sz w:val="20"/>
                <w:szCs w:val="20"/>
              </w:rPr>
              <w:t>579,68</w:t>
            </w:r>
          </w:p>
        </w:tc>
        <w:tc>
          <w:tcPr>
            <w:tcW w:w="726" w:type="dxa"/>
            <w:tcMar>
              <w:left w:w="28" w:type="dxa"/>
              <w:right w:w="28" w:type="dxa"/>
            </w:tcMar>
            <w:vAlign w:val="center"/>
          </w:tcPr>
          <w:p w14:paraId="74EC4A5D" w14:textId="3D1C9DE1" w:rsidR="00367FBA" w:rsidRPr="00367FBA" w:rsidRDefault="00367FBA" w:rsidP="00367FBA">
            <w:pPr>
              <w:spacing w:line="240" w:lineRule="auto"/>
              <w:ind w:firstLine="0"/>
              <w:jc w:val="center"/>
              <w:rPr>
                <w:color w:val="000000"/>
                <w:sz w:val="20"/>
                <w:szCs w:val="20"/>
              </w:rPr>
            </w:pPr>
            <w:r w:rsidRPr="00367FBA">
              <w:rPr>
                <w:color w:val="000000"/>
                <w:sz w:val="20"/>
                <w:szCs w:val="20"/>
              </w:rPr>
              <w:t>579,738</w:t>
            </w:r>
          </w:p>
        </w:tc>
        <w:tc>
          <w:tcPr>
            <w:tcW w:w="727" w:type="dxa"/>
            <w:tcMar>
              <w:left w:w="28" w:type="dxa"/>
              <w:right w:w="28" w:type="dxa"/>
            </w:tcMar>
            <w:vAlign w:val="center"/>
          </w:tcPr>
          <w:p w14:paraId="27EDD5F6" w14:textId="20562F93" w:rsidR="00367FBA" w:rsidRPr="00367FBA" w:rsidRDefault="00367FBA" w:rsidP="00367FBA">
            <w:pPr>
              <w:spacing w:line="240" w:lineRule="auto"/>
              <w:ind w:firstLine="0"/>
              <w:jc w:val="center"/>
              <w:rPr>
                <w:color w:val="000000"/>
                <w:sz w:val="20"/>
                <w:szCs w:val="20"/>
              </w:rPr>
            </w:pPr>
            <w:r w:rsidRPr="00367FBA">
              <w:rPr>
                <w:color w:val="000000"/>
                <w:sz w:val="20"/>
                <w:szCs w:val="20"/>
              </w:rPr>
              <w:t>579,794</w:t>
            </w:r>
          </w:p>
        </w:tc>
        <w:tc>
          <w:tcPr>
            <w:tcW w:w="727" w:type="dxa"/>
            <w:tcMar>
              <w:left w:w="28" w:type="dxa"/>
              <w:right w:w="28" w:type="dxa"/>
            </w:tcMar>
            <w:vAlign w:val="center"/>
          </w:tcPr>
          <w:p w14:paraId="6A3601BA" w14:textId="33DFE13F" w:rsidR="00367FBA" w:rsidRPr="00367FBA" w:rsidRDefault="00367FBA" w:rsidP="00367FBA">
            <w:pPr>
              <w:spacing w:line="240" w:lineRule="auto"/>
              <w:ind w:firstLine="0"/>
              <w:jc w:val="center"/>
              <w:rPr>
                <w:color w:val="000000"/>
                <w:sz w:val="20"/>
                <w:szCs w:val="20"/>
              </w:rPr>
            </w:pPr>
            <w:r w:rsidRPr="00367FBA">
              <w:rPr>
                <w:color w:val="000000"/>
                <w:sz w:val="20"/>
                <w:szCs w:val="20"/>
              </w:rPr>
              <w:t>579,854</w:t>
            </w:r>
          </w:p>
        </w:tc>
        <w:tc>
          <w:tcPr>
            <w:tcW w:w="727" w:type="dxa"/>
            <w:tcMar>
              <w:left w:w="28" w:type="dxa"/>
              <w:right w:w="28" w:type="dxa"/>
            </w:tcMar>
            <w:vAlign w:val="center"/>
          </w:tcPr>
          <w:p w14:paraId="34ED21B9" w14:textId="2441DAD2" w:rsidR="00367FBA" w:rsidRPr="00367FBA" w:rsidRDefault="00367FBA" w:rsidP="00367FBA">
            <w:pPr>
              <w:spacing w:line="240" w:lineRule="auto"/>
              <w:ind w:firstLine="0"/>
              <w:jc w:val="center"/>
              <w:rPr>
                <w:color w:val="000000"/>
                <w:sz w:val="20"/>
                <w:szCs w:val="20"/>
              </w:rPr>
            </w:pPr>
            <w:r w:rsidRPr="00367FBA">
              <w:rPr>
                <w:color w:val="000000"/>
                <w:sz w:val="20"/>
                <w:szCs w:val="20"/>
              </w:rPr>
              <w:t>579,918</w:t>
            </w:r>
          </w:p>
        </w:tc>
        <w:tc>
          <w:tcPr>
            <w:tcW w:w="726" w:type="dxa"/>
            <w:tcMar>
              <w:left w:w="28" w:type="dxa"/>
              <w:right w:w="28" w:type="dxa"/>
            </w:tcMar>
            <w:vAlign w:val="center"/>
          </w:tcPr>
          <w:p w14:paraId="0833984B" w14:textId="48E12477" w:rsidR="00367FBA" w:rsidRPr="00367FBA" w:rsidRDefault="00367FBA" w:rsidP="00367FBA">
            <w:pPr>
              <w:spacing w:line="240" w:lineRule="auto"/>
              <w:ind w:firstLine="0"/>
              <w:jc w:val="center"/>
              <w:rPr>
                <w:color w:val="000000"/>
                <w:sz w:val="20"/>
                <w:szCs w:val="20"/>
              </w:rPr>
            </w:pPr>
            <w:r w:rsidRPr="00367FBA">
              <w:rPr>
                <w:color w:val="000000"/>
                <w:sz w:val="20"/>
                <w:szCs w:val="20"/>
              </w:rPr>
              <w:t>579,970</w:t>
            </w:r>
          </w:p>
        </w:tc>
        <w:tc>
          <w:tcPr>
            <w:tcW w:w="727" w:type="dxa"/>
            <w:vAlign w:val="center"/>
          </w:tcPr>
          <w:p w14:paraId="3E661FCE" w14:textId="4D5D942C" w:rsidR="00367FBA" w:rsidRPr="00367FBA" w:rsidRDefault="00367FBA" w:rsidP="00367FBA">
            <w:pPr>
              <w:spacing w:line="240" w:lineRule="auto"/>
              <w:ind w:firstLine="0"/>
              <w:jc w:val="center"/>
              <w:rPr>
                <w:color w:val="000000"/>
                <w:sz w:val="20"/>
                <w:szCs w:val="20"/>
              </w:rPr>
            </w:pPr>
            <w:r w:rsidRPr="00367FBA">
              <w:rPr>
                <w:color w:val="000000"/>
                <w:sz w:val="20"/>
                <w:szCs w:val="20"/>
              </w:rPr>
              <w:t>580,028</w:t>
            </w:r>
          </w:p>
        </w:tc>
        <w:tc>
          <w:tcPr>
            <w:tcW w:w="727" w:type="dxa"/>
            <w:vAlign w:val="center"/>
          </w:tcPr>
          <w:p w14:paraId="6EDF0244" w14:textId="1324B235" w:rsidR="00367FBA" w:rsidRPr="00367FBA" w:rsidRDefault="00367FBA" w:rsidP="00367FBA">
            <w:pPr>
              <w:spacing w:line="240" w:lineRule="auto"/>
              <w:ind w:firstLine="0"/>
              <w:jc w:val="center"/>
              <w:rPr>
                <w:color w:val="000000"/>
                <w:sz w:val="20"/>
                <w:szCs w:val="20"/>
              </w:rPr>
            </w:pPr>
            <w:r w:rsidRPr="00367FBA">
              <w:rPr>
                <w:color w:val="000000"/>
                <w:sz w:val="20"/>
                <w:szCs w:val="20"/>
              </w:rPr>
              <w:t>580,086</w:t>
            </w:r>
          </w:p>
        </w:tc>
        <w:tc>
          <w:tcPr>
            <w:tcW w:w="726" w:type="dxa"/>
            <w:vAlign w:val="center"/>
          </w:tcPr>
          <w:p w14:paraId="7C66E223" w14:textId="7084BEBB" w:rsidR="00367FBA" w:rsidRPr="00367FBA" w:rsidRDefault="00367FBA" w:rsidP="00367FBA">
            <w:pPr>
              <w:spacing w:line="240" w:lineRule="auto"/>
              <w:ind w:firstLine="0"/>
              <w:jc w:val="center"/>
              <w:rPr>
                <w:color w:val="000000"/>
                <w:sz w:val="20"/>
                <w:szCs w:val="20"/>
              </w:rPr>
            </w:pPr>
            <w:r w:rsidRPr="00367FBA">
              <w:rPr>
                <w:color w:val="000000"/>
                <w:sz w:val="20"/>
                <w:szCs w:val="20"/>
              </w:rPr>
              <w:t>580,144</w:t>
            </w:r>
          </w:p>
        </w:tc>
        <w:tc>
          <w:tcPr>
            <w:tcW w:w="726" w:type="dxa"/>
            <w:vAlign w:val="center"/>
          </w:tcPr>
          <w:p w14:paraId="11FE473D" w14:textId="2842FBA6" w:rsidR="00367FBA" w:rsidRPr="00367FBA" w:rsidRDefault="00367FBA" w:rsidP="00367FBA">
            <w:pPr>
              <w:spacing w:line="240" w:lineRule="auto"/>
              <w:ind w:firstLine="0"/>
              <w:jc w:val="center"/>
              <w:rPr>
                <w:color w:val="000000"/>
                <w:sz w:val="20"/>
                <w:szCs w:val="20"/>
              </w:rPr>
            </w:pPr>
            <w:r w:rsidRPr="00367FBA">
              <w:rPr>
                <w:color w:val="000000"/>
                <w:sz w:val="20"/>
                <w:szCs w:val="20"/>
              </w:rPr>
              <w:t>580,202</w:t>
            </w:r>
          </w:p>
        </w:tc>
      </w:tr>
      <w:tr w:rsidR="00B46F81" w:rsidRPr="00B46F81" w14:paraId="45FBE0F5" w14:textId="77777777" w:rsidTr="00B46F81">
        <w:trPr>
          <w:trHeight w:val="459"/>
        </w:trPr>
        <w:tc>
          <w:tcPr>
            <w:tcW w:w="2210" w:type="dxa"/>
            <w:tcMar>
              <w:left w:w="28" w:type="dxa"/>
              <w:right w:w="28" w:type="dxa"/>
            </w:tcMar>
            <w:vAlign w:val="center"/>
          </w:tcPr>
          <w:p w14:paraId="039C1E10" w14:textId="77777777" w:rsidR="00B46F81" w:rsidRPr="00B46F81" w:rsidRDefault="00B46F81" w:rsidP="00B46F81">
            <w:pPr>
              <w:shd w:val="clear" w:color="auto" w:fill="FFFFFF"/>
              <w:spacing w:line="240" w:lineRule="auto"/>
              <w:ind w:firstLine="0"/>
              <w:jc w:val="left"/>
              <w:rPr>
                <w:rFonts w:ascii="yandex-sans" w:hAnsi="yandex-sans"/>
                <w:color w:val="000000"/>
                <w:sz w:val="20"/>
                <w:szCs w:val="20"/>
                <w:lang w:eastAsia="ru-RU"/>
              </w:rPr>
            </w:pPr>
            <w:r w:rsidRPr="00B46F81">
              <w:rPr>
                <w:rFonts w:ascii="yandex-sans" w:hAnsi="yandex-sans"/>
                <w:color w:val="000000"/>
                <w:sz w:val="20"/>
                <w:szCs w:val="20"/>
                <w:lang w:eastAsia="ru-RU"/>
              </w:rPr>
              <w:t>Собственные нужды, тыс. м</w:t>
            </w:r>
            <w:r w:rsidRPr="00B46F81">
              <w:rPr>
                <w:rFonts w:ascii="yandex-sans" w:hAnsi="yandex-sans"/>
                <w:color w:val="000000"/>
                <w:sz w:val="20"/>
                <w:szCs w:val="20"/>
                <w:vertAlign w:val="superscript"/>
                <w:lang w:eastAsia="ru-RU"/>
              </w:rPr>
              <w:t>3</w:t>
            </w:r>
            <w:r w:rsidRPr="00B46F81">
              <w:rPr>
                <w:rFonts w:ascii="yandex-sans" w:hAnsi="yandex-sans"/>
                <w:color w:val="000000"/>
                <w:sz w:val="20"/>
                <w:szCs w:val="20"/>
                <w:lang w:eastAsia="ru-RU"/>
              </w:rPr>
              <w:t>/год</w:t>
            </w:r>
          </w:p>
        </w:tc>
        <w:tc>
          <w:tcPr>
            <w:tcW w:w="727" w:type="dxa"/>
            <w:tcMar>
              <w:left w:w="28" w:type="dxa"/>
              <w:right w:w="28" w:type="dxa"/>
            </w:tcMar>
            <w:vAlign w:val="center"/>
          </w:tcPr>
          <w:p w14:paraId="173A0A3B" w14:textId="14E07422" w:rsidR="00B46F81" w:rsidRPr="00B46F81" w:rsidRDefault="00B46F81" w:rsidP="00B46F81">
            <w:pPr>
              <w:spacing w:line="240" w:lineRule="auto"/>
              <w:ind w:firstLine="0"/>
              <w:jc w:val="center"/>
              <w:rPr>
                <w:color w:val="000000"/>
                <w:sz w:val="20"/>
                <w:szCs w:val="20"/>
              </w:rPr>
            </w:pPr>
            <w:r w:rsidRPr="00B46F81">
              <w:rPr>
                <w:color w:val="000000"/>
                <w:sz w:val="20"/>
                <w:szCs w:val="20"/>
              </w:rPr>
              <w:t>-</w:t>
            </w:r>
          </w:p>
        </w:tc>
        <w:tc>
          <w:tcPr>
            <w:tcW w:w="726" w:type="dxa"/>
            <w:tcMar>
              <w:left w:w="28" w:type="dxa"/>
              <w:right w:w="28" w:type="dxa"/>
            </w:tcMar>
            <w:vAlign w:val="center"/>
          </w:tcPr>
          <w:p w14:paraId="28A738AD" w14:textId="7EB22083" w:rsidR="00B46F81" w:rsidRPr="00B46F81" w:rsidRDefault="00B46F81" w:rsidP="00B46F81">
            <w:pPr>
              <w:spacing w:line="240" w:lineRule="auto"/>
              <w:ind w:firstLine="0"/>
              <w:jc w:val="center"/>
              <w:rPr>
                <w:color w:val="000000"/>
                <w:sz w:val="20"/>
                <w:szCs w:val="20"/>
              </w:rPr>
            </w:pPr>
            <w:r w:rsidRPr="00B46F81">
              <w:rPr>
                <w:color w:val="000000"/>
                <w:sz w:val="20"/>
                <w:szCs w:val="20"/>
              </w:rPr>
              <w:t>-</w:t>
            </w:r>
          </w:p>
        </w:tc>
        <w:tc>
          <w:tcPr>
            <w:tcW w:w="727" w:type="dxa"/>
            <w:tcMar>
              <w:left w:w="28" w:type="dxa"/>
              <w:right w:w="28" w:type="dxa"/>
            </w:tcMar>
            <w:vAlign w:val="center"/>
          </w:tcPr>
          <w:p w14:paraId="32360403" w14:textId="129647A4" w:rsidR="00B46F81" w:rsidRPr="00B46F81" w:rsidRDefault="00B46F81" w:rsidP="00B46F81">
            <w:pPr>
              <w:spacing w:line="240" w:lineRule="auto"/>
              <w:ind w:firstLine="0"/>
              <w:jc w:val="center"/>
              <w:rPr>
                <w:color w:val="000000"/>
                <w:sz w:val="20"/>
                <w:szCs w:val="20"/>
              </w:rPr>
            </w:pPr>
            <w:r w:rsidRPr="00B46F81">
              <w:rPr>
                <w:color w:val="000000"/>
                <w:sz w:val="20"/>
                <w:szCs w:val="20"/>
              </w:rPr>
              <w:t>-</w:t>
            </w:r>
          </w:p>
        </w:tc>
        <w:tc>
          <w:tcPr>
            <w:tcW w:w="727" w:type="dxa"/>
            <w:tcMar>
              <w:left w:w="28" w:type="dxa"/>
              <w:right w:w="28" w:type="dxa"/>
            </w:tcMar>
            <w:vAlign w:val="center"/>
          </w:tcPr>
          <w:p w14:paraId="5D44C5A6" w14:textId="2A471068" w:rsidR="00B46F81" w:rsidRPr="00B46F81" w:rsidRDefault="00B46F81" w:rsidP="00B46F81">
            <w:pPr>
              <w:spacing w:line="240" w:lineRule="auto"/>
              <w:ind w:firstLine="0"/>
              <w:jc w:val="center"/>
              <w:rPr>
                <w:color w:val="000000"/>
                <w:sz w:val="20"/>
                <w:szCs w:val="20"/>
              </w:rPr>
            </w:pPr>
            <w:r w:rsidRPr="00B46F81">
              <w:rPr>
                <w:color w:val="000000"/>
                <w:sz w:val="20"/>
                <w:szCs w:val="20"/>
              </w:rPr>
              <w:t>-</w:t>
            </w:r>
          </w:p>
        </w:tc>
        <w:tc>
          <w:tcPr>
            <w:tcW w:w="727" w:type="dxa"/>
            <w:tcMar>
              <w:left w:w="28" w:type="dxa"/>
              <w:right w:w="28" w:type="dxa"/>
            </w:tcMar>
            <w:vAlign w:val="center"/>
          </w:tcPr>
          <w:p w14:paraId="325F53FD" w14:textId="034D379B" w:rsidR="00B46F81" w:rsidRPr="00B46F81" w:rsidRDefault="00B46F81" w:rsidP="00B46F81">
            <w:pPr>
              <w:spacing w:line="240" w:lineRule="auto"/>
              <w:ind w:firstLine="0"/>
              <w:jc w:val="center"/>
              <w:rPr>
                <w:color w:val="000000"/>
                <w:sz w:val="20"/>
                <w:szCs w:val="20"/>
              </w:rPr>
            </w:pPr>
            <w:r w:rsidRPr="00B46F81">
              <w:rPr>
                <w:color w:val="000000"/>
                <w:sz w:val="20"/>
                <w:szCs w:val="20"/>
              </w:rPr>
              <w:t>-</w:t>
            </w:r>
          </w:p>
        </w:tc>
        <w:tc>
          <w:tcPr>
            <w:tcW w:w="726" w:type="dxa"/>
            <w:tcMar>
              <w:left w:w="28" w:type="dxa"/>
              <w:right w:w="28" w:type="dxa"/>
            </w:tcMar>
            <w:vAlign w:val="center"/>
          </w:tcPr>
          <w:p w14:paraId="0E25CCDB" w14:textId="445AF646" w:rsidR="00B46F81" w:rsidRPr="00B46F81" w:rsidRDefault="00B46F81" w:rsidP="00B46F81">
            <w:pPr>
              <w:spacing w:line="240" w:lineRule="auto"/>
              <w:ind w:firstLine="0"/>
              <w:jc w:val="center"/>
              <w:rPr>
                <w:color w:val="000000"/>
                <w:sz w:val="20"/>
                <w:szCs w:val="20"/>
              </w:rPr>
            </w:pPr>
            <w:r w:rsidRPr="00B46F81">
              <w:rPr>
                <w:color w:val="000000"/>
                <w:sz w:val="20"/>
                <w:szCs w:val="20"/>
              </w:rPr>
              <w:t>-</w:t>
            </w:r>
          </w:p>
        </w:tc>
        <w:tc>
          <w:tcPr>
            <w:tcW w:w="727" w:type="dxa"/>
            <w:vAlign w:val="center"/>
          </w:tcPr>
          <w:p w14:paraId="5B30AD06" w14:textId="70A6A16A" w:rsidR="00B46F81" w:rsidRPr="00B46F81" w:rsidRDefault="00B46F81" w:rsidP="00B46F81">
            <w:pPr>
              <w:spacing w:line="240" w:lineRule="auto"/>
              <w:ind w:firstLine="0"/>
              <w:jc w:val="center"/>
              <w:rPr>
                <w:sz w:val="20"/>
                <w:szCs w:val="20"/>
              </w:rPr>
            </w:pPr>
            <w:r w:rsidRPr="00B46F81">
              <w:rPr>
                <w:color w:val="000000"/>
                <w:sz w:val="20"/>
                <w:szCs w:val="20"/>
              </w:rPr>
              <w:t>-</w:t>
            </w:r>
          </w:p>
        </w:tc>
        <w:tc>
          <w:tcPr>
            <w:tcW w:w="727" w:type="dxa"/>
            <w:vAlign w:val="center"/>
          </w:tcPr>
          <w:p w14:paraId="756A933F" w14:textId="438B4303" w:rsidR="00B46F81" w:rsidRPr="00B46F81" w:rsidRDefault="00B46F81" w:rsidP="00B46F81">
            <w:pPr>
              <w:spacing w:line="240" w:lineRule="auto"/>
              <w:ind w:firstLine="0"/>
              <w:jc w:val="center"/>
              <w:rPr>
                <w:sz w:val="20"/>
                <w:szCs w:val="20"/>
              </w:rPr>
            </w:pPr>
            <w:r w:rsidRPr="00B46F81">
              <w:rPr>
                <w:color w:val="000000"/>
                <w:sz w:val="20"/>
                <w:szCs w:val="20"/>
              </w:rPr>
              <w:t>-</w:t>
            </w:r>
          </w:p>
        </w:tc>
        <w:tc>
          <w:tcPr>
            <w:tcW w:w="726" w:type="dxa"/>
            <w:vAlign w:val="center"/>
          </w:tcPr>
          <w:p w14:paraId="149FD073" w14:textId="5096AC52" w:rsidR="00B46F81" w:rsidRPr="00B46F81" w:rsidRDefault="00B46F81" w:rsidP="00B46F81">
            <w:pPr>
              <w:spacing w:line="240" w:lineRule="auto"/>
              <w:ind w:firstLine="0"/>
              <w:jc w:val="center"/>
              <w:rPr>
                <w:sz w:val="20"/>
                <w:szCs w:val="20"/>
              </w:rPr>
            </w:pPr>
            <w:r w:rsidRPr="00B46F81">
              <w:rPr>
                <w:color w:val="000000"/>
                <w:sz w:val="20"/>
                <w:szCs w:val="20"/>
              </w:rPr>
              <w:t>-</w:t>
            </w:r>
          </w:p>
        </w:tc>
        <w:tc>
          <w:tcPr>
            <w:tcW w:w="726" w:type="dxa"/>
            <w:vAlign w:val="center"/>
          </w:tcPr>
          <w:p w14:paraId="520C894B" w14:textId="3F5DA4A6" w:rsidR="00B46F81" w:rsidRPr="00B46F81" w:rsidRDefault="00B46F81" w:rsidP="00B46F81">
            <w:pPr>
              <w:spacing w:line="240" w:lineRule="auto"/>
              <w:ind w:firstLine="0"/>
              <w:jc w:val="center"/>
              <w:rPr>
                <w:sz w:val="20"/>
                <w:szCs w:val="20"/>
              </w:rPr>
            </w:pPr>
            <w:r w:rsidRPr="00B46F81">
              <w:rPr>
                <w:color w:val="000000"/>
                <w:sz w:val="20"/>
                <w:szCs w:val="20"/>
              </w:rPr>
              <w:t>-</w:t>
            </w:r>
          </w:p>
        </w:tc>
      </w:tr>
      <w:tr w:rsidR="009149CD" w:rsidRPr="009149CD" w14:paraId="2ABF51F0" w14:textId="77777777" w:rsidTr="00C51C75">
        <w:trPr>
          <w:trHeight w:val="714"/>
        </w:trPr>
        <w:tc>
          <w:tcPr>
            <w:tcW w:w="2210" w:type="dxa"/>
            <w:tcMar>
              <w:left w:w="28" w:type="dxa"/>
              <w:right w:w="28" w:type="dxa"/>
            </w:tcMar>
            <w:vAlign w:val="center"/>
          </w:tcPr>
          <w:p w14:paraId="6AF1E141" w14:textId="77777777" w:rsidR="009149CD" w:rsidRPr="009149CD" w:rsidRDefault="009149CD" w:rsidP="009149CD">
            <w:pPr>
              <w:shd w:val="clear" w:color="auto" w:fill="FFFFFF"/>
              <w:spacing w:line="240" w:lineRule="auto"/>
              <w:ind w:firstLine="0"/>
              <w:jc w:val="left"/>
              <w:rPr>
                <w:sz w:val="20"/>
                <w:szCs w:val="20"/>
                <w:lang w:eastAsia="ru-RU"/>
              </w:rPr>
            </w:pPr>
            <w:r w:rsidRPr="009149CD">
              <w:rPr>
                <w:rFonts w:ascii="yandex-sans" w:hAnsi="yandex-sans"/>
                <w:color w:val="000000"/>
                <w:sz w:val="20"/>
                <w:szCs w:val="20"/>
                <w:lang w:eastAsia="ru-RU"/>
              </w:rPr>
              <w:t>Потери воды при транспортировке, тыс. м</w:t>
            </w:r>
            <w:r w:rsidRPr="009149CD">
              <w:rPr>
                <w:rFonts w:ascii="Calibri" w:hAnsi="Calibri"/>
                <w:color w:val="000000"/>
                <w:sz w:val="20"/>
                <w:szCs w:val="20"/>
                <w:vertAlign w:val="superscript"/>
                <w:lang w:eastAsia="ru-RU"/>
              </w:rPr>
              <w:t>3</w:t>
            </w:r>
            <w:r w:rsidRPr="009149CD">
              <w:rPr>
                <w:rFonts w:ascii="yandex-sans" w:hAnsi="yandex-sans"/>
                <w:color w:val="000000"/>
                <w:sz w:val="20"/>
                <w:szCs w:val="20"/>
                <w:lang w:eastAsia="ru-RU"/>
              </w:rPr>
              <w:t>/год</w:t>
            </w:r>
          </w:p>
        </w:tc>
        <w:tc>
          <w:tcPr>
            <w:tcW w:w="727" w:type="dxa"/>
            <w:tcMar>
              <w:left w:w="28" w:type="dxa"/>
              <w:right w:w="28" w:type="dxa"/>
            </w:tcMar>
            <w:vAlign w:val="center"/>
          </w:tcPr>
          <w:p w14:paraId="5C5B7B0A" w14:textId="3D381E5C" w:rsidR="009149CD" w:rsidRPr="00367FBA" w:rsidRDefault="009149CD" w:rsidP="009149CD">
            <w:pPr>
              <w:spacing w:line="240" w:lineRule="auto"/>
              <w:ind w:firstLine="0"/>
              <w:jc w:val="center"/>
              <w:rPr>
                <w:sz w:val="20"/>
                <w:szCs w:val="20"/>
              </w:rPr>
            </w:pPr>
            <w:r w:rsidRPr="00367FBA">
              <w:rPr>
                <w:sz w:val="20"/>
                <w:szCs w:val="20"/>
              </w:rPr>
              <w:t>140,22</w:t>
            </w:r>
          </w:p>
        </w:tc>
        <w:tc>
          <w:tcPr>
            <w:tcW w:w="726" w:type="dxa"/>
            <w:tcMar>
              <w:left w:w="28" w:type="dxa"/>
              <w:right w:w="28" w:type="dxa"/>
            </w:tcMar>
            <w:vAlign w:val="center"/>
          </w:tcPr>
          <w:p w14:paraId="3C8C155C" w14:textId="467C9FEC" w:rsidR="009149CD" w:rsidRPr="00367FBA" w:rsidRDefault="009149CD" w:rsidP="009149CD">
            <w:pPr>
              <w:spacing w:line="240" w:lineRule="auto"/>
              <w:ind w:firstLine="0"/>
              <w:jc w:val="center"/>
              <w:rPr>
                <w:sz w:val="20"/>
                <w:szCs w:val="20"/>
              </w:rPr>
            </w:pPr>
            <w:r w:rsidRPr="00367FBA">
              <w:rPr>
                <w:sz w:val="20"/>
                <w:szCs w:val="20"/>
              </w:rPr>
              <w:t>198,188</w:t>
            </w:r>
          </w:p>
        </w:tc>
        <w:tc>
          <w:tcPr>
            <w:tcW w:w="727" w:type="dxa"/>
            <w:tcMar>
              <w:left w:w="28" w:type="dxa"/>
              <w:right w:w="28" w:type="dxa"/>
            </w:tcMar>
            <w:vAlign w:val="center"/>
          </w:tcPr>
          <w:p w14:paraId="651C4562" w14:textId="1C1B6173" w:rsidR="009149CD" w:rsidRPr="00367FBA" w:rsidRDefault="009149CD" w:rsidP="009149CD">
            <w:pPr>
              <w:spacing w:line="240" w:lineRule="auto"/>
              <w:ind w:firstLine="0"/>
              <w:jc w:val="center"/>
              <w:rPr>
                <w:sz w:val="20"/>
                <w:szCs w:val="20"/>
              </w:rPr>
            </w:pPr>
            <w:r w:rsidRPr="00367FBA">
              <w:rPr>
                <w:sz w:val="20"/>
                <w:szCs w:val="20"/>
              </w:rPr>
              <w:t>256,156</w:t>
            </w:r>
          </w:p>
        </w:tc>
        <w:tc>
          <w:tcPr>
            <w:tcW w:w="727" w:type="dxa"/>
            <w:tcMar>
              <w:left w:w="28" w:type="dxa"/>
              <w:right w:w="28" w:type="dxa"/>
            </w:tcMar>
            <w:vAlign w:val="center"/>
          </w:tcPr>
          <w:p w14:paraId="089EAE13" w14:textId="10D6C565" w:rsidR="009149CD" w:rsidRPr="00367FBA" w:rsidRDefault="009149CD" w:rsidP="009149CD">
            <w:pPr>
              <w:spacing w:line="240" w:lineRule="auto"/>
              <w:ind w:firstLine="0"/>
              <w:jc w:val="center"/>
              <w:rPr>
                <w:sz w:val="20"/>
                <w:szCs w:val="20"/>
              </w:rPr>
            </w:pPr>
            <w:r w:rsidRPr="00367FBA">
              <w:rPr>
                <w:sz w:val="20"/>
                <w:szCs w:val="20"/>
              </w:rPr>
              <w:t>314,124</w:t>
            </w:r>
          </w:p>
        </w:tc>
        <w:tc>
          <w:tcPr>
            <w:tcW w:w="727" w:type="dxa"/>
            <w:tcMar>
              <w:left w:w="28" w:type="dxa"/>
              <w:right w:w="28" w:type="dxa"/>
            </w:tcMar>
            <w:vAlign w:val="center"/>
          </w:tcPr>
          <w:p w14:paraId="4A88D0D7" w14:textId="5BF9AC47" w:rsidR="009149CD" w:rsidRPr="00367FBA" w:rsidRDefault="009149CD" w:rsidP="009149CD">
            <w:pPr>
              <w:spacing w:line="240" w:lineRule="auto"/>
              <w:ind w:firstLine="0"/>
              <w:jc w:val="center"/>
              <w:rPr>
                <w:sz w:val="20"/>
                <w:szCs w:val="20"/>
              </w:rPr>
            </w:pPr>
            <w:r w:rsidRPr="00367FBA">
              <w:rPr>
                <w:sz w:val="20"/>
                <w:szCs w:val="20"/>
              </w:rPr>
              <w:t>372,092</w:t>
            </w:r>
          </w:p>
        </w:tc>
        <w:tc>
          <w:tcPr>
            <w:tcW w:w="726" w:type="dxa"/>
            <w:tcMar>
              <w:left w:w="28" w:type="dxa"/>
              <w:right w:w="28" w:type="dxa"/>
            </w:tcMar>
            <w:vAlign w:val="center"/>
          </w:tcPr>
          <w:p w14:paraId="7DC09BF2" w14:textId="527B3CC4" w:rsidR="009149CD" w:rsidRPr="00367FBA" w:rsidRDefault="009149CD" w:rsidP="009149CD">
            <w:pPr>
              <w:spacing w:line="240" w:lineRule="auto"/>
              <w:ind w:firstLine="0"/>
              <w:jc w:val="center"/>
              <w:rPr>
                <w:sz w:val="20"/>
                <w:szCs w:val="20"/>
              </w:rPr>
            </w:pPr>
            <w:r w:rsidRPr="00367FBA">
              <w:rPr>
                <w:sz w:val="20"/>
                <w:szCs w:val="20"/>
              </w:rPr>
              <w:t>430,06</w:t>
            </w:r>
          </w:p>
        </w:tc>
        <w:tc>
          <w:tcPr>
            <w:tcW w:w="727" w:type="dxa"/>
            <w:vAlign w:val="center"/>
          </w:tcPr>
          <w:p w14:paraId="612B9CEE" w14:textId="42BAC835" w:rsidR="009149CD" w:rsidRPr="009149CD" w:rsidRDefault="009149CD" w:rsidP="009149CD">
            <w:pPr>
              <w:spacing w:line="240" w:lineRule="auto"/>
              <w:ind w:firstLine="0"/>
              <w:jc w:val="center"/>
              <w:rPr>
                <w:sz w:val="20"/>
                <w:szCs w:val="20"/>
              </w:rPr>
            </w:pPr>
            <w:r w:rsidRPr="00367FBA">
              <w:rPr>
                <w:sz w:val="20"/>
                <w:szCs w:val="20"/>
              </w:rPr>
              <w:t>480,028</w:t>
            </w:r>
          </w:p>
        </w:tc>
        <w:tc>
          <w:tcPr>
            <w:tcW w:w="727" w:type="dxa"/>
            <w:vAlign w:val="center"/>
          </w:tcPr>
          <w:p w14:paraId="613046C7" w14:textId="0A348FB7" w:rsidR="009149CD" w:rsidRPr="009149CD" w:rsidRDefault="009149CD" w:rsidP="009149CD">
            <w:pPr>
              <w:spacing w:line="240" w:lineRule="auto"/>
              <w:ind w:firstLine="0"/>
              <w:jc w:val="center"/>
              <w:rPr>
                <w:sz w:val="20"/>
                <w:szCs w:val="20"/>
              </w:rPr>
            </w:pPr>
            <w:r w:rsidRPr="00367FBA">
              <w:rPr>
                <w:sz w:val="20"/>
                <w:szCs w:val="20"/>
              </w:rPr>
              <w:t>545,996</w:t>
            </w:r>
          </w:p>
        </w:tc>
        <w:tc>
          <w:tcPr>
            <w:tcW w:w="726" w:type="dxa"/>
            <w:vAlign w:val="center"/>
          </w:tcPr>
          <w:p w14:paraId="141824DA" w14:textId="6CDD4DB4" w:rsidR="009149CD" w:rsidRPr="009149CD" w:rsidRDefault="009149CD" w:rsidP="009149CD">
            <w:pPr>
              <w:spacing w:line="240" w:lineRule="auto"/>
              <w:ind w:firstLine="0"/>
              <w:jc w:val="center"/>
              <w:rPr>
                <w:sz w:val="20"/>
                <w:szCs w:val="20"/>
              </w:rPr>
            </w:pPr>
            <w:r w:rsidRPr="00367FBA">
              <w:rPr>
                <w:sz w:val="20"/>
                <w:szCs w:val="20"/>
              </w:rPr>
              <w:t>663,964</w:t>
            </w:r>
          </w:p>
        </w:tc>
        <w:tc>
          <w:tcPr>
            <w:tcW w:w="726" w:type="dxa"/>
            <w:vAlign w:val="center"/>
          </w:tcPr>
          <w:p w14:paraId="7D4A6987" w14:textId="33008802" w:rsidR="009149CD" w:rsidRPr="009149CD" w:rsidRDefault="009149CD" w:rsidP="009149CD">
            <w:pPr>
              <w:spacing w:line="240" w:lineRule="auto"/>
              <w:ind w:firstLine="0"/>
              <w:jc w:val="center"/>
              <w:rPr>
                <w:sz w:val="20"/>
                <w:szCs w:val="20"/>
              </w:rPr>
            </w:pPr>
            <w:r w:rsidRPr="00367FBA">
              <w:rPr>
                <w:sz w:val="20"/>
                <w:szCs w:val="20"/>
              </w:rPr>
              <w:t>661,932</w:t>
            </w:r>
          </w:p>
        </w:tc>
      </w:tr>
      <w:tr w:rsidR="00C51C75" w:rsidRPr="00E5706D" w14:paraId="0A78C69D" w14:textId="77777777" w:rsidTr="00C51C75">
        <w:trPr>
          <w:trHeight w:val="702"/>
        </w:trPr>
        <w:tc>
          <w:tcPr>
            <w:tcW w:w="2210" w:type="dxa"/>
            <w:tcMar>
              <w:left w:w="28" w:type="dxa"/>
              <w:right w:w="28" w:type="dxa"/>
            </w:tcMar>
            <w:vAlign w:val="center"/>
          </w:tcPr>
          <w:p w14:paraId="08B71B43" w14:textId="77777777" w:rsidR="00C51C75" w:rsidRPr="00E5706D" w:rsidRDefault="00C51C75" w:rsidP="00C51C75">
            <w:pPr>
              <w:shd w:val="clear" w:color="auto" w:fill="FFFFFF"/>
              <w:spacing w:line="240" w:lineRule="auto"/>
              <w:ind w:firstLine="0"/>
              <w:jc w:val="left"/>
              <w:rPr>
                <w:sz w:val="20"/>
                <w:szCs w:val="20"/>
                <w:highlight w:val="yellow"/>
                <w:lang w:eastAsia="ru-RU"/>
              </w:rPr>
            </w:pPr>
            <w:r w:rsidRPr="00C51C75">
              <w:rPr>
                <w:color w:val="000000"/>
                <w:sz w:val="20"/>
                <w:szCs w:val="20"/>
                <w:lang w:eastAsia="ru-RU"/>
              </w:rPr>
              <w:t>Отпущено воды потребителям, тыс. м</w:t>
            </w:r>
            <w:r w:rsidRPr="00C51C75">
              <w:rPr>
                <w:color w:val="000000"/>
                <w:sz w:val="20"/>
                <w:szCs w:val="20"/>
                <w:vertAlign w:val="superscript"/>
                <w:lang w:eastAsia="ru-RU"/>
              </w:rPr>
              <w:t>3</w:t>
            </w:r>
            <w:r w:rsidRPr="00C51C75">
              <w:rPr>
                <w:color w:val="000000"/>
                <w:sz w:val="20"/>
                <w:szCs w:val="20"/>
                <w:lang w:eastAsia="ru-RU"/>
              </w:rPr>
              <w:t>/год</w:t>
            </w:r>
          </w:p>
        </w:tc>
        <w:tc>
          <w:tcPr>
            <w:tcW w:w="727" w:type="dxa"/>
            <w:tcMar>
              <w:left w:w="28" w:type="dxa"/>
              <w:right w:w="28" w:type="dxa"/>
            </w:tcMar>
            <w:vAlign w:val="center"/>
          </w:tcPr>
          <w:p w14:paraId="739DA038" w14:textId="72D02913" w:rsidR="00C51C75" w:rsidRPr="00E5706D" w:rsidRDefault="00C51C75" w:rsidP="00C51C75">
            <w:pPr>
              <w:spacing w:line="240" w:lineRule="auto"/>
              <w:ind w:firstLine="0"/>
              <w:jc w:val="center"/>
              <w:rPr>
                <w:color w:val="000000"/>
                <w:sz w:val="20"/>
                <w:szCs w:val="20"/>
                <w:highlight w:val="yellow"/>
              </w:rPr>
            </w:pPr>
            <w:r>
              <w:rPr>
                <w:color w:val="000000"/>
                <w:sz w:val="20"/>
                <w:szCs w:val="20"/>
              </w:rPr>
              <w:t>439,46</w:t>
            </w:r>
          </w:p>
        </w:tc>
        <w:tc>
          <w:tcPr>
            <w:tcW w:w="726" w:type="dxa"/>
            <w:tcMar>
              <w:left w:w="28" w:type="dxa"/>
              <w:right w:w="28" w:type="dxa"/>
            </w:tcMar>
            <w:vAlign w:val="center"/>
          </w:tcPr>
          <w:p w14:paraId="01187E1B" w14:textId="319907C5" w:rsidR="00C51C75" w:rsidRPr="00E5706D" w:rsidRDefault="00C51C75" w:rsidP="00C51C75">
            <w:pPr>
              <w:spacing w:line="240" w:lineRule="auto"/>
              <w:ind w:firstLine="0"/>
              <w:jc w:val="center"/>
              <w:rPr>
                <w:color w:val="000000"/>
                <w:sz w:val="20"/>
                <w:szCs w:val="20"/>
                <w:highlight w:val="yellow"/>
              </w:rPr>
            </w:pPr>
            <w:r>
              <w:rPr>
                <w:color w:val="000000"/>
                <w:sz w:val="20"/>
                <w:szCs w:val="20"/>
              </w:rPr>
              <w:t>439,46</w:t>
            </w:r>
          </w:p>
        </w:tc>
        <w:tc>
          <w:tcPr>
            <w:tcW w:w="727" w:type="dxa"/>
            <w:tcMar>
              <w:left w:w="28" w:type="dxa"/>
              <w:right w:w="28" w:type="dxa"/>
            </w:tcMar>
            <w:vAlign w:val="center"/>
          </w:tcPr>
          <w:p w14:paraId="23AA8BBB" w14:textId="6399BB3E" w:rsidR="00C51C75" w:rsidRPr="00E5706D" w:rsidRDefault="00C51C75" w:rsidP="00C51C75">
            <w:pPr>
              <w:spacing w:line="240" w:lineRule="auto"/>
              <w:ind w:firstLine="0"/>
              <w:jc w:val="center"/>
              <w:rPr>
                <w:color w:val="000000"/>
                <w:sz w:val="20"/>
                <w:szCs w:val="20"/>
                <w:highlight w:val="yellow"/>
              </w:rPr>
            </w:pPr>
            <w:r>
              <w:rPr>
                <w:color w:val="000000"/>
                <w:sz w:val="20"/>
                <w:szCs w:val="20"/>
              </w:rPr>
              <w:t>439,46</w:t>
            </w:r>
          </w:p>
        </w:tc>
        <w:tc>
          <w:tcPr>
            <w:tcW w:w="727" w:type="dxa"/>
            <w:tcMar>
              <w:left w:w="28" w:type="dxa"/>
              <w:right w:w="28" w:type="dxa"/>
            </w:tcMar>
            <w:vAlign w:val="center"/>
          </w:tcPr>
          <w:p w14:paraId="60BF4812" w14:textId="753D7190" w:rsidR="00C51C75" w:rsidRPr="00E5706D" w:rsidRDefault="00C51C75" w:rsidP="00C51C75">
            <w:pPr>
              <w:spacing w:line="240" w:lineRule="auto"/>
              <w:ind w:firstLine="0"/>
              <w:jc w:val="center"/>
              <w:rPr>
                <w:color w:val="000000"/>
                <w:sz w:val="20"/>
                <w:szCs w:val="20"/>
                <w:highlight w:val="yellow"/>
              </w:rPr>
            </w:pPr>
            <w:r>
              <w:rPr>
                <w:color w:val="000000"/>
                <w:sz w:val="20"/>
                <w:szCs w:val="20"/>
              </w:rPr>
              <w:t>439,46</w:t>
            </w:r>
          </w:p>
        </w:tc>
        <w:tc>
          <w:tcPr>
            <w:tcW w:w="727" w:type="dxa"/>
            <w:tcMar>
              <w:left w:w="28" w:type="dxa"/>
              <w:right w:w="28" w:type="dxa"/>
            </w:tcMar>
            <w:vAlign w:val="center"/>
          </w:tcPr>
          <w:p w14:paraId="253CB64A" w14:textId="512DB875" w:rsidR="00C51C75" w:rsidRPr="00E5706D" w:rsidRDefault="00C51C75" w:rsidP="00C51C75">
            <w:pPr>
              <w:spacing w:line="240" w:lineRule="auto"/>
              <w:ind w:firstLine="0"/>
              <w:jc w:val="center"/>
              <w:rPr>
                <w:color w:val="000000"/>
                <w:sz w:val="20"/>
                <w:szCs w:val="20"/>
                <w:highlight w:val="yellow"/>
              </w:rPr>
            </w:pPr>
            <w:r>
              <w:rPr>
                <w:color w:val="000000"/>
                <w:sz w:val="20"/>
                <w:szCs w:val="20"/>
              </w:rPr>
              <w:t>439,46</w:t>
            </w:r>
          </w:p>
        </w:tc>
        <w:tc>
          <w:tcPr>
            <w:tcW w:w="726" w:type="dxa"/>
            <w:tcMar>
              <w:left w:w="28" w:type="dxa"/>
              <w:right w:w="28" w:type="dxa"/>
            </w:tcMar>
            <w:vAlign w:val="center"/>
          </w:tcPr>
          <w:p w14:paraId="252A0BA7" w14:textId="3BFA4453" w:rsidR="00C51C75" w:rsidRPr="00E5706D" w:rsidRDefault="00C51C75" w:rsidP="00C51C75">
            <w:pPr>
              <w:spacing w:line="240" w:lineRule="auto"/>
              <w:ind w:firstLine="0"/>
              <w:jc w:val="center"/>
              <w:rPr>
                <w:color w:val="000000"/>
                <w:sz w:val="20"/>
                <w:szCs w:val="20"/>
                <w:highlight w:val="yellow"/>
              </w:rPr>
            </w:pPr>
            <w:r>
              <w:rPr>
                <w:color w:val="000000"/>
                <w:sz w:val="20"/>
                <w:szCs w:val="20"/>
              </w:rPr>
              <w:t>439,46</w:t>
            </w:r>
          </w:p>
        </w:tc>
        <w:tc>
          <w:tcPr>
            <w:tcW w:w="727" w:type="dxa"/>
            <w:vAlign w:val="center"/>
          </w:tcPr>
          <w:p w14:paraId="590DC62E" w14:textId="4B08B529" w:rsidR="00C51C75" w:rsidRPr="00E5706D" w:rsidRDefault="00C51C75" w:rsidP="00C51C75">
            <w:pPr>
              <w:spacing w:line="240" w:lineRule="auto"/>
              <w:ind w:firstLine="0"/>
              <w:jc w:val="center"/>
              <w:rPr>
                <w:color w:val="000000"/>
                <w:sz w:val="20"/>
                <w:szCs w:val="20"/>
                <w:highlight w:val="yellow"/>
              </w:rPr>
            </w:pPr>
            <w:r>
              <w:rPr>
                <w:color w:val="000000"/>
                <w:sz w:val="20"/>
                <w:szCs w:val="20"/>
              </w:rPr>
              <w:t>439,46</w:t>
            </w:r>
          </w:p>
        </w:tc>
        <w:tc>
          <w:tcPr>
            <w:tcW w:w="727" w:type="dxa"/>
            <w:vAlign w:val="center"/>
          </w:tcPr>
          <w:p w14:paraId="0078BB9D" w14:textId="27F4E18B" w:rsidR="00C51C75" w:rsidRPr="00E5706D" w:rsidRDefault="00C51C75" w:rsidP="00C51C75">
            <w:pPr>
              <w:spacing w:line="240" w:lineRule="auto"/>
              <w:ind w:firstLine="0"/>
              <w:jc w:val="center"/>
              <w:rPr>
                <w:color w:val="000000"/>
                <w:sz w:val="20"/>
                <w:szCs w:val="20"/>
                <w:highlight w:val="yellow"/>
              </w:rPr>
            </w:pPr>
            <w:r>
              <w:rPr>
                <w:color w:val="000000"/>
                <w:sz w:val="20"/>
                <w:szCs w:val="20"/>
              </w:rPr>
              <w:t>439,46</w:t>
            </w:r>
          </w:p>
        </w:tc>
        <w:tc>
          <w:tcPr>
            <w:tcW w:w="726" w:type="dxa"/>
            <w:vAlign w:val="center"/>
          </w:tcPr>
          <w:p w14:paraId="32C234E7" w14:textId="7DE1FB8A" w:rsidR="00C51C75" w:rsidRPr="00E5706D" w:rsidRDefault="00C51C75" w:rsidP="00C51C75">
            <w:pPr>
              <w:spacing w:line="240" w:lineRule="auto"/>
              <w:ind w:firstLine="0"/>
              <w:jc w:val="center"/>
              <w:rPr>
                <w:color w:val="000000"/>
                <w:sz w:val="20"/>
                <w:szCs w:val="20"/>
                <w:highlight w:val="yellow"/>
              </w:rPr>
            </w:pPr>
            <w:r>
              <w:rPr>
                <w:color w:val="000000"/>
                <w:sz w:val="20"/>
                <w:szCs w:val="20"/>
              </w:rPr>
              <w:t>439,46</w:t>
            </w:r>
          </w:p>
        </w:tc>
        <w:tc>
          <w:tcPr>
            <w:tcW w:w="726" w:type="dxa"/>
            <w:vAlign w:val="center"/>
          </w:tcPr>
          <w:p w14:paraId="5F74449B" w14:textId="69C9E843" w:rsidR="00C51C75" w:rsidRPr="00E5706D" w:rsidRDefault="00C51C75" w:rsidP="00C51C75">
            <w:pPr>
              <w:spacing w:line="240" w:lineRule="auto"/>
              <w:ind w:firstLine="0"/>
              <w:jc w:val="center"/>
              <w:rPr>
                <w:color w:val="000000"/>
                <w:sz w:val="20"/>
                <w:szCs w:val="20"/>
                <w:highlight w:val="yellow"/>
              </w:rPr>
            </w:pPr>
            <w:r>
              <w:rPr>
                <w:color w:val="000000"/>
                <w:sz w:val="20"/>
                <w:szCs w:val="20"/>
              </w:rPr>
              <w:t>439,46</w:t>
            </w:r>
          </w:p>
        </w:tc>
      </w:tr>
      <w:tr w:rsidR="0017124D" w:rsidRPr="00E5706D" w14:paraId="18F30F93" w14:textId="77777777" w:rsidTr="00C51C75">
        <w:trPr>
          <w:trHeight w:val="472"/>
        </w:trPr>
        <w:tc>
          <w:tcPr>
            <w:tcW w:w="2210" w:type="dxa"/>
            <w:tcMar>
              <w:left w:w="28" w:type="dxa"/>
              <w:right w:w="28" w:type="dxa"/>
            </w:tcMar>
            <w:vAlign w:val="center"/>
          </w:tcPr>
          <w:p w14:paraId="56683E2A" w14:textId="77777777" w:rsidR="0017124D" w:rsidRPr="0017124D" w:rsidRDefault="0017124D" w:rsidP="0017124D">
            <w:pPr>
              <w:spacing w:line="240" w:lineRule="auto"/>
              <w:ind w:firstLine="0"/>
              <w:jc w:val="right"/>
              <w:rPr>
                <w:sz w:val="20"/>
                <w:szCs w:val="20"/>
                <w:lang w:eastAsia="ru-RU"/>
              </w:rPr>
            </w:pPr>
            <w:r w:rsidRPr="0017124D">
              <w:rPr>
                <w:sz w:val="20"/>
                <w:szCs w:val="20"/>
                <w:lang w:eastAsia="ru-RU"/>
              </w:rPr>
              <w:t>население</w:t>
            </w:r>
          </w:p>
        </w:tc>
        <w:tc>
          <w:tcPr>
            <w:tcW w:w="727" w:type="dxa"/>
            <w:tcMar>
              <w:left w:w="28" w:type="dxa"/>
              <w:right w:w="28" w:type="dxa"/>
            </w:tcMar>
            <w:vAlign w:val="center"/>
          </w:tcPr>
          <w:p w14:paraId="7825B5E2" w14:textId="0306BBE6" w:rsidR="0017124D" w:rsidRPr="00E5706D" w:rsidRDefault="0017124D" w:rsidP="0017124D">
            <w:pPr>
              <w:spacing w:line="240" w:lineRule="auto"/>
              <w:ind w:firstLine="0"/>
              <w:jc w:val="center"/>
              <w:rPr>
                <w:color w:val="000000"/>
                <w:sz w:val="20"/>
                <w:szCs w:val="20"/>
                <w:highlight w:val="yellow"/>
              </w:rPr>
            </w:pPr>
            <w:r>
              <w:rPr>
                <w:color w:val="000000"/>
                <w:sz w:val="20"/>
                <w:szCs w:val="20"/>
              </w:rPr>
              <w:t>417,36</w:t>
            </w:r>
          </w:p>
        </w:tc>
        <w:tc>
          <w:tcPr>
            <w:tcW w:w="726" w:type="dxa"/>
            <w:tcMar>
              <w:left w:w="28" w:type="dxa"/>
              <w:right w:w="28" w:type="dxa"/>
            </w:tcMar>
            <w:vAlign w:val="center"/>
          </w:tcPr>
          <w:p w14:paraId="59BF9D21" w14:textId="0B6AFCDE" w:rsidR="0017124D" w:rsidRPr="00E5706D" w:rsidRDefault="0017124D" w:rsidP="0017124D">
            <w:pPr>
              <w:spacing w:line="240" w:lineRule="auto"/>
              <w:ind w:firstLine="0"/>
              <w:jc w:val="center"/>
              <w:rPr>
                <w:color w:val="000000"/>
                <w:sz w:val="20"/>
                <w:szCs w:val="20"/>
                <w:highlight w:val="yellow"/>
              </w:rPr>
            </w:pPr>
            <w:r>
              <w:rPr>
                <w:color w:val="000000"/>
                <w:sz w:val="20"/>
                <w:szCs w:val="20"/>
              </w:rPr>
              <w:t>417,36</w:t>
            </w:r>
          </w:p>
        </w:tc>
        <w:tc>
          <w:tcPr>
            <w:tcW w:w="727" w:type="dxa"/>
            <w:tcMar>
              <w:left w:w="28" w:type="dxa"/>
              <w:right w:w="28" w:type="dxa"/>
            </w:tcMar>
            <w:vAlign w:val="center"/>
          </w:tcPr>
          <w:p w14:paraId="26FBE8E9" w14:textId="169D2F08" w:rsidR="0017124D" w:rsidRPr="00E5706D" w:rsidRDefault="0017124D" w:rsidP="0017124D">
            <w:pPr>
              <w:spacing w:line="240" w:lineRule="auto"/>
              <w:ind w:firstLine="0"/>
              <w:jc w:val="center"/>
              <w:rPr>
                <w:color w:val="000000"/>
                <w:sz w:val="20"/>
                <w:szCs w:val="20"/>
                <w:highlight w:val="yellow"/>
              </w:rPr>
            </w:pPr>
            <w:r>
              <w:rPr>
                <w:color w:val="000000"/>
                <w:sz w:val="20"/>
                <w:szCs w:val="20"/>
              </w:rPr>
              <w:t>417,36</w:t>
            </w:r>
          </w:p>
        </w:tc>
        <w:tc>
          <w:tcPr>
            <w:tcW w:w="727" w:type="dxa"/>
            <w:tcMar>
              <w:left w:w="28" w:type="dxa"/>
              <w:right w:w="28" w:type="dxa"/>
            </w:tcMar>
            <w:vAlign w:val="center"/>
          </w:tcPr>
          <w:p w14:paraId="2922F808" w14:textId="6E4BAF51" w:rsidR="0017124D" w:rsidRPr="00E5706D" w:rsidRDefault="0017124D" w:rsidP="0017124D">
            <w:pPr>
              <w:spacing w:line="240" w:lineRule="auto"/>
              <w:ind w:firstLine="0"/>
              <w:jc w:val="center"/>
              <w:rPr>
                <w:color w:val="000000"/>
                <w:sz w:val="20"/>
                <w:szCs w:val="20"/>
                <w:highlight w:val="yellow"/>
              </w:rPr>
            </w:pPr>
            <w:r>
              <w:rPr>
                <w:color w:val="000000"/>
                <w:sz w:val="20"/>
                <w:szCs w:val="20"/>
              </w:rPr>
              <w:t>417,36</w:t>
            </w:r>
          </w:p>
        </w:tc>
        <w:tc>
          <w:tcPr>
            <w:tcW w:w="727" w:type="dxa"/>
            <w:tcMar>
              <w:left w:w="28" w:type="dxa"/>
              <w:right w:w="28" w:type="dxa"/>
            </w:tcMar>
            <w:vAlign w:val="center"/>
          </w:tcPr>
          <w:p w14:paraId="3D920606" w14:textId="47AC1C97" w:rsidR="0017124D" w:rsidRPr="00E5706D" w:rsidRDefault="0017124D" w:rsidP="0017124D">
            <w:pPr>
              <w:spacing w:line="240" w:lineRule="auto"/>
              <w:ind w:firstLine="0"/>
              <w:jc w:val="center"/>
              <w:rPr>
                <w:color w:val="000000"/>
                <w:sz w:val="20"/>
                <w:szCs w:val="20"/>
                <w:highlight w:val="yellow"/>
              </w:rPr>
            </w:pPr>
            <w:r>
              <w:rPr>
                <w:color w:val="000000"/>
                <w:sz w:val="20"/>
                <w:szCs w:val="20"/>
              </w:rPr>
              <w:t>417,36</w:t>
            </w:r>
          </w:p>
        </w:tc>
        <w:tc>
          <w:tcPr>
            <w:tcW w:w="726" w:type="dxa"/>
            <w:tcMar>
              <w:left w:w="28" w:type="dxa"/>
              <w:right w:w="28" w:type="dxa"/>
            </w:tcMar>
            <w:vAlign w:val="center"/>
          </w:tcPr>
          <w:p w14:paraId="25FDFA16" w14:textId="34B13DB2" w:rsidR="0017124D" w:rsidRPr="00E5706D" w:rsidRDefault="0017124D" w:rsidP="0017124D">
            <w:pPr>
              <w:spacing w:line="240" w:lineRule="auto"/>
              <w:ind w:firstLine="0"/>
              <w:jc w:val="center"/>
              <w:rPr>
                <w:color w:val="000000"/>
                <w:sz w:val="20"/>
                <w:szCs w:val="20"/>
                <w:highlight w:val="yellow"/>
              </w:rPr>
            </w:pPr>
            <w:r>
              <w:rPr>
                <w:color w:val="000000"/>
                <w:sz w:val="20"/>
                <w:szCs w:val="20"/>
              </w:rPr>
              <w:t>417,36</w:t>
            </w:r>
          </w:p>
        </w:tc>
        <w:tc>
          <w:tcPr>
            <w:tcW w:w="727" w:type="dxa"/>
            <w:vAlign w:val="center"/>
          </w:tcPr>
          <w:p w14:paraId="1B6FD2AB" w14:textId="32A04273" w:rsidR="0017124D" w:rsidRPr="00E5706D" w:rsidRDefault="0017124D" w:rsidP="0017124D">
            <w:pPr>
              <w:spacing w:line="240" w:lineRule="auto"/>
              <w:ind w:firstLine="0"/>
              <w:jc w:val="center"/>
              <w:rPr>
                <w:color w:val="000000"/>
                <w:sz w:val="20"/>
                <w:szCs w:val="20"/>
                <w:highlight w:val="yellow"/>
              </w:rPr>
            </w:pPr>
            <w:r>
              <w:rPr>
                <w:color w:val="000000"/>
                <w:sz w:val="20"/>
                <w:szCs w:val="20"/>
              </w:rPr>
              <w:t>417,36</w:t>
            </w:r>
          </w:p>
        </w:tc>
        <w:tc>
          <w:tcPr>
            <w:tcW w:w="727" w:type="dxa"/>
            <w:vAlign w:val="center"/>
          </w:tcPr>
          <w:p w14:paraId="2BF1B833" w14:textId="26633274" w:rsidR="0017124D" w:rsidRPr="00E5706D" w:rsidRDefault="0017124D" w:rsidP="0017124D">
            <w:pPr>
              <w:spacing w:line="240" w:lineRule="auto"/>
              <w:ind w:firstLine="0"/>
              <w:jc w:val="center"/>
              <w:rPr>
                <w:color w:val="000000"/>
                <w:sz w:val="20"/>
                <w:szCs w:val="20"/>
                <w:highlight w:val="yellow"/>
              </w:rPr>
            </w:pPr>
            <w:r>
              <w:rPr>
                <w:color w:val="000000"/>
                <w:sz w:val="20"/>
                <w:szCs w:val="20"/>
              </w:rPr>
              <w:t>417,36</w:t>
            </w:r>
          </w:p>
        </w:tc>
        <w:tc>
          <w:tcPr>
            <w:tcW w:w="726" w:type="dxa"/>
            <w:vAlign w:val="center"/>
          </w:tcPr>
          <w:p w14:paraId="73343A57" w14:textId="56527852" w:rsidR="0017124D" w:rsidRPr="00E5706D" w:rsidRDefault="0017124D" w:rsidP="0017124D">
            <w:pPr>
              <w:spacing w:line="240" w:lineRule="auto"/>
              <w:ind w:firstLine="0"/>
              <w:jc w:val="center"/>
              <w:rPr>
                <w:color w:val="000000"/>
                <w:sz w:val="20"/>
                <w:szCs w:val="20"/>
                <w:highlight w:val="yellow"/>
              </w:rPr>
            </w:pPr>
            <w:r>
              <w:rPr>
                <w:color w:val="000000"/>
                <w:sz w:val="20"/>
                <w:szCs w:val="20"/>
              </w:rPr>
              <w:t>417,36</w:t>
            </w:r>
          </w:p>
        </w:tc>
        <w:tc>
          <w:tcPr>
            <w:tcW w:w="726" w:type="dxa"/>
            <w:vAlign w:val="center"/>
          </w:tcPr>
          <w:p w14:paraId="35AF1630" w14:textId="1145E771" w:rsidR="0017124D" w:rsidRPr="00E5706D" w:rsidRDefault="0017124D" w:rsidP="0017124D">
            <w:pPr>
              <w:spacing w:line="240" w:lineRule="auto"/>
              <w:ind w:firstLine="0"/>
              <w:jc w:val="center"/>
              <w:rPr>
                <w:color w:val="000000"/>
                <w:sz w:val="20"/>
                <w:szCs w:val="20"/>
                <w:highlight w:val="yellow"/>
              </w:rPr>
            </w:pPr>
            <w:r>
              <w:rPr>
                <w:color w:val="000000"/>
                <w:sz w:val="20"/>
                <w:szCs w:val="20"/>
              </w:rPr>
              <w:t>417,36</w:t>
            </w:r>
          </w:p>
        </w:tc>
      </w:tr>
      <w:tr w:rsidR="0017124D" w:rsidRPr="00E5706D" w14:paraId="6F5EF9F2" w14:textId="77777777" w:rsidTr="00C51C75">
        <w:trPr>
          <w:trHeight w:val="459"/>
        </w:trPr>
        <w:tc>
          <w:tcPr>
            <w:tcW w:w="2210" w:type="dxa"/>
            <w:tcMar>
              <w:left w:w="28" w:type="dxa"/>
              <w:right w:w="28" w:type="dxa"/>
            </w:tcMar>
            <w:vAlign w:val="center"/>
          </w:tcPr>
          <w:p w14:paraId="3FA92F9A" w14:textId="77777777" w:rsidR="0017124D" w:rsidRPr="0017124D" w:rsidRDefault="0017124D" w:rsidP="0017124D">
            <w:pPr>
              <w:shd w:val="clear" w:color="auto" w:fill="FFFFFF"/>
              <w:spacing w:line="240" w:lineRule="auto"/>
              <w:ind w:firstLine="0"/>
              <w:jc w:val="right"/>
              <w:rPr>
                <w:sz w:val="20"/>
                <w:szCs w:val="20"/>
                <w:lang w:eastAsia="ru-RU"/>
              </w:rPr>
            </w:pPr>
            <w:r w:rsidRPr="0017124D">
              <w:rPr>
                <w:sz w:val="20"/>
                <w:szCs w:val="20"/>
                <w:lang w:eastAsia="ru-RU"/>
              </w:rPr>
              <w:t>бюджетные организации</w:t>
            </w:r>
          </w:p>
        </w:tc>
        <w:tc>
          <w:tcPr>
            <w:tcW w:w="727" w:type="dxa"/>
            <w:tcMar>
              <w:left w:w="28" w:type="dxa"/>
              <w:right w:w="28" w:type="dxa"/>
            </w:tcMar>
            <w:vAlign w:val="center"/>
          </w:tcPr>
          <w:p w14:paraId="5893FF6F" w14:textId="580D208A" w:rsidR="0017124D" w:rsidRPr="00E5706D" w:rsidRDefault="0017124D" w:rsidP="0017124D">
            <w:pPr>
              <w:spacing w:line="240" w:lineRule="auto"/>
              <w:ind w:firstLine="0"/>
              <w:jc w:val="center"/>
              <w:rPr>
                <w:sz w:val="20"/>
                <w:szCs w:val="20"/>
                <w:highlight w:val="yellow"/>
              </w:rPr>
            </w:pPr>
            <w:r>
              <w:rPr>
                <w:color w:val="000000"/>
                <w:sz w:val="20"/>
                <w:szCs w:val="20"/>
              </w:rPr>
              <w:t>8,48</w:t>
            </w:r>
          </w:p>
        </w:tc>
        <w:tc>
          <w:tcPr>
            <w:tcW w:w="726" w:type="dxa"/>
            <w:tcMar>
              <w:left w:w="28" w:type="dxa"/>
              <w:right w:w="28" w:type="dxa"/>
            </w:tcMar>
            <w:vAlign w:val="center"/>
          </w:tcPr>
          <w:p w14:paraId="40BB3305" w14:textId="46050143" w:rsidR="0017124D" w:rsidRPr="00E5706D" w:rsidRDefault="0017124D" w:rsidP="0017124D">
            <w:pPr>
              <w:spacing w:line="240" w:lineRule="auto"/>
              <w:ind w:firstLine="0"/>
              <w:jc w:val="center"/>
              <w:rPr>
                <w:sz w:val="20"/>
                <w:szCs w:val="20"/>
                <w:highlight w:val="yellow"/>
              </w:rPr>
            </w:pPr>
            <w:r>
              <w:rPr>
                <w:color w:val="000000"/>
                <w:sz w:val="20"/>
                <w:szCs w:val="20"/>
              </w:rPr>
              <w:t>8,48</w:t>
            </w:r>
          </w:p>
        </w:tc>
        <w:tc>
          <w:tcPr>
            <w:tcW w:w="727" w:type="dxa"/>
            <w:tcMar>
              <w:left w:w="28" w:type="dxa"/>
              <w:right w:w="28" w:type="dxa"/>
            </w:tcMar>
            <w:vAlign w:val="center"/>
          </w:tcPr>
          <w:p w14:paraId="68A11DA8" w14:textId="5EC7A67E" w:rsidR="0017124D" w:rsidRPr="00E5706D" w:rsidRDefault="0017124D" w:rsidP="0017124D">
            <w:pPr>
              <w:spacing w:line="240" w:lineRule="auto"/>
              <w:ind w:firstLine="0"/>
              <w:jc w:val="center"/>
              <w:rPr>
                <w:sz w:val="20"/>
                <w:szCs w:val="20"/>
                <w:highlight w:val="yellow"/>
              </w:rPr>
            </w:pPr>
            <w:r>
              <w:rPr>
                <w:color w:val="000000"/>
                <w:sz w:val="20"/>
                <w:szCs w:val="20"/>
              </w:rPr>
              <w:t>8,48</w:t>
            </w:r>
          </w:p>
        </w:tc>
        <w:tc>
          <w:tcPr>
            <w:tcW w:w="727" w:type="dxa"/>
            <w:tcMar>
              <w:left w:w="28" w:type="dxa"/>
              <w:right w:w="28" w:type="dxa"/>
            </w:tcMar>
            <w:vAlign w:val="center"/>
          </w:tcPr>
          <w:p w14:paraId="07FBA3E1" w14:textId="34274924" w:rsidR="0017124D" w:rsidRPr="00E5706D" w:rsidRDefault="0017124D" w:rsidP="0017124D">
            <w:pPr>
              <w:spacing w:line="240" w:lineRule="auto"/>
              <w:ind w:firstLine="0"/>
              <w:jc w:val="center"/>
              <w:rPr>
                <w:sz w:val="20"/>
                <w:szCs w:val="20"/>
                <w:highlight w:val="yellow"/>
              </w:rPr>
            </w:pPr>
            <w:r>
              <w:rPr>
                <w:color w:val="000000"/>
                <w:sz w:val="20"/>
                <w:szCs w:val="20"/>
              </w:rPr>
              <w:t>8,48</w:t>
            </w:r>
          </w:p>
        </w:tc>
        <w:tc>
          <w:tcPr>
            <w:tcW w:w="727" w:type="dxa"/>
            <w:tcMar>
              <w:left w:w="28" w:type="dxa"/>
              <w:right w:w="28" w:type="dxa"/>
            </w:tcMar>
            <w:vAlign w:val="center"/>
          </w:tcPr>
          <w:p w14:paraId="5BCAAD27" w14:textId="76E64178" w:rsidR="0017124D" w:rsidRPr="00E5706D" w:rsidRDefault="0017124D" w:rsidP="0017124D">
            <w:pPr>
              <w:spacing w:line="240" w:lineRule="auto"/>
              <w:ind w:firstLine="0"/>
              <w:jc w:val="center"/>
              <w:rPr>
                <w:sz w:val="20"/>
                <w:szCs w:val="20"/>
                <w:highlight w:val="yellow"/>
              </w:rPr>
            </w:pPr>
            <w:r>
              <w:rPr>
                <w:color w:val="000000"/>
                <w:sz w:val="20"/>
                <w:szCs w:val="20"/>
              </w:rPr>
              <w:t>8,48</w:t>
            </w:r>
          </w:p>
        </w:tc>
        <w:tc>
          <w:tcPr>
            <w:tcW w:w="726" w:type="dxa"/>
            <w:tcMar>
              <w:left w:w="28" w:type="dxa"/>
              <w:right w:w="28" w:type="dxa"/>
            </w:tcMar>
            <w:vAlign w:val="center"/>
          </w:tcPr>
          <w:p w14:paraId="096196C6" w14:textId="13A5AD1F" w:rsidR="0017124D" w:rsidRPr="00E5706D" w:rsidRDefault="0017124D" w:rsidP="0017124D">
            <w:pPr>
              <w:spacing w:line="240" w:lineRule="auto"/>
              <w:ind w:firstLine="0"/>
              <w:jc w:val="center"/>
              <w:rPr>
                <w:sz w:val="20"/>
                <w:szCs w:val="20"/>
                <w:highlight w:val="yellow"/>
              </w:rPr>
            </w:pPr>
            <w:r>
              <w:rPr>
                <w:color w:val="000000"/>
                <w:sz w:val="20"/>
                <w:szCs w:val="20"/>
              </w:rPr>
              <w:t>8,48</w:t>
            </w:r>
          </w:p>
        </w:tc>
        <w:tc>
          <w:tcPr>
            <w:tcW w:w="727" w:type="dxa"/>
            <w:vAlign w:val="center"/>
          </w:tcPr>
          <w:p w14:paraId="7FE1E917" w14:textId="3A003A9B" w:rsidR="0017124D" w:rsidRPr="00E5706D" w:rsidRDefault="0017124D" w:rsidP="0017124D">
            <w:pPr>
              <w:spacing w:line="240" w:lineRule="auto"/>
              <w:ind w:firstLine="0"/>
              <w:jc w:val="center"/>
              <w:rPr>
                <w:sz w:val="20"/>
                <w:szCs w:val="20"/>
                <w:highlight w:val="yellow"/>
              </w:rPr>
            </w:pPr>
            <w:r>
              <w:rPr>
                <w:color w:val="000000"/>
                <w:sz w:val="20"/>
                <w:szCs w:val="20"/>
              </w:rPr>
              <w:t>8,48</w:t>
            </w:r>
          </w:p>
        </w:tc>
        <w:tc>
          <w:tcPr>
            <w:tcW w:w="727" w:type="dxa"/>
            <w:vAlign w:val="center"/>
          </w:tcPr>
          <w:p w14:paraId="18B81C48" w14:textId="1F82A272" w:rsidR="0017124D" w:rsidRPr="00E5706D" w:rsidRDefault="0017124D" w:rsidP="0017124D">
            <w:pPr>
              <w:spacing w:line="240" w:lineRule="auto"/>
              <w:ind w:firstLine="0"/>
              <w:jc w:val="center"/>
              <w:rPr>
                <w:sz w:val="20"/>
                <w:szCs w:val="20"/>
                <w:highlight w:val="yellow"/>
              </w:rPr>
            </w:pPr>
            <w:r>
              <w:rPr>
                <w:color w:val="000000"/>
                <w:sz w:val="20"/>
                <w:szCs w:val="20"/>
              </w:rPr>
              <w:t>8,48</w:t>
            </w:r>
          </w:p>
        </w:tc>
        <w:tc>
          <w:tcPr>
            <w:tcW w:w="726" w:type="dxa"/>
            <w:vAlign w:val="center"/>
          </w:tcPr>
          <w:p w14:paraId="6A21B29F" w14:textId="620CE76C" w:rsidR="0017124D" w:rsidRPr="00E5706D" w:rsidRDefault="0017124D" w:rsidP="0017124D">
            <w:pPr>
              <w:spacing w:line="240" w:lineRule="auto"/>
              <w:ind w:firstLine="0"/>
              <w:jc w:val="center"/>
              <w:rPr>
                <w:sz w:val="20"/>
                <w:szCs w:val="20"/>
                <w:highlight w:val="yellow"/>
              </w:rPr>
            </w:pPr>
            <w:r>
              <w:rPr>
                <w:color w:val="000000"/>
                <w:sz w:val="20"/>
                <w:szCs w:val="20"/>
              </w:rPr>
              <w:t>8,48</w:t>
            </w:r>
          </w:p>
        </w:tc>
        <w:tc>
          <w:tcPr>
            <w:tcW w:w="726" w:type="dxa"/>
            <w:vAlign w:val="center"/>
          </w:tcPr>
          <w:p w14:paraId="29CE6E02" w14:textId="5ECE8C2E" w:rsidR="0017124D" w:rsidRPr="00E5706D" w:rsidRDefault="0017124D" w:rsidP="0017124D">
            <w:pPr>
              <w:spacing w:line="240" w:lineRule="auto"/>
              <w:ind w:firstLine="0"/>
              <w:jc w:val="center"/>
              <w:rPr>
                <w:sz w:val="20"/>
                <w:szCs w:val="20"/>
                <w:highlight w:val="yellow"/>
              </w:rPr>
            </w:pPr>
            <w:r>
              <w:rPr>
                <w:color w:val="000000"/>
                <w:sz w:val="20"/>
                <w:szCs w:val="20"/>
              </w:rPr>
              <w:t>8,48</w:t>
            </w:r>
          </w:p>
        </w:tc>
      </w:tr>
      <w:tr w:rsidR="0017124D" w:rsidRPr="00D8109B" w14:paraId="58C2E66E" w14:textId="77777777" w:rsidTr="00C51C75">
        <w:trPr>
          <w:trHeight w:val="229"/>
        </w:trPr>
        <w:tc>
          <w:tcPr>
            <w:tcW w:w="2210" w:type="dxa"/>
            <w:tcMar>
              <w:left w:w="28" w:type="dxa"/>
              <w:right w:w="28" w:type="dxa"/>
            </w:tcMar>
            <w:vAlign w:val="center"/>
          </w:tcPr>
          <w:p w14:paraId="29A7B419" w14:textId="77777777" w:rsidR="0017124D" w:rsidRPr="0017124D" w:rsidRDefault="0017124D" w:rsidP="0017124D">
            <w:pPr>
              <w:shd w:val="clear" w:color="auto" w:fill="FFFFFF"/>
              <w:spacing w:line="240" w:lineRule="auto"/>
              <w:ind w:firstLine="0"/>
              <w:jc w:val="right"/>
              <w:rPr>
                <w:sz w:val="20"/>
                <w:szCs w:val="20"/>
                <w:lang w:eastAsia="ru-RU"/>
              </w:rPr>
            </w:pPr>
            <w:r w:rsidRPr="0017124D">
              <w:rPr>
                <w:sz w:val="20"/>
                <w:szCs w:val="20"/>
                <w:lang w:eastAsia="ru-RU"/>
              </w:rPr>
              <w:t>прочие потребители</w:t>
            </w:r>
          </w:p>
        </w:tc>
        <w:tc>
          <w:tcPr>
            <w:tcW w:w="727" w:type="dxa"/>
            <w:tcMar>
              <w:left w:w="28" w:type="dxa"/>
              <w:right w:w="28" w:type="dxa"/>
            </w:tcMar>
            <w:vAlign w:val="center"/>
          </w:tcPr>
          <w:p w14:paraId="21B4EE3D" w14:textId="22895671" w:rsidR="0017124D" w:rsidRPr="00E5706D" w:rsidRDefault="0017124D" w:rsidP="0017124D">
            <w:pPr>
              <w:spacing w:line="240" w:lineRule="auto"/>
              <w:ind w:firstLine="0"/>
              <w:jc w:val="center"/>
              <w:rPr>
                <w:sz w:val="20"/>
                <w:szCs w:val="20"/>
                <w:highlight w:val="yellow"/>
              </w:rPr>
            </w:pPr>
            <w:r>
              <w:rPr>
                <w:color w:val="000000"/>
                <w:sz w:val="20"/>
                <w:szCs w:val="20"/>
              </w:rPr>
              <w:t>13,62</w:t>
            </w:r>
          </w:p>
        </w:tc>
        <w:tc>
          <w:tcPr>
            <w:tcW w:w="726" w:type="dxa"/>
            <w:tcMar>
              <w:left w:w="28" w:type="dxa"/>
              <w:right w:w="28" w:type="dxa"/>
            </w:tcMar>
            <w:vAlign w:val="center"/>
          </w:tcPr>
          <w:p w14:paraId="352454C1" w14:textId="40FEA95E" w:rsidR="0017124D" w:rsidRPr="00E5706D" w:rsidRDefault="0017124D" w:rsidP="0017124D">
            <w:pPr>
              <w:spacing w:line="240" w:lineRule="auto"/>
              <w:ind w:firstLine="0"/>
              <w:jc w:val="center"/>
              <w:rPr>
                <w:sz w:val="20"/>
                <w:szCs w:val="20"/>
                <w:highlight w:val="yellow"/>
              </w:rPr>
            </w:pPr>
            <w:r>
              <w:rPr>
                <w:color w:val="000000"/>
                <w:sz w:val="20"/>
                <w:szCs w:val="20"/>
              </w:rPr>
              <w:t>13,62</w:t>
            </w:r>
          </w:p>
        </w:tc>
        <w:tc>
          <w:tcPr>
            <w:tcW w:w="727" w:type="dxa"/>
            <w:tcMar>
              <w:left w:w="28" w:type="dxa"/>
              <w:right w:w="28" w:type="dxa"/>
            </w:tcMar>
            <w:vAlign w:val="center"/>
          </w:tcPr>
          <w:p w14:paraId="4DD44B9A" w14:textId="5ACFE340" w:rsidR="0017124D" w:rsidRPr="00E5706D" w:rsidRDefault="0017124D" w:rsidP="0017124D">
            <w:pPr>
              <w:spacing w:line="240" w:lineRule="auto"/>
              <w:ind w:firstLine="0"/>
              <w:jc w:val="center"/>
              <w:rPr>
                <w:sz w:val="20"/>
                <w:szCs w:val="20"/>
                <w:highlight w:val="yellow"/>
              </w:rPr>
            </w:pPr>
            <w:r>
              <w:rPr>
                <w:color w:val="000000"/>
                <w:sz w:val="20"/>
                <w:szCs w:val="20"/>
              </w:rPr>
              <w:t>13,62</w:t>
            </w:r>
          </w:p>
        </w:tc>
        <w:tc>
          <w:tcPr>
            <w:tcW w:w="727" w:type="dxa"/>
            <w:tcMar>
              <w:left w:w="28" w:type="dxa"/>
              <w:right w:w="28" w:type="dxa"/>
            </w:tcMar>
            <w:vAlign w:val="center"/>
          </w:tcPr>
          <w:p w14:paraId="64652477" w14:textId="0D83256C" w:rsidR="0017124D" w:rsidRPr="00E5706D" w:rsidRDefault="0017124D" w:rsidP="0017124D">
            <w:pPr>
              <w:spacing w:line="240" w:lineRule="auto"/>
              <w:ind w:firstLine="0"/>
              <w:jc w:val="center"/>
              <w:rPr>
                <w:sz w:val="20"/>
                <w:szCs w:val="20"/>
                <w:highlight w:val="yellow"/>
              </w:rPr>
            </w:pPr>
            <w:r>
              <w:rPr>
                <w:color w:val="000000"/>
                <w:sz w:val="20"/>
                <w:szCs w:val="20"/>
              </w:rPr>
              <w:t>13,62</w:t>
            </w:r>
          </w:p>
        </w:tc>
        <w:tc>
          <w:tcPr>
            <w:tcW w:w="727" w:type="dxa"/>
            <w:tcMar>
              <w:left w:w="28" w:type="dxa"/>
              <w:right w:w="28" w:type="dxa"/>
            </w:tcMar>
            <w:vAlign w:val="center"/>
          </w:tcPr>
          <w:p w14:paraId="1734DB0D" w14:textId="6640DE2F" w:rsidR="0017124D" w:rsidRPr="00E5706D" w:rsidRDefault="0017124D" w:rsidP="0017124D">
            <w:pPr>
              <w:spacing w:line="240" w:lineRule="auto"/>
              <w:ind w:firstLine="0"/>
              <w:jc w:val="center"/>
              <w:rPr>
                <w:sz w:val="20"/>
                <w:szCs w:val="20"/>
                <w:highlight w:val="yellow"/>
              </w:rPr>
            </w:pPr>
            <w:r>
              <w:rPr>
                <w:color w:val="000000"/>
                <w:sz w:val="20"/>
                <w:szCs w:val="20"/>
              </w:rPr>
              <w:t>13,62</w:t>
            </w:r>
          </w:p>
        </w:tc>
        <w:tc>
          <w:tcPr>
            <w:tcW w:w="726" w:type="dxa"/>
            <w:tcMar>
              <w:left w:w="28" w:type="dxa"/>
              <w:right w:w="28" w:type="dxa"/>
            </w:tcMar>
            <w:vAlign w:val="center"/>
          </w:tcPr>
          <w:p w14:paraId="61C431D3" w14:textId="58368496" w:rsidR="0017124D" w:rsidRPr="00E5706D" w:rsidRDefault="0017124D" w:rsidP="0017124D">
            <w:pPr>
              <w:spacing w:line="240" w:lineRule="auto"/>
              <w:ind w:firstLine="0"/>
              <w:jc w:val="center"/>
              <w:rPr>
                <w:sz w:val="20"/>
                <w:szCs w:val="20"/>
                <w:highlight w:val="yellow"/>
              </w:rPr>
            </w:pPr>
            <w:r>
              <w:rPr>
                <w:color w:val="000000"/>
                <w:sz w:val="20"/>
                <w:szCs w:val="20"/>
              </w:rPr>
              <w:t>13,62</w:t>
            </w:r>
          </w:p>
        </w:tc>
        <w:tc>
          <w:tcPr>
            <w:tcW w:w="727" w:type="dxa"/>
            <w:vAlign w:val="center"/>
          </w:tcPr>
          <w:p w14:paraId="3EB85D05" w14:textId="4D984C4E" w:rsidR="0017124D" w:rsidRPr="00E5706D" w:rsidRDefault="0017124D" w:rsidP="0017124D">
            <w:pPr>
              <w:spacing w:line="240" w:lineRule="auto"/>
              <w:ind w:firstLine="0"/>
              <w:jc w:val="center"/>
              <w:rPr>
                <w:sz w:val="20"/>
                <w:szCs w:val="20"/>
                <w:highlight w:val="yellow"/>
              </w:rPr>
            </w:pPr>
            <w:r>
              <w:rPr>
                <w:color w:val="000000"/>
                <w:sz w:val="20"/>
                <w:szCs w:val="20"/>
              </w:rPr>
              <w:t>13,62</w:t>
            </w:r>
          </w:p>
        </w:tc>
        <w:tc>
          <w:tcPr>
            <w:tcW w:w="727" w:type="dxa"/>
            <w:vAlign w:val="center"/>
          </w:tcPr>
          <w:p w14:paraId="41D55BD6" w14:textId="6EA50D72" w:rsidR="0017124D" w:rsidRPr="00E5706D" w:rsidRDefault="0017124D" w:rsidP="0017124D">
            <w:pPr>
              <w:spacing w:line="240" w:lineRule="auto"/>
              <w:ind w:firstLine="0"/>
              <w:jc w:val="center"/>
              <w:rPr>
                <w:sz w:val="20"/>
                <w:szCs w:val="20"/>
                <w:highlight w:val="yellow"/>
              </w:rPr>
            </w:pPr>
            <w:r>
              <w:rPr>
                <w:color w:val="000000"/>
                <w:sz w:val="20"/>
                <w:szCs w:val="20"/>
              </w:rPr>
              <w:t>13,62</w:t>
            </w:r>
          </w:p>
        </w:tc>
        <w:tc>
          <w:tcPr>
            <w:tcW w:w="726" w:type="dxa"/>
            <w:vAlign w:val="center"/>
          </w:tcPr>
          <w:p w14:paraId="31310479" w14:textId="23220619" w:rsidR="0017124D" w:rsidRPr="00E5706D" w:rsidRDefault="0017124D" w:rsidP="0017124D">
            <w:pPr>
              <w:spacing w:line="240" w:lineRule="auto"/>
              <w:ind w:firstLine="0"/>
              <w:jc w:val="center"/>
              <w:rPr>
                <w:sz w:val="20"/>
                <w:szCs w:val="20"/>
                <w:highlight w:val="yellow"/>
              </w:rPr>
            </w:pPr>
            <w:r>
              <w:rPr>
                <w:color w:val="000000"/>
                <w:sz w:val="20"/>
                <w:szCs w:val="20"/>
              </w:rPr>
              <w:t>13,62</w:t>
            </w:r>
          </w:p>
        </w:tc>
        <w:tc>
          <w:tcPr>
            <w:tcW w:w="726" w:type="dxa"/>
            <w:vAlign w:val="center"/>
          </w:tcPr>
          <w:p w14:paraId="408566BB" w14:textId="431ACD19" w:rsidR="0017124D" w:rsidRPr="00A3668D" w:rsidRDefault="0017124D" w:rsidP="0017124D">
            <w:pPr>
              <w:spacing w:line="240" w:lineRule="auto"/>
              <w:ind w:firstLine="0"/>
              <w:jc w:val="center"/>
              <w:rPr>
                <w:sz w:val="20"/>
                <w:szCs w:val="20"/>
              </w:rPr>
            </w:pPr>
            <w:r>
              <w:rPr>
                <w:color w:val="000000"/>
                <w:sz w:val="20"/>
                <w:szCs w:val="20"/>
              </w:rPr>
              <w:t>13,62</w:t>
            </w:r>
          </w:p>
        </w:tc>
      </w:tr>
    </w:tbl>
    <w:p w14:paraId="480EE346" w14:textId="77777777" w:rsidR="00E4299B" w:rsidRPr="00D7544E" w:rsidRDefault="00E4299B" w:rsidP="00B77337">
      <w:pPr>
        <w:pStyle w:val="3"/>
        <w:ind w:left="1418" w:hanging="709"/>
      </w:pPr>
      <w:bookmarkStart w:id="87" w:name="_Toc182478186"/>
      <w:r w:rsidRPr="00D7544E">
        <w:lastRenderedPageBreak/>
        <w:t xml:space="preserve">Расчет требуемой мощности водозаборных и очистных сооружений исходя из данных о перспективном потреблении </w:t>
      </w:r>
      <w:r w:rsidRPr="00B77337">
        <w:t xml:space="preserve">горячей, питьевой, технической </w:t>
      </w:r>
      <w:r w:rsidRPr="00D7544E">
        <w:t xml:space="preserve">воды и величины потерь </w:t>
      </w:r>
      <w:r w:rsidRPr="00B77337">
        <w:t xml:space="preserve">горячей, питьевой, технической </w:t>
      </w:r>
      <w:r w:rsidRPr="00D7544E">
        <w:t xml:space="preserve">воды при ее транспортировке с указанием требуемых объемов подачи и потребления </w:t>
      </w:r>
      <w:r w:rsidRPr="00B77337">
        <w:t xml:space="preserve">горячей, питьевой, технической </w:t>
      </w:r>
      <w:r w:rsidRPr="00D7544E">
        <w:t>воды, дефицита (резерва) мощностей по технологическим зонам с разбивкой по годам</w:t>
      </w:r>
      <w:bookmarkEnd w:id="87"/>
    </w:p>
    <w:p w14:paraId="63C223B8" w14:textId="1EF2C95B" w:rsidR="00502DC4" w:rsidRPr="0067354C" w:rsidRDefault="00502DC4" w:rsidP="00502DC4">
      <w:pPr>
        <w:pStyle w:val="af3"/>
        <w:shd w:val="clear" w:color="auto" w:fill="FFFFFF"/>
        <w:spacing w:before="0" w:beforeAutospacing="0" w:after="0" w:afterAutospacing="0"/>
        <w:ind w:firstLine="567"/>
        <w:jc w:val="both"/>
        <w:rPr>
          <w:bCs/>
          <w:szCs w:val="24"/>
        </w:rPr>
      </w:pPr>
      <w:r>
        <w:rPr>
          <w:bCs/>
          <w:szCs w:val="24"/>
        </w:rPr>
        <w:t>О</w:t>
      </w:r>
      <w:r w:rsidRPr="0067354C">
        <w:rPr>
          <w:bCs/>
          <w:szCs w:val="24"/>
        </w:rPr>
        <w:t>пределение требуемой мощности водозаборных сооружений выполнено исходя из данных о перспективном потреблении воды, величины неучтённых расходов и потерь воды при ее транспортировке с указанием требуемых объёмов подачи и потребления воды, резерва мощности. Расчётные показатели приведены в таблице 1.3.1</w:t>
      </w:r>
      <w:r>
        <w:rPr>
          <w:bCs/>
          <w:szCs w:val="24"/>
        </w:rPr>
        <w:t>4</w:t>
      </w:r>
      <w:r w:rsidRPr="0067354C">
        <w:rPr>
          <w:bCs/>
          <w:szCs w:val="24"/>
        </w:rPr>
        <w:t>.</w:t>
      </w:r>
    </w:p>
    <w:p w14:paraId="29E12B7A" w14:textId="2A5122BF" w:rsidR="00502DC4" w:rsidRPr="00F03AF7" w:rsidRDefault="00502DC4" w:rsidP="00502DC4">
      <w:pPr>
        <w:jc w:val="right"/>
      </w:pPr>
      <w:r w:rsidRPr="00F03AF7">
        <w:t>Таблица 1.3.1</w:t>
      </w:r>
      <w:r>
        <w:t>4</w:t>
      </w:r>
    </w:p>
    <w:p w14:paraId="3E4DB4CC" w14:textId="77777777" w:rsidR="00502DC4" w:rsidRPr="00502DC4" w:rsidRDefault="00502DC4" w:rsidP="00502DC4">
      <w:pPr>
        <w:ind w:firstLine="0"/>
        <w:jc w:val="center"/>
      </w:pPr>
      <w:r w:rsidRPr="00502DC4">
        <w:t>Расчёт требуемой мощности водозаборных и очистных сооружений</w:t>
      </w: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72"/>
        <w:gridCol w:w="2268"/>
        <w:gridCol w:w="1498"/>
        <w:gridCol w:w="2046"/>
      </w:tblGrid>
      <w:tr w:rsidR="00502DC4" w:rsidRPr="00237C54" w14:paraId="2E29A445" w14:textId="77777777" w:rsidTr="00D01F14">
        <w:tc>
          <w:tcPr>
            <w:tcW w:w="3572" w:type="dxa"/>
            <w:tcMar>
              <w:left w:w="28" w:type="dxa"/>
              <w:right w:w="28" w:type="dxa"/>
            </w:tcMar>
            <w:vAlign w:val="center"/>
          </w:tcPr>
          <w:p w14:paraId="461DC8E8" w14:textId="77777777" w:rsidR="00502DC4" w:rsidRPr="00237C54" w:rsidRDefault="00502DC4" w:rsidP="00D01F14">
            <w:pPr>
              <w:ind w:firstLine="0"/>
              <w:jc w:val="center"/>
              <w:rPr>
                <w:b/>
                <w:sz w:val="20"/>
                <w:szCs w:val="20"/>
              </w:rPr>
            </w:pPr>
            <w:r w:rsidRPr="00237C54">
              <w:rPr>
                <w:b/>
                <w:sz w:val="20"/>
                <w:szCs w:val="20"/>
              </w:rPr>
              <w:t>Наименование узла и его местоположение</w:t>
            </w:r>
          </w:p>
        </w:tc>
        <w:tc>
          <w:tcPr>
            <w:tcW w:w="2268" w:type="dxa"/>
            <w:tcMar>
              <w:left w:w="28" w:type="dxa"/>
              <w:right w:w="28" w:type="dxa"/>
            </w:tcMar>
            <w:vAlign w:val="center"/>
          </w:tcPr>
          <w:p w14:paraId="7FB13B1A" w14:textId="77777777" w:rsidR="00502DC4" w:rsidRPr="00237C54" w:rsidRDefault="00502DC4" w:rsidP="00D01F14">
            <w:pPr>
              <w:ind w:firstLine="0"/>
              <w:jc w:val="center"/>
              <w:rPr>
                <w:b/>
                <w:sz w:val="20"/>
                <w:szCs w:val="20"/>
              </w:rPr>
            </w:pPr>
            <w:r w:rsidRPr="00237C54">
              <w:rPr>
                <w:b/>
                <w:sz w:val="20"/>
                <w:szCs w:val="20"/>
              </w:rPr>
              <w:t>Установленная производительность сущ. ВЗУ, м</w:t>
            </w:r>
            <w:r w:rsidRPr="00237C54">
              <w:rPr>
                <w:b/>
                <w:sz w:val="20"/>
                <w:szCs w:val="20"/>
                <w:vertAlign w:val="superscript"/>
              </w:rPr>
              <w:t>3</w:t>
            </w:r>
            <w:r w:rsidRPr="00237C54">
              <w:rPr>
                <w:b/>
                <w:sz w:val="20"/>
                <w:szCs w:val="20"/>
              </w:rPr>
              <w:t>/сут</w:t>
            </w:r>
          </w:p>
        </w:tc>
        <w:tc>
          <w:tcPr>
            <w:tcW w:w="1498" w:type="dxa"/>
            <w:tcMar>
              <w:left w:w="28" w:type="dxa"/>
              <w:right w:w="28" w:type="dxa"/>
            </w:tcMar>
            <w:vAlign w:val="center"/>
          </w:tcPr>
          <w:p w14:paraId="4D3557F2" w14:textId="77777777" w:rsidR="00502DC4" w:rsidRPr="00237C54" w:rsidRDefault="00502DC4" w:rsidP="00D01F14">
            <w:pPr>
              <w:ind w:firstLine="0"/>
              <w:jc w:val="center"/>
              <w:rPr>
                <w:b/>
                <w:sz w:val="20"/>
                <w:szCs w:val="20"/>
              </w:rPr>
            </w:pPr>
            <w:r w:rsidRPr="00237C54">
              <w:rPr>
                <w:rFonts w:eastAsia="Times New Roman"/>
                <w:b/>
                <w:color w:val="000000"/>
                <w:sz w:val="20"/>
                <w:szCs w:val="20"/>
              </w:rPr>
              <w:t>Необходимая мощность ВЗУ, м</w:t>
            </w:r>
            <w:r w:rsidRPr="00237C54">
              <w:rPr>
                <w:rFonts w:eastAsia="Times New Roman"/>
                <w:b/>
                <w:color w:val="000000"/>
                <w:sz w:val="20"/>
                <w:szCs w:val="20"/>
                <w:vertAlign w:val="superscript"/>
              </w:rPr>
              <w:t>3</w:t>
            </w:r>
            <w:r w:rsidRPr="00237C54">
              <w:rPr>
                <w:rFonts w:eastAsia="Times New Roman"/>
                <w:b/>
                <w:color w:val="000000"/>
                <w:sz w:val="20"/>
                <w:szCs w:val="20"/>
              </w:rPr>
              <w:t>/сут</w:t>
            </w:r>
          </w:p>
        </w:tc>
        <w:tc>
          <w:tcPr>
            <w:tcW w:w="2046" w:type="dxa"/>
            <w:tcMar>
              <w:left w:w="28" w:type="dxa"/>
              <w:right w:w="28" w:type="dxa"/>
            </w:tcMar>
            <w:vAlign w:val="center"/>
          </w:tcPr>
          <w:p w14:paraId="127BB05D" w14:textId="77777777" w:rsidR="00502DC4" w:rsidRPr="00237C54" w:rsidRDefault="00502DC4" w:rsidP="00D01F14">
            <w:pPr>
              <w:ind w:firstLine="0"/>
              <w:jc w:val="center"/>
              <w:rPr>
                <w:b/>
                <w:sz w:val="20"/>
                <w:szCs w:val="20"/>
              </w:rPr>
            </w:pPr>
            <w:r w:rsidRPr="00237C54">
              <w:rPr>
                <w:rFonts w:eastAsia="Times New Roman"/>
                <w:b/>
                <w:color w:val="000000"/>
                <w:spacing w:val="-6"/>
                <w:sz w:val="20"/>
                <w:szCs w:val="20"/>
              </w:rPr>
              <w:t>Резерв (+)/ дефицит (-)</w:t>
            </w:r>
            <w:r w:rsidRPr="00237C54">
              <w:rPr>
                <w:rFonts w:eastAsia="Times New Roman"/>
                <w:b/>
                <w:color w:val="000000"/>
                <w:sz w:val="20"/>
                <w:szCs w:val="20"/>
              </w:rPr>
              <w:t xml:space="preserve"> производственной мощности, м</w:t>
            </w:r>
            <w:r w:rsidRPr="00237C54">
              <w:rPr>
                <w:rFonts w:eastAsia="Times New Roman"/>
                <w:b/>
                <w:color w:val="000000"/>
                <w:sz w:val="20"/>
                <w:szCs w:val="20"/>
                <w:vertAlign w:val="superscript"/>
              </w:rPr>
              <w:t>3</w:t>
            </w:r>
            <w:r w:rsidRPr="00237C54">
              <w:rPr>
                <w:rFonts w:eastAsia="Times New Roman"/>
                <w:b/>
                <w:color w:val="000000"/>
                <w:sz w:val="20"/>
                <w:szCs w:val="20"/>
              </w:rPr>
              <w:t>/сут</w:t>
            </w:r>
          </w:p>
        </w:tc>
      </w:tr>
      <w:tr w:rsidR="00B82FCC" w:rsidRPr="00B82FCC" w14:paraId="6F35D1CB" w14:textId="77777777" w:rsidTr="00D01F14">
        <w:tc>
          <w:tcPr>
            <w:tcW w:w="3572" w:type="dxa"/>
            <w:tcMar>
              <w:left w:w="28" w:type="dxa"/>
              <w:right w:w="28" w:type="dxa"/>
            </w:tcMar>
            <w:vAlign w:val="center"/>
          </w:tcPr>
          <w:p w14:paraId="0E8FC5A8" w14:textId="772901C9" w:rsidR="00B82FCC" w:rsidRPr="00B82FCC" w:rsidRDefault="00B82FCC" w:rsidP="00237C54">
            <w:pPr>
              <w:spacing w:line="240" w:lineRule="auto"/>
              <w:ind w:firstLine="0"/>
              <w:jc w:val="left"/>
              <w:rPr>
                <w:sz w:val="20"/>
                <w:szCs w:val="20"/>
                <w:highlight w:val="yellow"/>
              </w:rPr>
            </w:pPr>
            <w:r w:rsidRPr="00B82FCC">
              <w:rPr>
                <w:sz w:val="20"/>
                <w:szCs w:val="20"/>
              </w:rPr>
              <w:t xml:space="preserve">Артезианская  скважина №2757 </w:t>
            </w:r>
            <w:r w:rsidRPr="00B82FCC">
              <w:rPr>
                <w:spacing w:val="-5"/>
                <w:sz w:val="20"/>
                <w:szCs w:val="20"/>
              </w:rPr>
              <w:t xml:space="preserve">ст. </w:t>
            </w:r>
            <w:proofErr w:type="spellStart"/>
            <w:r w:rsidRPr="00B82FCC">
              <w:rPr>
                <w:sz w:val="20"/>
                <w:szCs w:val="20"/>
              </w:rPr>
              <w:t>Старомышастовскаяул</w:t>
            </w:r>
            <w:proofErr w:type="spellEnd"/>
            <w:r w:rsidRPr="00B82FCC">
              <w:rPr>
                <w:sz w:val="20"/>
                <w:szCs w:val="20"/>
              </w:rPr>
              <w:t>. Ленина</w:t>
            </w:r>
          </w:p>
        </w:tc>
        <w:tc>
          <w:tcPr>
            <w:tcW w:w="2268" w:type="dxa"/>
            <w:tcMar>
              <w:left w:w="28" w:type="dxa"/>
              <w:right w:w="28" w:type="dxa"/>
            </w:tcMar>
            <w:vAlign w:val="center"/>
          </w:tcPr>
          <w:p w14:paraId="3C9E88A9" w14:textId="22B41645" w:rsidR="00B82FCC" w:rsidRPr="00B82FCC" w:rsidRDefault="00B82FCC" w:rsidP="00B82FCC">
            <w:pPr>
              <w:pStyle w:val="afffc"/>
              <w:rPr>
                <w:rFonts w:eastAsia="Times New Roman"/>
                <w:highlight w:val="yellow"/>
              </w:rPr>
            </w:pPr>
            <w:r w:rsidRPr="00B82FCC">
              <w:t>816</w:t>
            </w:r>
          </w:p>
        </w:tc>
        <w:tc>
          <w:tcPr>
            <w:tcW w:w="1498" w:type="dxa"/>
            <w:tcMar>
              <w:left w:w="28" w:type="dxa"/>
              <w:right w:w="28" w:type="dxa"/>
            </w:tcMar>
            <w:vAlign w:val="center"/>
          </w:tcPr>
          <w:p w14:paraId="28ED91F0" w14:textId="6CF67049" w:rsidR="00B82FCC" w:rsidRPr="00EC6154" w:rsidRDefault="00B82FCC" w:rsidP="00B82FCC">
            <w:pPr>
              <w:ind w:firstLine="0"/>
              <w:jc w:val="center"/>
              <w:rPr>
                <w:sz w:val="20"/>
                <w:szCs w:val="20"/>
              </w:rPr>
            </w:pPr>
            <w:r w:rsidRPr="00EC6154">
              <w:rPr>
                <w:sz w:val="20"/>
                <w:szCs w:val="20"/>
              </w:rPr>
              <w:t>-</w:t>
            </w:r>
          </w:p>
        </w:tc>
        <w:tc>
          <w:tcPr>
            <w:tcW w:w="2046" w:type="dxa"/>
            <w:tcMar>
              <w:left w:w="28" w:type="dxa"/>
              <w:right w:w="28" w:type="dxa"/>
            </w:tcMar>
            <w:vAlign w:val="center"/>
          </w:tcPr>
          <w:p w14:paraId="3D047629" w14:textId="453E952F" w:rsidR="00B82FCC" w:rsidRPr="00EC6154" w:rsidRDefault="00B82FCC" w:rsidP="00B82FCC">
            <w:pPr>
              <w:ind w:firstLine="0"/>
              <w:jc w:val="center"/>
              <w:rPr>
                <w:sz w:val="20"/>
                <w:szCs w:val="20"/>
              </w:rPr>
            </w:pPr>
            <w:r w:rsidRPr="00EC6154">
              <w:rPr>
                <w:sz w:val="20"/>
                <w:szCs w:val="20"/>
              </w:rPr>
              <w:t>-</w:t>
            </w:r>
          </w:p>
        </w:tc>
      </w:tr>
      <w:tr w:rsidR="00B82FCC" w:rsidRPr="00B82FCC" w14:paraId="480FA0C0" w14:textId="77777777" w:rsidTr="00D01F14">
        <w:tc>
          <w:tcPr>
            <w:tcW w:w="3572" w:type="dxa"/>
            <w:tcMar>
              <w:left w:w="28" w:type="dxa"/>
              <w:right w:w="28" w:type="dxa"/>
            </w:tcMar>
            <w:vAlign w:val="center"/>
          </w:tcPr>
          <w:p w14:paraId="7EBE3CD9" w14:textId="14508C64" w:rsidR="00B82FCC" w:rsidRPr="00B82FCC" w:rsidRDefault="00B82FCC" w:rsidP="00237C54">
            <w:pPr>
              <w:pStyle w:val="TableParagraph"/>
              <w:spacing w:line="223" w:lineRule="exact"/>
              <w:ind w:left="0"/>
              <w:jc w:val="left"/>
              <w:rPr>
                <w:sz w:val="20"/>
                <w:szCs w:val="20"/>
                <w:highlight w:val="yellow"/>
              </w:rPr>
            </w:pPr>
            <w:r w:rsidRPr="00B82FCC">
              <w:rPr>
                <w:sz w:val="20"/>
                <w:szCs w:val="20"/>
              </w:rPr>
              <w:t>Артезианская</w:t>
            </w:r>
            <w:r w:rsidR="00237C54">
              <w:rPr>
                <w:sz w:val="20"/>
                <w:szCs w:val="20"/>
              </w:rPr>
              <w:t xml:space="preserve"> </w:t>
            </w:r>
            <w:r w:rsidRPr="00B82FCC">
              <w:rPr>
                <w:sz w:val="20"/>
                <w:szCs w:val="20"/>
              </w:rPr>
              <w:t xml:space="preserve">скважина №118-Д ст. </w:t>
            </w:r>
            <w:proofErr w:type="spellStart"/>
            <w:r w:rsidRPr="00B82FCC">
              <w:rPr>
                <w:sz w:val="20"/>
                <w:szCs w:val="20"/>
              </w:rPr>
              <w:t>Старомышастовская</w:t>
            </w:r>
            <w:proofErr w:type="spellEnd"/>
            <w:r w:rsidRPr="00B82FCC">
              <w:rPr>
                <w:sz w:val="20"/>
                <w:szCs w:val="20"/>
              </w:rPr>
              <w:t>, ул. Ленина</w:t>
            </w:r>
          </w:p>
        </w:tc>
        <w:tc>
          <w:tcPr>
            <w:tcW w:w="2268" w:type="dxa"/>
            <w:tcMar>
              <w:left w:w="28" w:type="dxa"/>
              <w:right w:w="28" w:type="dxa"/>
            </w:tcMar>
            <w:vAlign w:val="center"/>
          </w:tcPr>
          <w:p w14:paraId="63314472" w14:textId="7DAD967F" w:rsidR="00B82FCC" w:rsidRPr="00B82FCC" w:rsidRDefault="00B82FCC" w:rsidP="00B82FCC">
            <w:pPr>
              <w:pStyle w:val="afffc"/>
              <w:rPr>
                <w:rFonts w:eastAsia="Times New Roman"/>
                <w:highlight w:val="yellow"/>
              </w:rPr>
            </w:pPr>
            <w:r w:rsidRPr="00B82FCC">
              <w:t>1152</w:t>
            </w:r>
          </w:p>
        </w:tc>
        <w:tc>
          <w:tcPr>
            <w:tcW w:w="1498" w:type="dxa"/>
            <w:tcMar>
              <w:left w:w="28" w:type="dxa"/>
              <w:right w:w="28" w:type="dxa"/>
            </w:tcMar>
            <w:vAlign w:val="center"/>
          </w:tcPr>
          <w:p w14:paraId="741BADBD" w14:textId="56FA6B76" w:rsidR="00B82FCC" w:rsidRPr="00EC6154" w:rsidRDefault="00B82FCC" w:rsidP="00B82FCC">
            <w:pPr>
              <w:pStyle w:val="afffc"/>
              <w:rPr>
                <w:rFonts w:eastAsia="Times New Roman"/>
              </w:rPr>
            </w:pPr>
            <w:r w:rsidRPr="00EC6154">
              <w:t>-</w:t>
            </w:r>
          </w:p>
        </w:tc>
        <w:tc>
          <w:tcPr>
            <w:tcW w:w="2046" w:type="dxa"/>
            <w:tcMar>
              <w:left w:w="28" w:type="dxa"/>
              <w:right w:w="28" w:type="dxa"/>
            </w:tcMar>
            <w:vAlign w:val="center"/>
          </w:tcPr>
          <w:p w14:paraId="64E5342D" w14:textId="5FF97D22" w:rsidR="00B82FCC" w:rsidRPr="00EC6154" w:rsidRDefault="00B82FCC" w:rsidP="00B82FCC">
            <w:pPr>
              <w:ind w:firstLine="0"/>
              <w:jc w:val="center"/>
              <w:rPr>
                <w:sz w:val="20"/>
                <w:szCs w:val="20"/>
              </w:rPr>
            </w:pPr>
            <w:r w:rsidRPr="00EC6154">
              <w:rPr>
                <w:sz w:val="20"/>
                <w:szCs w:val="20"/>
              </w:rPr>
              <w:t>-</w:t>
            </w:r>
          </w:p>
        </w:tc>
      </w:tr>
      <w:tr w:rsidR="00B82FCC" w:rsidRPr="00B82FCC" w14:paraId="0E74B7CA" w14:textId="77777777" w:rsidTr="00D01F14">
        <w:tc>
          <w:tcPr>
            <w:tcW w:w="3572" w:type="dxa"/>
            <w:tcMar>
              <w:left w:w="28" w:type="dxa"/>
              <w:right w:w="28" w:type="dxa"/>
            </w:tcMar>
            <w:vAlign w:val="center"/>
          </w:tcPr>
          <w:p w14:paraId="1A96D000" w14:textId="2176291D" w:rsidR="00B82FCC" w:rsidRPr="00B82FCC" w:rsidRDefault="00B82FCC" w:rsidP="00237C54">
            <w:pPr>
              <w:pStyle w:val="TableParagraph"/>
              <w:ind w:left="0" w:right="179"/>
              <w:jc w:val="left"/>
              <w:rPr>
                <w:sz w:val="20"/>
                <w:szCs w:val="20"/>
                <w:highlight w:val="yellow"/>
              </w:rPr>
            </w:pPr>
            <w:r w:rsidRPr="00B82FCC">
              <w:rPr>
                <w:sz w:val="20"/>
                <w:szCs w:val="20"/>
              </w:rPr>
              <w:t xml:space="preserve">Артезианская скважина №6551 ст. </w:t>
            </w:r>
            <w:proofErr w:type="spellStart"/>
            <w:r w:rsidRPr="00B82FCC">
              <w:rPr>
                <w:w w:val="95"/>
                <w:sz w:val="20"/>
                <w:szCs w:val="20"/>
              </w:rPr>
              <w:t>Старомышастовская</w:t>
            </w:r>
            <w:proofErr w:type="spellEnd"/>
            <w:r w:rsidRPr="00B82FCC">
              <w:rPr>
                <w:w w:val="95"/>
                <w:sz w:val="20"/>
                <w:szCs w:val="20"/>
              </w:rPr>
              <w:t>,</w:t>
            </w:r>
            <w:r w:rsidR="00237C54">
              <w:rPr>
                <w:w w:val="95"/>
                <w:sz w:val="20"/>
                <w:szCs w:val="20"/>
              </w:rPr>
              <w:t xml:space="preserve"> </w:t>
            </w:r>
            <w:r w:rsidRPr="00B82FCC">
              <w:rPr>
                <w:sz w:val="20"/>
                <w:szCs w:val="20"/>
              </w:rPr>
              <w:t>Бригада№2</w:t>
            </w:r>
          </w:p>
        </w:tc>
        <w:tc>
          <w:tcPr>
            <w:tcW w:w="2268" w:type="dxa"/>
            <w:tcMar>
              <w:left w:w="28" w:type="dxa"/>
              <w:right w:w="28" w:type="dxa"/>
            </w:tcMar>
            <w:vAlign w:val="center"/>
          </w:tcPr>
          <w:p w14:paraId="26B65935" w14:textId="77DE335D" w:rsidR="00B82FCC" w:rsidRPr="00B82FCC" w:rsidRDefault="00B82FCC" w:rsidP="00B82FCC">
            <w:pPr>
              <w:spacing w:line="240" w:lineRule="auto"/>
              <w:ind w:firstLine="0"/>
              <w:jc w:val="center"/>
              <w:rPr>
                <w:color w:val="000000"/>
                <w:sz w:val="20"/>
                <w:szCs w:val="20"/>
                <w:highlight w:val="yellow"/>
                <w:lang w:eastAsia="ru-RU"/>
              </w:rPr>
            </w:pPr>
            <w:r w:rsidRPr="00B82FCC">
              <w:rPr>
                <w:sz w:val="20"/>
                <w:szCs w:val="20"/>
              </w:rPr>
              <w:t>432</w:t>
            </w:r>
          </w:p>
        </w:tc>
        <w:tc>
          <w:tcPr>
            <w:tcW w:w="1498" w:type="dxa"/>
            <w:tcMar>
              <w:left w:w="28" w:type="dxa"/>
              <w:right w:w="28" w:type="dxa"/>
            </w:tcMar>
            <w:vAlign w:val="center"/>
          </w:tcPr>
          <w:p w14:paraId="3C890B7D" w14:textId="01427771" w:rsidR="00B82FCC" w:rsidRPr="00EC6154" w:rsidRDefault="00B82FCC" w:rsidP="00B82FCC">
            <w:pPr>
              <w:spacing w:line="240" w:lineRule="auto"/>
              <w:ind w:firstLine="0"/>
              <w:jc w:val="center"/>
              <w:rPr>
                <w:color w:val="000000"/>
                <w:sz w:val="20"/>
                <w:szCs w:val="20"/>
                <w:lang w:eastAsia="ru-RU"/>
              </w:rPr>
            </w:pPr>
            <w:r w:rsidRPr="00EC6154">
              <w:rPr>
                <w:sz w:val="20"/>
                <w:szCs w:val="20"/>
              </w:rPr>
              <w:t>-</w:t>
            </w:r>
          </w:p>
        </w:tc>
        <w:tc>
          <w:tcPr>
            <w:tcW w:w="2046" w:type="dxa"/>
            <w:tcMar>
              <w:left w:w="28" w:type="dxa"/>
              <w:right w:w="28" w:type="dxa"/>
            </w:tcMar>
            <w:vAlign w:val="center"/>
          </w:tcPr>
          <w:p w14:paraId="708A8DF4" w14:textId="6DECE7B7" w:rsidR="00B82FCC" w:rsidRPr="00EC6154" w:rsidRDefault="00B82FCC" w:rsidP="00B82FCC">
            <w:pPr>
              <w:ind w:firstLine="0"/>
              <w:jc w:val="center"/>
              <w:rPr>
                <w:sz w:val="20"/>
                <w:szCs w:val="20"/>
              </w:rPr>
            </w:pPr>
            <w:r w:rsidRPr="00EC6154">
              <w:rPr>
                <w:sz w:val="20"/>
                <w:szCs w:val="20"/>
              </w:rPr>
              <w:t>-</w:t>
            </w:r>
          </w:p>
        </w:tc>
      </w:tr>
      <w:tr w:rsidR="00B82FCC" w:rsidRPr="00B82FCC" w14:paraId="71822442" w14:textId="77777777" w:rsidTr="00D01F14">
        <w:tc>
          <w:tcPr>
            <w:tcW w:w="3572" w:type="dxa"/>
            <w:tcMar>
              <w:left w:w="28" w:type="dxa"/>
              <w:right w:w="28" w:type="dxa"/>
            </w:tcMar>
            <w:vAlign w:val="center"/>
          </w:tcPr>
          <w:p w14:paraId="2EBB7476" w14:textId="4BC11943" w:rsidR="00B82FCC" w:rsidRPr="00B82FCC" w:rsidRDefault="00B82FCC" w:rsidP="00237C54">
            <w:pPr>
              <w:pStyle w:val="TableParagraph"/>
              <w:ind w:left="0" w:right="272"/>
              <w:jc w:val="left"/>
              <w:rPr>
                <w:sz w:val="20"/>
                <w:szCs w:val="20"/>
                <w:highlight w:val="yellow"/>
              </w:rPr>
            </w:pPr>
            <w:r w:rsidRPr="00B82FCC">
              <w:rPr>
                <w:sz w:val="20"/>
                <w:szCs w:val="20"/>
              </w:rPr>
              <w:t>Артезианская скважина №210 «ГР» ст.</w:t>
            </w:r>
            <w:r w:rsidR="00237C54">
              <w:rPr>
                <w:sz w:val="20"/>
                <w:szCs w:val="20"/>
              </w:rPr>
              <w:t xml:space="preserve"> </w:t>
            </w:r>
            <w:proofErr w:type="spellStart"/>
            <w:r w:rsidRPr="00B82FCC">
              <w:rPr>
                <w:w w:val="95"/>
                <w:sz w:val="20"/>
                <w:szCs w:val="20"/>
              </w:rPr>
              <w:t>Старомышастовская</w:t>
            </w:r>
            <w:proofErr w:type="spellEnd"/>
            <w:r w:rsidRPr="00B82FCC">
              <w:rPr>
                <w:w w:val="95"/>
                <w:sz w:val="20"/>
                <w:szCs w:val="20"/>
              </w:rPr>
              <w:t xml:space="preserve">, </w:t>
            </w:r>
            <w:r w:rsidRPr="00B82FCC">
              <w:rPr>
                <w:sz w:val="20"/>
                <w:szCs w:val="20"/>
              </w:rPr>
              <w:t>ул. Мичурина</w:t>
            </w:r>
          </w:p>
        </w:tc>
        <w:tc>
          <w:tcPr>
            <w:tcW w:w="2268" w:type="dxa"/>
            <w:tcMar>
              <w:left w:w="28" w:type="dxa"/>
              <w:right w:w="28" w:type="dxa"/>
            </w:tcMar>
            <w:vAlign w:val="center"/>
          </w:tcPr>
          <w:p w14:paraId="686F8F8F" w14:textId="290B7FA9" w:rsidR="00B82FCC" w:rsidRPr="00B82FCC" w:rsidRDefault="00B82FCC" w:rsidP="00B82FCC">
            <w:pPr>
              <w:spacing w:line="240" w:lineRule="auto"/>
              <w:ind w:firstLine="0"/>
              <w:jc w:val="center"/>
              <w:rPr>
                <w:sz w:val="20"/>
                <w:szCs w:val="20"/>
                <w:highlight w:val="yellow"/>
                <w:lang w:eastAsia="ru-RU"/>
              </w:rPr>
            </w:pPr>
            <w:r w:rsidRPr="00B82FCC">
              <w:rPr>
                <w:sz w:val="20"/>
                <w:szCs w:val="20"/>
              </w:rPr>
              <w:t>960</w:t>
            </w:r>
          </w:p>
        </w:tc>
        <w:tc>
          <w:tcPr>
            <w:tcW w:w="1498" w:type="dxa"/>
            <w:tcMar>
              <w:left w:w="28" w:type="dxa"/>
              <w:right w:w="28" w:type="dxa"/>
            </w:tcMar>
            <w:vAlign w:val="center"/>
          </w:tcPr>
          <w:p w14:paraId="1AE33FBC" w14:textId="34824421" w:rsidR="00B82FCC" w:rsidRPr="00EC6154" w:rsidRDefault="00B82FCC" w:rsidP="00B82FCC">
            <w:pPr>
              <w:spacing w:line="240" w:lineRule="auto"/>
              <w:ind w:firstLine="0"/>
              <w:jc w:val="center"/>
              <w:rPr>
                <w:sz w:val="20"/>
                <w:szCs w:val="20"/>
                <w:lang w:eastAsia="ru-RU"/>
              </w:rPr>
            </w:pPr>
            <w:r w:rsidRPr="00EC6154">
              <w:rPr>
                <w:sz w:val="20"/>
                <w:szCs w:val="20"/>
              </w:rPr>
              <w:t>-</w:t>
            </w:r>
          </w:p>
        </w:tc>
        <w:tc>
          <w:tcPr>
            <w:tcW w:w="2046" w:type="dxa"/>
            <w:tcMar>
              <w:left w:w="28" w:type="dxa"/>
              <w:right w:w="28" w:type="dxa"/>
            </w:tcMar>
            <w:vAlign w:val="center"/>
          </w:tcPr>
          <w:p w14:paraId="1B10E086" w14:textId="047C738B" w:rsidR="00B82FCC" w:rsidRPr="00EC6154" w:rsidRDefault="00B82FCC" w:rsidP="00B82FCC">
            <w:pPr>
              <w:ind w:firstLine="0"/>
              <w:jc w:val="center"/>
              <w:rPr>
                <w:sz w:val="20"/>
                <w:szCs w:val="20"/>
              </w:rPr>
            </w:pPr>
            <w:r w:rsidRPr="00EC6154">
              <w:rPr>
                <w:sz w:val="20"/>
                <w:szCs w:val="20"/>
              </w:rPr>
              <w:t>-</w:t>
            </w:r>
          </w:p>
        </w:tc>
      </w:tr>
      <w:tr w:rsidR="00B82FCC" w:rsidRPr="00B82FCC" w14:paraId="4D5B8B4E" w14:textId="77777777" w:rsidTr="00D01F14">
        <w:tc>
          <w:tcPr>
            <w:tcW w:w="3572" w:type="dxa"/>
            <w:tcMar>
              <w:left w:w="28" w:type="dxa"/>
              <w:right w:w="28" w:type="dxa"/>
            </w:tcMar>
            <w:vAlign w:val="center"/>
          </w:tcPr>
          <w:p w14:paraId="28B5DEEE" w14:textId="0A2B816E" w:rsidR="00B82FCC" w:rsidRPr="00B82FCC" w:rsidRDefault="00B82FCC" w:rsidP="00237C54">
            <w:pPr>
              <w:pStyle w:val="TableParagraph"/>
              <w:spacing w:line="219" w:lineRule="exact"/>
              <w:ind w:left="0"/>
              <w:jc w:val="left"/>
              <w:rPr>
                <w:sz w:val="20"/>
                <w:szCs w:val="20"/>
                <w:highlight w:val="yellow"/>
              </w:rPr>
            </w:pPr>
            <w:r w:rsidRPr="00B82FCC">
              <w:rPr>
                <w:sz w:val="20"/>
                <w:szCs w:val="20"/>
              </w:rPr>
              <w:t>Артезианская</w:t>
            </w:r>
            <w:r w:rsidR="00237C54">
              <w:rPr>
                <w:sz w:val="20"/>
                <w:szCs w:val="20"/>
              </w:rPr>
              <w:t xml:space="preserve"> </w:t>
            </w:r>
            <w:r w:rsidRPr="00B82FCC">
              <w:rPr>
                <w:sz w:val="20"/>
                <w:szCs w:val="20"/>
              </w:rPr>
              <w:t xml:space="preserve">Скважина №060, </w:t>
            </w:r>
            <w:r w:rsidRPr="00B82FCC">
              <w:rPr>
                <w:spacing w:val="-6"/>
                <w:sz w:val="20"/>
                <w:szCs w:val="20"/>
              </w:rPr>
              <w:t xml:space="preserve">ст. </w:t>
            </w:r>
            <w:proofErr w:type="spellStart"/>
            <w:r w:rsidRPr="00B82FCC">
              <w:rPr>
                <w:sz w:val="20"/>
                <w:szCs w:val="20"/>
              </w:rPr>
              <w:t>Старомышастовская</w:t>
            </w:r>
            <w:proofErr w:type="spellEnd"/>
            <w:r w:rsidRPr="00B82FCC">
              <w:rPr>
                <w:sz w:val="20"/>
                <w:szCs w:val="20"/>
              </w:rPr>
              <w:t>, ул.</w:t>
            </w:r>
            <w:r w:rsidRPr="00B82FCC">
              <w:rPr>
                <w:spacing w:val="2"/>
                <w:sz w:val="20"/>
                <w:szCs w:val="20"/>
              </w:rPr>
              <w:t xml:space="preserve"> </w:t>
            </w:r>
            <w:r w:rsidRPr="00B82FCC">
              <w:rPr>
                <w:sz w:val="20"/>
                <w:szCs w:val="20"/>
              </w:rPr>
              <w:t>Степная</w:t>
            </w:r>
          </w:p>
        </w:tc>
        <w:tc>
          <w:tcPr>
            <w:tcW w:w="2268" w:type="dxa"/>
            <w:tcMar>
              <w:left w:w="28" w:type="dxa"/>
              <w:right w:w="28" w:type="dxa"/>
            </w:tcMar>
            <w:vAlign w:val="center"/>
          </w:tcPr>
          <w:p w14:paraId="64361A1D" w14:textId="1AA27D04" w:rsidR="00B82FCC" w:rsidRPr="00B82FCC" w:rsidRDefault="00B82FCC" w:rsidP="00B82FCC">
            <w:pPr>
              <w:spacing w:line="240" w:lineRule="auto"/>
              <w:ind w:firstLine="0"/>
              <w:jc w:val="center"/>
              <w:rPr>
                <w:sz w:val="20"/>
                <w:szCs w:val="20"/>
                <w:highlight w:val="yellow"/>
                <w:lang w:eastAsia="ru-RU"/>
              </w:rPr>
            </w:pPr>
            <w:r w:rsidRPr="00B82FCC">
              <w:rPr>
                <w:sz w:val="20"/>
                <w:szCs w:val="20"/>
              </w:rPr>
              <w:t>720</w:t>
            </w:r>
          </w:p>
        </w:tc>
        <w:tc>
          <w:tcPr>
            <w:tcW w:w="1498" w:type="dxa"/>
            <w:tcMar>
              <w:left w:w="28" w:type="dxa"/>
              <w:right w:w="28" w:type="dxa"/>
            </w:tcMar>
            <w:vAlign w:val="center"/>
          </w:tcPr>
          <w:p w14:paraId="0A94B995" w14:textId="35694EE6" w:rsidR="00B82FCC" w:rsidRPr="00EC6154" w:rsidRDefault="00B82FCC" w:rsidP="00B82FCC">
            <w:pPr>
              <w:spacing w:line="240" w:lineRule="auto"/>
              <w:ind w:firstLine="0"/>
              <w:jc w:val="center"/>
              <w:rPr>
                <w:sz w:val="20"/>
                <w:szCs w:val="20"/>
                <w:lang w:eastAsia="ru-RU"/>
              </w:rPr>
            </w:pPr>
            <w:r w:rsidRPr="00EC6154">
              <w:rPr>
                <w:sz w:val="20"/>
                <w:szCs w:val="20"/>
              </w:rPr>
              <w:t>-</w:t>
            </w:r>
          </w:p>
        </w:tc>
        <w:tc>
          <w:tcPr>
            <w:tcW w:w="2046" w:type="dxa"/>
            <w:tcMar>
              <w:left w:w="28" w:type="dxa"/>
              <w:right w:w="28" w:type="dxa"/>
            </w:tcMar>
            <w:vAlign w:val="center"/>
          </w:tcPr>
          <w:p w14:paraId="06A043F4" w14:textId="24049843" w:rsidR="00B82FCC" w:rsidRPr="00EC6154" w:rsidRDefault="00B82FCC" w:rsidP="00B82FCC">
            <w:pPr>
              <w:ind w:firstLine="0"/>
              <w:jc w:val="center"/>
              <w:rPr>
                <w:sz w:val="20"/>
                <w:szCs w:val="20"/>
              </w:rPr>
            </w:pPr>
            <w:r w:rsidRPr="00EC6154">
              <w:rPr>
                <w:sz w:val="20"/>
                <w:szCs w:val="20"/>
              </w:rPr>
              <w:t>-</w:t>
            </w:r>
          </w:p>
        </w:tc>
      </w:tr>
    </w:tbl>
    <w:p w14:paraId="3E292960" w14:textId="77777777" w:rsidR="00F84A52" w:rsidRDefault="00F84A52" w:rsidP="00B559C4">
      <w:pPr>
        <w:rPr>
          <w:i/>
          <w:iCs/>
          <w:szCs w:val="24"/>
          <w:highlight w:val="yellow"/>
          <w:u w:val="single"/>
        </w:rPr>
      </w:pPr>
    </w:p>
    <w:p w14:paraId="29CB8501" w14:textId="77777777" w:rsidR="00E4299B" w:rsidRPr="00F45FB1" w:rsidRDefault="00E4299B" w:rsidP="00B77337">
      <w:pPr>
        <w:pStyle w:val="3"/>
        <w:ind w:left="1418" w:hanging="709"/>
      </w:pPr>
      <w:bookmarkStart w:id="88" w:name="_Toc182478187"/>
      <w:r w:rsidRPr="00F45FB1">
        <w:t>Наименование организации, наделенной статусом гарантирующей организации</w:t>
      </w:r>
      <w:bookmarkEnd w:id="88"/>
    </w:p>
    <w:p w14:paraId="7FBA3507" w14:textId="77777777" w:rsidR="00E4299B" w:rsidRPr="00F45FB1" w:rsidRDefault="00E4299B" w:rsidP="00761C80">
      <w:pPr>
        <w:pStyle w:val="af3"/>
        <w:shd w:val="clear" w:color="auto" w:fill="FFFFFF"/>
        <w:spacing w:before="0" w:beforeAutospacing="0" w:after="0" w:afterAutospacing="0" w:line="276" w:lineRule="auto"/>
        <w:ind w:firstLine="567"/>
        <w:jc w:val="both"/>
        <w:rPr>
          <w:szCs w:val="24"/>
          <w:lang w:eastAsia="en-US"/>
        </w:rPr>
      </w:pPr>
      <w:r w:rsidRPr="00F45FB1">
        <w:rPr>
          <w:szCs w:val="24"/>
          <w:lang w:eastAsia="en-US"/>
        </w:rPr>
        <w:t>Закон №</w:t>
      </w:r>
      <w:r w:rsidR="00A52759" w:rsidRPr="00F45FB1">
        <w:rPr>
          <w:szCs w:val="24"/>
          <w:lang w:eastAsia="en-US"/>
        </w:rPr>
        <w:t xml:space="preserve"> </w:t>
      </w:r>
      <w:r w:rsidRPr="00F45FB1">
        <w:rPr>
          <w:szCs w:val="24"/>
          <w:lang w:eastAsia="en-US"/>
        </w:rPr>
        <w:t xml:space="preserve">416-ФЗ «О водоснабжении и водоотведении» от 07.12.2011 установил понятие «гарантирующая организация», которую назначает орган местного самоуправления из числа снабжающих организаций. Гарантирующая организация устанавливается для каждой централизованной системы водоснабжения в пределах </w:t>
      </w:r>
      <w:r w:rsidR="00A52759" w:rsidRPr="00F45FB1">
        <w:rPr>
          <w:szCs w:val="24"/>
          <w:lang w:eastAsia="en-US"/>
        </w:rPr>
        <w:t>района</w:t>
      </w:r>
      <w:r w:rsidRPr="00F45FB1">
        <w:rPr>
          <w:szCs w:val="24"/>
          <w:lang w:eastAsia="en-US"/>
        </w:rPr>
        <w:t>. Этим статусом снабжающая организация наделяется, если к ее водопроводным сетям присоединено наибольшее по сравнению с остальными снабжающими организациями количество абонентов.</w:t>
      </w:r>
      <w:r w:rsidR="00D16F3B" w:rsidRPr="00F45FB1">
        <w:rPr>
          <w:szCs w:val="24"/>
          <w:lang w:eastAsia="en-US"/>
        </w:rPr>
        <w:t xml:space="preserve"> </w:t>
      </w:r>
      <w:r w:rsidRPr="00F45FB1">
        <w:rPr>
          <w:szCs w:val="24"/>
          <w:lang w:eastAsia="en-US"/>
        </w:rPr>
        <w:t>На гарантирующую организацию Закон возлагает дополнительные обязанности. Именно она должна обеспечивать холодное водоснабжение абонентов, присоединенных к централизованной системе водоснабжения, для чего ей надлежит заключить все необходимые договоры (п. 4 ст. 14 Закона). Кроме того, она обязана контролировать качество воды во всех сетях, входящих в централизованную систему водоснабжения, независимо от того, принадлежат ли они ей или иным организациям (п. 3 ст. 25 Закона).</w:t>
      </w:r>
    </w:p>
    <w:p w14:paraId="02BC5078" w14:textId="77777777" w:rsidR="00462C4E" w:rsidRPr="008E284C" w:rsidRDefault="00E806D4" w:rsidP="00462C4E">
      <w:pPr>
        <w:spacing w:after="60"/>
      </w:pPr>
      <w:r w:rsidRPr="00F45FB1">
        <w:rPr>
          <w:szCs w:val="24"/>
        </w:rPr>
        <w:t xml:space="preserve">В соответствии с Критериями и порядком определения организации, наделенной статусом гарантирующей организации, в соответствии с Федеральными законами от 6 октября 2003 года № 131-ФЗ «Об общих принципах организации местного самоуправления в Российской Федерации», от 07 декабря 2011 года №416-ФЗ «О водоснабжении и водоотведении», с целью организации централизованного, надлежащего и бесперебойного водоснабжения на территории </w:t>
      </w:r>
      <w:r w:rsidR="00462C4E" w:rsidRPr="00462C4E">
        <w:rPr>
          <w:szCs w:val="24"/>
        </w:rPr>
        <w:t>Старомышастовского сельского поселения</w:t>
      </w:r>
      <w:r w:rsidRPr="00F45FB1">
        <w:rPr>
          <w:szCs w:val="24"/>
        </w:rPr>
        <w:t xml:space="preserve">, </w:t>
      </w:r>
      <w:r w:rsidR="00462C4E">
        <w:rPr>
          <w:szCs w:val="24"/>
        </w:rPr>
        <w:t xml:space="preserve">а также в соответствии с постановлением Администрации </w:t>
      </w:r>
      <w:r w:rsidR="00462C4E">
        <w:rPr>
          <w:szCs w:val="24"/>
        </w:rPr>
        <w:lastRenderedPageBreak/>
        <w:t>Старомышастовского сельского поселения Динского района №409 от 28 октября 2013 г. наделить</w:t>
      </w:r>
      <w:r w:rsidR="00462C4E" w:rsidRPr="00DC583D">
        <w:t xml:space="preserve"> </w:t>
      </w:r>
      <w:r w:rsidR="00462C4E">
        <w:t xml:space="preserve">статусом гарантирующей организации </w:t>
      </w:r>
      <w:r w:rsidR="00462C4E" w:rsidRPr="00DC583D">
        <w:t>для централизованн</w:t>
      </w:r>
      <w:r w:rsidR="00462C4E">
        <w:t>ой</w:t>
      </w:r>
      <w:r w:rsidR="00462C4E" w:rsidRPr="00DC583D">
        <w:t xml:space="preserve"> систем</w:t>
      </w:r>
      <w:r w:rsidR="00462C4E">
        <w:t>ы</w:t>
      </w:r>
      <w:r w:rsidR="00462C4E" w:rsidRPr="00DC583D">
        <w:t xml:space="preserve"> холодного водоснабжения и</w:t>
      </w:r>
      <w:r w:rsidR="00462C4E">
        <w:t xml:space="preserve"> </w:t>
      </w:r>
      <w:r w:rsidR="00462C4E" w:rsidRPr="00DC583D">
        <w:t xml:space="preserve">водоотведения </w:t>
      </w:r>
      <w:r w:rsidR="00462C4E">
        <w:t xml:space="preserve">– муниципальное унитарное предприятие «Родное подворье» (МУП «Родное подворье»). </w:t>
      </w:r>
    </w:p>
    <w:p w14:paraId="4F722BF6" w14:textId="52B9D9FD" w:rsidR="008F7238" w:rsidRPr="00F45FB1" w:rsidRDefault="00313090" w:rsidP="00462C4E">
      <w:pPr>
        <w:rPr>
          <w:szCs w:val="24"/>
        </w:rPr>
      </w:pPr>
      <w:r w:rsidRPr="00BC54CA">
        <w:rPr>
          <w:lang w:eastAsia="zh-CN"/>
        </w:rPr>
        <w:t>Установить</w:t>
      </w:r>
      <w:r>
        <w:rPr>
          <w:lang w:eastAsia="zh-CN"/>
        </w:rPr>
        <w:t xml:space="preserve"> зоной деятельности МУП «Родное подворье», наделенной статусом гарантирующей организации – территорию в границах станицы </w:t>
      </w:r>
      <w:proofErr w:type="spellStart"/>
      <w:r>
        <w:rPr>
          <w:lang w:eastAsia="zh-CN"/>
        </w:rPr>
        <w:t>Старомышастовской</w:t>
      </w:r>
      <w:proofErr w:type="spellEnd"/>
      <w:r>
        <w:rPr>
          <w:lang w:eastAsia="zh-CN"/>
        </w:rPr>
        <w:t xml:space="preserve">. </w:t>
      </w:r>
    </w:p>
    <w:p w14:paraId="6A0D651D" w14:textId="77777777" w:rsidR="00D037CD" w:rsidRPr="00F45FB1" w:rsidRDefault="00D037CD" w:rsidP="00761C80">
      <w:pPr>
        <w:pStyle w:val="af3"/>
        <w:shd w:val="clear" w:color="auto" w:fill="FFFFFF"/>
        <w:spacing w:before="0" w:beforeAutospacing="0" w:after="0" w:afterAutospacing="0" w:line="276" w:lineRule="auto"/>
        <w:ind w:firstLine="567"/>
        <w:jc w:val="both"/>
        <w:rPr>
          <w:szCs w:val="24"/>
          <w:lang w:eastAsia="en-US"/>
        </w:rPr>
      </w:pPr>
    </w:p>
    <w:p w14:paraId="1EED0731" w14:textId="77777777" w:rsidR="00E4299B" w:rsidRPr="00F45FB1" w:rsidRDefault="00E4299B" w:rsidP="00AC7B53">
      <w:pPr>
        <w:pStyle w:val="2"/>
        <w:rPr>
          <w:szCs w:val="24"/>
        </w:rPr>
      </w:pPr>
      <w:bookmarkStart w:id="89" w:name="_Toc182478188"/>
      <w:r w:rsidRPr="00F45FB1">
        <w:rPr>
          <w:rStyle w:val="FontStyle157"/>
          <w:rFonts w:eastAsia="TimesNewRomanPS-BoldMT"/>
          <w:b/>
          <w:sz w:val="24"/>
          <w:szCs w:val="24"/>
        </w:rPr>
        <w:t>ПРЕДЛОЖЕНИЯ ПО СТРОИТЕЛЬСТВУ, РЕКОНСТРУКЦИИ И МОДЕРНИЗАЦИИ ОБЪЕКТОВ ЦЕНТРАЛИЗОВАННЫХ СИСТЕМ ВОДОСНАБЖЕНИЯ</w:t>
      </w:r>
      <w:bookmarkEnd w:id="89"/>
    </w:p>
    <w:p w14:paraId="0639ADBC" w14:textId="77777777" w:rsidR="00E4299B" w:rsidRPr="00F45FB1" w:rsidRDefault="00E4299B" w:rsidP="00B77337">
      <w:pPr>
        <w:pStyle w:val="3"/>
        <w:ind w:left="1418" w:hanging="709"/>
      </w:pPr>
      <w:bookmarkStart w:id="90" w:name="_Toc182478189"/>
      <w:r w:rsidRPr="00F45FB1">
        <w:t>Перечень основных мероприятий по реализации схем водоснабжения с разбивкой по годам</w:t>
      </w:r>
      <w:bookmarkEnd w:id="90"/>
    </w:p>
    <w:p w14:paraId="6B0ECF38" w14:textId="7BA78736" w:rsidR="00091A0A" w:rsidRDefault="00091A0A" w:rsidP="00091A0A">
      <w:r w:rsidRPr="00EF6002">
        <w:t>Для достижения плановых значений показателей надежности и энергетической эффективности разработан комплекс мероприятий по реконструкции, строительству объектов централизованных систем водоснабжения.</w:t>
      </w:r>
    </w:p>
    <w:p w14:paraId="0F711B1D" w14:textId="77777777" w:rsidR="00091A0A" w:rsidRPr="00EF6002" w:rsidRDefault="00091A0A" w:rsidP="00091A0A">
      <w:r w:rsidRPr="00EF6002">
        <w:t>Перечень основных мероприятий по реализации схем водоснабжения представлен в таблице 1.4.1.</w:t>
      </w:r>
    </w:p>
    <w:p w14:paraId="211EAB9D" w14:textId="77777777" w:rsidR="00E4299B" w:rsidRPr="00F45FB1" w:rsidRDefault="00E4299B" w:rsidP="007F1674">
      <w:pPr>
        <w:keepNext/>
        <w:jc w:val="right"/>
        <w:rPr>
          <w:szCs w:val="24"/>
        </w:rPr>
      </w:pPr>
      <w:r w:rsidRPr="00F45FB1">
        <w:rPr>
          <w:szCs w:val="24"/>
        </w:rPr>
        <w:t>Таблица 1.4.1</w:t>
      </w:r>
    </w:p>
    <w:p w14:paraId="30AA5E9B" w14:textId="77777777" w:rsidR="00E4299B" w:rsidRPr="00F45FB1" w:rsidRDefault="00E4299B" w:rsidP="001636E8">
      <w:pPr>
        <w:keepNext/>
        <w:ind w:firstLine="0"/>
        <w:jc w:val="center"/>
        <w:rPr>
          <w:szCs w:val="24"/>
        </w:rPr>
      </w:pPr>
      <w:r w:rsidRPr="00F45FB1">
        <w:rPr>
          <w:szCs w:val="24"/>
        </w:rPr>
        <w:t>Перечень основных мероприятий по реализации схемы водоснабжения</w:t>
      </w:r>
    </w:p>
    <w:tbl>
      <w:tblPr>
        <w:tblW w:w="9356" w:type="dxa"/>
        <w:tblInd w:w="28" w:type="dxa"/>
        <w:tblLayout w:type="fixed"/>
        <w:tblLook w:val="00A0" w:firstRow="1" w:lastRow="0" w:firstColumn="1" w:lastColumn="0" w:noHBand="0" w:noVBand="0"/>
      </w:tblPr>
      <w:tblGrid>
        <w:gridCol w:w="567"/>
        <w:gridCol w:w="6521"/>
        <w:gridCol w:w="2268"/>
      </w:tblGrid>
      <w:tr w:rsidR="001636E8" w:rsidRPr="00021255" w14:paraId="62044CBD" w14:textId="77777777" w:rsidTr="001636E8">
        <w:trPr>
          <w:tblHeader/>
        </w:trPr>
        <w:tc>
          <w:tcPr>
            <w:tcW w:w="56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FC3F78" w14:textId="77777777" w:rsidR="001636E8" w:rsidRPr="00021255" w:rsidRDefault="001636E8" w:rsidP="007F1674">
            <w:pPr>
              <w:keepNext/>
              <w:spacing w:line="240" w:lineRule="auto"/>
              <w:ind w:firstLine="0"/>
              <w:jc w:val="center"/>
              <w:rPr>
                <w:b/>
                <w:bCs/>
                <w:sz w:val="20"/>
                <w:szCs w:val="20"/>
              </w:rPr>
            </w:pPr>
            <w:r w:rsidRPr="00021255">
              <w:rPr>
                <w:b/>
                <w:bCs/>
                <w:sz w:val="20"/>
                <w:szCs w:val="20"/>
              </w:rPr>
              <w:t>№ п/п</w:t>
            </w:r>
          </w:p>
        </w:tc>
        <w:tc>
          <w:tcPr>
            <w:tcW w:w="65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1BAC4B" w14:textId="77777777" w:rsidR="001636E8" w:rsidRPr="00021255" w:rsidRDefault="001636E8" w:rsidP="007F1674">
            <w:pPr>
              <w:keepNext/>
              <w:spacing w:line="240" w:lineRule="auto"/>
              <w:ind w:firstLine="0"/>
              <w:jc w:val="center"/>
              <w:rPr>
                <w:b/>
                <w:bCs/>
                <w:sz w:val="20"/>
                <w:szCs w:val="20"/>
              </w:rPr>
            </w:pPr>
            <w:r w:rsidRPr="00021255">
              <w:rPr>
                <w:b/>
                <w:bCs/>
                <w:sz w:val="20"/>
                <w:szCs w:val="20"/>
              </w:rPr>
              <w:t>Наименование</w:t>
            </w:r>
          </w:p>
        </w:tc>
        <w:tc>
          <w:tcPr>
            <w:tcW w:w="2268" w:type="dxa"/>
            <w:tcBorders>
              <w:top w:val="single" w:sz="4" w:space="0" w:color="auto"/>
              <w:left w:val="nil"/>
              <w:bottom w:val="single" w:sz="4" w:space="0" w:color="auto"/>
              <w:right w:val="single" w:sz="4" w:space="0" w:color="auto"/>
            </w:tcBorders>
            <w:tcMar>
              <w:left w:w="28" w:type="dxa"/>
              <w:right w:w="28" w:type="dxa"/>
            </w:tcMar>
            <w:vAlign w:val="center"/>
          </w:tcPr>
          <w:p w14:paraId="2AADA0F3" w14:textId="77777777" w:rsidR="001636E8" w:rsidRPr="00021255" w:rsidRDefault="001636E8" w:rsidP="007F1674">
            <w:pPr>
              <w:keepNext/>
              <w:spacing w:line="240" w:lineRule="auto"/>
              <w:ind w:firstLine="0"/>
              <w:jc w:val="center"/>
              <w:rPr>
                <w:b/>
                <w:bCs/>
                <w:sz w:val="20"/>
                <w:szCs w:val="20"/>
              </w:rPr>
            </w:pPr>
            <w:r w:rsidRPr="00021255">
              <w:rPr>
                <w:b/>
                <w:bCs/>
                <w:sz w:val="20"/>
                <w:szCs w:val="20"/>
              </w:rPr>
              <w:t>Сроки реализации</w:t>
            </w:r>
          </w:p>
        </w:tc>
      </w:tr>
      <w:tr w:rsidR="00C21D28" w:rsidRPr="00D64910" w14:paraId="38EBA210" w14:textId="77777777" w:rsidTr="00C21D28">
        <w:tc>
          <w:tcPr>
            <w:tcW w:w="567" w:type="dxa"/>
            <w:tcBorders>
              <w:top w:val="nil"/>
              <w:left w:val="single" w:sz="4" w:space="0" w:color="auto"/>
              <w:bottom w:val="single" w:sz="4" w:space="0" w:color="auto"/>
              <w:right w:val="single" w:sz="4" w:space="0" w:color="auto"/>
            </w:tcBorders>
            <w:tcMar>
              <w:left w:w="28" w:type="dxa"/>
              <w:right w:w="28" w:type="dxa"/>
            </w:tcMar>
            <w:vAlign w:val="center"/>
          </w:tcPr>
          <w:p w14:paraId="5A00CCEB" w14:textId="77777777" w:rsidR="00C21D28" w:rsidRPr="00021255" w:rsidRDefault="00C21D28" w:rsidP="0008305F">
            <w:pPr>
              <w:spacing w:line="240" w:lineRule="auto"/>
              <w:ind w:firstLine="0"/>
              <w:jc w:val="center"/>
              <w:rPr>
                <w:sz w:val="20"/>
                <w:szCs w:val="20"/>
              </w:rPr>
            </w:pPr>
            <w:r w:rsidRPr="00021255">
              <w:rPr>
                <w:sz w:val="20"/>
                <w:szCs w:val="20"/>
              </w:rPr>
              <w:t>1</w:t>
            </w:r>
          </w:p>
        </w:tc>
        <w:tc>
          <w:tcPr>
            <w:tcW w:w="6521" w:type="dxa"/>
            <w:tcBorders>
              <w:top w:val="nil"/>
              <w:left w:val="nil"/>
              <w:bottom w:val="single" w:sz="4" w:space="0" w:color="auto"/>
              <w:right w:val="single" w:sz="4" w:space="0" w:color="auto"/>
            </w:tcBorders>
            <w:tcMar>
              <w:left w:w="28" w:type="dxa"/>
              <w:right w:w="28" w:type="dxa"/>
            </w:tcMar>
            <w:vAlign w:val="center"/>
          </w:tcPr>
          <w:p w14:paraId="6BC2408A" w14:textId="635E4C73" w:rsidR="00C21D28" w:rsidRPr="00C21D28" w:rsidRDefault="00635994" w:rsidP="0008305F">
            <w:pPr>
              <w:ind w:firstLine="0"/>
              <w:jc w:val="center"/>
              <w:rPr>
                <w:sz w:val="20"/>
                <w:szCs w:val="20"/>
              </w:rPr>
            </w:pPr>
            <w:r>
              <w:rPr>
                <w:sz w:val="20"/>
                <w:szCs w:val="20"/>
              </w:rPr>
              <w:t>-</w:t>
            </w:r>
          </w:p>
        </w:tc>
        <w:tc>
          <w:tcPr>
            <w:tcW w:w="2268" w:type="dxa"/>
            <w:tcBorders>
              <w:top w:val="nil"/>
              <w:left w:val="nil"/>
              <w:bottom w:val="single" w:sz="4" w:space="0" w:color="auto"/>
              <w:right w:val="single" w:sz="4" w:space="0" w:color="auto"/>
            </w:tcBorders>
            <w:tcMar>
              <w:left w:w="28" w:type="dxa"/>
              <w:right w:w="28" w:type="dxa"/>
            </w:tcMar>
            <w:vAlign w:val="center"/>
          </w:tcPr>
          <w:p w14:paraId="1632E0ED" w14:textId="33A7B9DC" w:rsidR="00C21D28" w:rsidRPr="00C21D28" w:rsidRDefault="00635994" w:rsidP="0008305F">
            <w:pPr>
              <w:ind w:firstLine="0"/>
              <w:jc w:val="center"/>
              <w:rPr>
                <w:sz w:val="20"/>
                <w:szCs w:val="20"/>
              </w:rPr>
            </w:pPr>
            <w:r>
              <w:rPr>
                <w:sz w:val="20"/>
                <w:szCs w:val="20"/>
              </w:rPr>
              <w:t>-</w:t>
            </w:r>
          </w:p>
        </w:tc>
      </w:tr>
    </w:tbl>
    <w:p w14:paraId="58B45B39" w14:textId="77777777" w:rsidR="00E4299B" w:rsidRPr="00F45FB1" w:rsidRDefault="00E4299B" w:rsidP="00B77337">
      <w:pPr>
        <w:pStyle w:val="3"/>
        <w:ind w:left="1418" w:hanging="709"/>
      </w:pPr>
      <w:bookmarkStart w:id="91" w:name="_Toc182478190"/>
      <w:r w:rsidRPr="00F45FB1">
        <w:t>Технические обоснования основных мероприятий по реализации схем</w:t>
      </w:r>
      <w:r w:rsidR="008D4F94" w:rsidRPr="00F45FB1">
        <w:t xml:space="preserve"> </w:t>
      </w:r>
      <w:r w:rsidRPr="00F45FB1">
        <w:t xml:space="preserve"> водоснабжения</w:t>
      </w:r>
      <w:bookmarkEnd w:id="91"/>
    </w:p>
    <w:p w14:paraId="1A1C8AB4" w14:textId="3E5FB720" w:rsidR="00E4299B" w:rsidRPr="00F45FB1" w:rsidRDefault="00E4299B" w:rsidP="00542EF4">
      <w:pPr>
        <w:pStyle w:val="af3"/>
        <w:shd w:val="clear" w:color="auto" w:fill="FFFFFF"/>
        <w:spacing w:before="0" w:beforeAutospacing="0" w:after="0" w:afterAutospacing="0" w:line="276" w:lineRule="auto"/>
        <w:ind w:firstLine="567"/>
        <w:jc w:val="both"/>
        <w:rPr>
          <w:szCs w:val="24"/>
          <w:lang w:eastAsia="en-US"/>
        </w:rPr>
      </w:pPr>
      <w:r w:rsidRPr="00F45FB1">
        <w:rPr>
          <w:szCs w:val="24"/>
          <w:lang w:eastAsia="en-US"/>
        </w:rPr>
        <w:t xml:space="preserve">Развитие системы водоснабжения </w:t>
      </w:r>
      <w:r w:rsidR="002E137A">
        <w:rPr>
          <w:szCs w:val="24"/>
          <w:lang w:eastAsia="en-US"/>
        </w:rPr>
        <w:t xml:space="preserve">Старомышастовского сельского поселения </w:t>
      </w:r>
      <w:r w:rsidRPr="00F45FB1">
        <w:rPr>
          <w:szCs w:val="24"/>
          <w:lang w:eastAsia="en-US"/>
        </w:rPr>
        <w:t xml:space="preserve"> предлагается осуществить за счет модернизации и строительства новых сетей водоснабжения.</w:t>
      </w:r>
    </w:p>
    <w:p w14:paraId="5401CB92" w14:textId="01709EAB" w:rsidR="00E4299B" w:rsidRPr="00F45FB1" w:rsidRDefault="00E4299B" w:rsidP="00542EF4">
      <w:pPr>
        <w:pStyle w:val="af3"/>
        <w:shd w:val="clear" w:color="auto" w:fill="FFFFFF"/>
        <w:spacing w:before="0" w:beforeAutospacing="0" w:after="0" w:afterAutospacing="0" w:line="276" w:lineRule="auto"/>
        <w:ind w:firstLine="567"/>
        <w:jc w:val="both"/>
        <w:rPr>
          <w:szCs w:val="24"/>
          <w:lang w:eastAsia="en-US"/>
        </w:rPr>
      </w:pPr>
      <w:r w:rsidRPr="00F45FB1">
        <w:rPr>
          <w:szCs w:val="24"/>
          <w:lang w:eastAsia="en-US"/>
        </w:rPr>
        <w:t xml:space="preserve">Для развития системы водоснабжения </w:t>
      </w:r>
      <w:r w:rsidR="00761091">
        <w:rPr>
          <w:szCs w:val="24"/>
          <w:lang w:eastAsia="en-US"/>
        </w:rPr>
        <w:t xml:space="preserve">Старомышастовского сельского поселения </w:t>
      </w:r>
      <w:r w:rsidR="00761091" w:rsidRPr="00F45FB1">
        <w:rPr>
          <w:szCs w:val="24"/>
          <w:lang w:eastAsia="en-US"/>
        </w:rPr>
        <w:t xml:space="preserve"> </w:t>
      </w:r>
      <w:r w:rsidRPr="00F45FB1">
        <w:rPr>
          <w:szCs w:val="24"/>
          <w:lang w:eastAsia="en-US"/>
        </w:rPr>
        <w:t>на расчетный срок при строительстве новых жилых кварталов предлагается использовать существующий водозабор.</w:t>
      </w:r>
    </w:p>
    <w:p w14:paraId="63EB7202" w14:textId="77777777" w:rsidR="00E4299B" w:rsidRPr="00F45FB1" w:rsidRDefault="00E4299B" w:rsidP="00542EF4">
      <w:pPr>
        <w:rPr>
          <w:szCs w:val="24"/>
        </w:rPr>
      </w:pPr>
      <w:r w:rsidRPr="00F45FB1">
        <w:rPr>
          <w:szCs w:val="24"/>
        </w:rPr>
        <w:t xml:space="preserve">Реализация мероприятий по схемам водоснабжения позволит решить следующие задачи: </w:t>
      </w:r>
    </w:p>
    <w:p w14:paraId="5A81ABFD" w14:textId="77777777" w:rsidR="00E4299B" w:rsidRPr="00F45FB1" w:rsidRDefault="00E4299B" w:rsidP="00542EF4">
      <w:pPr>
        <w:rPr>
          <w:szCs w:val="24"/>
        </w:rPr>
      </w:pPr>
      <w:r w:rsidRPr="00F45FB1">
        <w:rPr>
          <w:szCs w:val="24"/>
        </w:rPr>
        <w:t xml:space="preserve">а) обеспечение подачи абонентам определенного объема </w:t>
      </w:r>
      <w:r w:rsidR="00C43998" w:rsidRPr="00F45FB1">
        <w:rPr>
          <w:szCs w:val="24"/>
        </w:rPr>
        <w:t>холодной</w:t>
      </w:r>
      <w:r w:rsidRPr="00F45FB1">
        <w:rPr>
          <w:szCs w:val="24"/>
        </w:rPr>
        <w:t>, питьевой воды установленного качества;</w:t>
      </w:r>
    </w:p>
    <w:p w14:paraId="3BAFED04" w14:textId="77777777" w:rsidR="00E4299B" w:rsidRPr="00F45FB1" w:rsidRDefault="00E4299B" w:rsidP="00542EF4">
      <w:pPr>
        <w:rPr>
          <w:szCs w:val="24"/>
        </w:rPr>
      </w:pPr>
      <w:r w:rsidRPr="00F45FB1">
        <w:rPr>
          <w:szCs w:val="24"/>
        </w:rPr>
        <w:t>б) организация и обеспечение централизованного водоснабжения на территориях, где оно отсутствует;</w:t>
      </w:r>
    </w:p>
    <w:p w14:paraId="67247FB4" w14:textId="77777777" w:rsidR="00E4299B" w:rsidRPr="00F45FB1" w:rsidRDefault="00E4299B" w:rsidP="00542EF4">
      <w:pPr>
        <w:rPr>
          <w:szCs w:val="24"/>
        </w:rPr>
      </w:pPr>
      <w:r w:rsidRPr="00F45FB1">
        <w:rPr>
          <w:szCs w:val="24"/>
        </w:rPr>
        <w:t>в) обеспечение водоснабжения объектов перспективной застройки населенного пункта;</w:t>
      </w:r>
    </w:p>
    <w:p w14:paraId="7E4400A4" w14:textId="77777777" w:rsidR="00E4299B" w:rsidRPr="00F45FB1" w:rsidRDefault="00E4299B" w:rsidP="00542EF4">
      <w:pPr>
        <w:rPr>
          <w:szCs w:val="24"/>
        </w:rPr>
      </w:pPr>
      <w:r w:rsidRPr="00F45FB1">
        <w:rPr>
          <w:szCs w:val="24"/>
        </w:rPr>
        <w:t>г) сокращение потерь воды при ее транспортировке</w:t>
      </w:r>
      <w:r w:rsidR="008D4F94" w:rsidRPr="00F45FB1">
        <w:rPr>
          <w:szCs w:val="24"/>
        </w:rPr>
        <w:t>.</w:t>
      </w:r>
    </w:p>
    <w:p w14:paraId="11D99522" w14:textId="77777777" w:rsidR="00E4299B" w:rsidRPr="00F45FB1" w:rsidRDefault="00E4299B" w:rsidP="00B77337">
      <w:pPr>
        <w:pStyle w:val="3"/>
        <w:ind w:left="1418" w:hanging="709"/>
      </w:pPr>
      <w:bookmarkStart w:id="92" w:name="_Toc182478191"/>
      <w:r w:rsidRPr="00F45FB1">
        <w:t>Сведения о вновь строящихся, реконструируемых и предлагаемых к выводу из эксплуатации объектах системы водоснабжения</w:t>
      </w:r>
      <w:bookmarkEnd w:id="92"/>
    </w:p>
    <w:p w14:paraId="7614AC52" w14:textId="7B12182C" w:rsidR="007B2588" w:rsidRPr="007B2588" w:rsidRDefault="007B2588" w:rsidP="007B2588">
      <w:pPr>
        <w:rPr>
          <w:szCs w:val="24"/>
        </w:rPr>
      </w:pPr>
      <w:r w:rsidRPr="007B2588">
        <w:rPr>
          <w:szCs w:val="24"/>
        </w:rPr>
        <w:t>Сведения о вновь строящихся, реконструируемых и предлагаемых к выводу из эксплуатации объектах системы водоснабжения</w:t>
      </w:r>
      <w:r>
        <w:rPr>
          <w:szCs w:val="24"/>
        </w:rPr>
        <w:t xml:space="preserve"> отсутствуют.</w:t>
      </w:r>
    </w:p>
    <w:p w14:paraId="270700EE" w14:textId="77777777" w:rsidR="008D4F94" w:rsidRPr="00F45FB1" w:rsidRDefault="008D4F94" w:rsidP="009D2B8E">
      <w:pPr>
        <w:pStyle w:val="af3"/>
        <w:shd w:val="clear" w:color="auto" w:fill="FFFFFF"/>
        <w:spacing w:before="0" w:beforeAutospacing="0" w:after="0" w:afterAutospacing="0" w:line="276" w:lineRule="auto"/>
        <w:ind w:firstLine="567"/>
        <w:jc w:val="both"/>
        <w:rPr>
          <w:szCs w:val="24"/>
          <w:lang w:eastAsia="en-US"/>
        </w:rPr>
      </w:pPr>
    </w:p>
    <w:p w14:paraId="52BB7098" w14:textId="77777777" w:rsidR="00E4299B" w:rsidRPr="00F45FB1" w:rsidRDefault="00E4299B" w:rsidP="00B77337">
      <w:pPr>
        <w:pStyle w:val="3"/>
        <w:ind w:left="1418" w:hanging="709"/>
      </w:pPr>
      <w:bookmarkStart w:id="93" w:name="_Toc182478192"/>
      <w:r w:rsidRPr="00F45FB1">
        <w:lastRenderedPageBreak/>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93"/>
    </w:p>
    <w:p w14:paraId="51FC5D63" w14:textId="77777777" w:rsidR="0059757E" w:rsidRDefault="0059757E" w:rsidP="0059757E">
      <w:r>
        <w:t xml:space="preserve">При проведении мероприятий по уменьшению водопотребления, рекомендуется предусмотреть установку на насосах частотно-регулируемых приводов, внедрение измерительных приборов, </w:t>
      </w:r>
      <w:r w:rsidRPr="002828FC">
        <w:t xml:space="preserve">внедрение системы телемеханики и автоматизированной системы управления технологическими процессами с реконструкцией </w:t>
      </w:r>
      <w:r>
        <w:t>контрольно-измерительных приборов и аппаратуры (</w:t>
      </w:r>
      <w:r w:rsidRPr="002828FC">
        <w:t>КИП и А</w:t>
      </w:r>
      <w:r>
        <w:t>)</w:t>
      </w:r>
      <w:r w:rsidRPr="002828FC">
        <w:t xml:space="preserve"> насосных станций, водозаборных и очистных сооружений</w:t>
      </w:r>
      <w:r w:rsidRPr="005A174F">
        <w:t>.</w:t>
      </w:r>
      <w:r>
        <w:t xml:space="preserve"> </w:t>
      </w:r>
    </w:p>
    <w:p w14:paraId="78522E69" w14:textId="77777777" w:rsidR="00E4299B" w:rsidRPr="00F45FB1" w:rsidRDefault="00E4299B" w:rsidP="00B77337">
      <w:pPr>
        <w:pStyle w:val="3"/>
        <w:ind w:left="1418" w:hanging="709"/>
      </w:pPr>
      <w:bookmarkStart w:id="94" w:name="_Toc182478193"/>
      <w:r w:rsidRPr="00F45FB1">
        <w:t xml:space="preserve">Сведения об оснащенности зданий, строений, сооружений </w:t>
      </w:r>
      <w:r w:rsidR="00A06DA6" w:rsidRPr="00F45FB1">
        <w:t>п</w:t>
      </w:r>
      <w:r w:rsidRPr="00F45FB1">
        <w:t>риборами учета воды и их применении при осуществлении расчетов за потребленную воду</w:t>
      </w:r>
      <w:bookmarkEnd w:id="94"/>
    </w:p>
    <w:p w14:paraId="035D4129" w14:textId="77777777" w:rsidR="004B6EED" w:rsidRDefault="004B6EED" w:rsidP="004B6EED">
      <w:r>
        <w:t xml:space="preserve">Система централизованного водоснабжения организована только в ст. </w:t>
      </w:r>
      <w:proofErr w:type="spellStart"/>
      <w:r>
        <w:t>Старомышастовская</w:t>
      </w:r>
      <w:proofErr w:type="spellEnd"/>
      <w:r>
        <w:t xml:space="preserve">. </w:t>
      </w:r>
    </w:p>
    <w:p w14:paraId="2B9984CF" w14:textId="77777777" w:rsidR="004B6EED" w:rsidRPr="009213BD" w:rsidRDefault="004B6EED" w:rsidP="004B6EED">
      <w:r>
        <w:t xml:space="preserve">Все действующие артезианские скважины оборудованы приборами учета воды, таблица </w:t>
      </w:r>
      <w:r w:rsidRPr="00F17B36">
        <w:t>1</w:t>
      </w:r>
      <w:r>
        <w:t>.13.</w:t>
      </w:r>
      <w:r w:rsidRPr="00453D7F">
        <w:t xml:space="preserve"> </w:t>
      </w:r>
      <w:r w:rsidRPr="00DC73DE">
        <w:t>Оснащенность</w:t>
      </w:r>
      <w:r w:rsidRPr="00F60D63">
        <w:t xml:space="preserve"> приборами учета </w:t>
      </w:r>
      <w:r>
        <w:t>населения составляет 96,0%, оснащенность бюджетных организаций – 100%, прочие потребители оснащены приборами учета на 98,75%.</w:t>
      </w:r>
      <w:r w:rsidRPr="00223127">
        <w:t xml:space="preserve"> </w:t>
      </w:r>
    </w:p>
    <w:p w14:paraId="03CB7B6B" w14:textId="77777777" w:rsidR="00E4299B" w:rsidRPr="002D2BED" w:rsidRDefault="00E4299B" w:rsidP="006624F6">
      <w:pPr>
        <w:rPr>
          <w:szCs w:val="24"/>
        </w:rPr>
      </w:pPr>
      <w:r w:rsidRPr="002D2BED">
        <w:rPr>
          <w:szCs w:val="24"/>
        </w:rPr>
        <w:t>Сведения по приборам учета на сооружениях водоснабжения представлен</w:t>
      </w:r>
      <w:r w:rsidR="001636E8" w:rsidRPr="002D2BED">
        <w:rPr>
          <w:szCs w:val="24"/>
        </w:rPr>
        <w:t>ы</w:t>
      </w:r>
      <w:r w:rsidRPr="002D2BED">
        <w:rPr>
          <w:szCs w:val="24"/>
        </w:rPr>
        <w:t xml:space="preserve"> в таблице 1.4.2.</w:t>
      </w:r>
    </w:p>
    <w:p w14:paraId="304A625B" w14:textId="77777777" w:rsidR="00E4299B" w:rsidRPr="002D2BED" w:rsidRDefault="00E4299B" w:rsidP="006624F6">
      <w:pPr>
        <w:jc w:val="right"/>
        <w:rPr>
          <w:szCs w:val="24"/>
        </w:rPr>
      </w:pPr>
      <w:r w:rsidRPr="002D2BED">
        <w:rPr>
          <w:szCs w:val="24"/>
        </w:rPr>
        <w:t>Таблица 1.4.2</w:t>
      </w:r>
    </w:p>
    <w:p w14:paraId="30AC1686" w14:textId="77777777" w:rsidR="00E4299B" w:rsidRPr="002D2BED" w:rsidRDefault="00E4299B" w:rsidP="006624F6">
      <w:pPr>
        <w:ind w:firstLine="0"/>
        <w:jc w:val="center"/>
        <w:rPr>
          <w:szCs w:val="24"/>
        </w:rPr>
      </w:pPr>
      <w:r w:rsidRPr="002D2BED">
        <w:rPr>
          <w:szCs w:val="24"/>
        </w:rPr>
        <w:t>Сведения по приборам учета на сооружениях водоснабжения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7"/>
        <w:gridCol w:w="4753"/>
      </w:tblGrid>
      <w:tr w:rsidR="001636E8" w:rsidRPr="002D2BED" w14:paraId="5281CD14" w14:textId="77777777" w:rsidTr="007F7373">
        <w:trPr>
          <w:tblHeader/>
        </w:trPr>
        <w:tc>
          <w:tcPr>
            <w:tcW w:w="4817" w:type="dxa"/>
            <w:shd w:val="clear" w:color="auto" w:fill="auto"/>
            <w:vAlign w:val="center"/>
          </w:tcPr>
          <w:p w14:paraId="54E8E7DF" w14:textId="77777777" w:rsidR="001636E8" w:rsidRPr="002D2BED" w:rsidRDefault="001636E8" w:rsidP="0097401A">
            <w:pPr>
              <w:spacing w:line="240" w:lineRule="auto"/>
              <w:ind w:firstLine="0"/>
              <w:jc w:val="center"/>
              <w:rPr>
                <w:b/>
                <w:sz w:val="20"/>
                <w:szCs w:val="20"/>
              </w:rPr>
            </w:pPr>
            <w:r w:rsidRPr="002D2BED">
              <w:rPr>
                <w:b/>
                <w:sz w:val="20"/>
                <w:szCs w:val="20"/>
              </w:rPr>
              <w:t>Объект</w:t>
            </w:r>
          </w:p>
        </w:tc>
        <w:tc>
          <w:tcPr>
            <w:tcW w:w="4753" w:type="dxa"/>
            <w:shd w:val="clear" w:color="auto" w:fill="auto"/>
            <w:vAlign w:val="center"/>
          </w:tcPr>
          <w:p w14:paraId="06144403" w14:textId="77777777" w:rsidR="001636E8" w:rsidRPr="002D2BED" w:rsidRDefault="001636E8" w:rsidP="0097401A">
            <w:pPr>
              <w:pStyle w:val="affff7"/>
              <w:spacing w:line="240" w:lineRule="auto"/>
              <w:ind w:left="0" w:firstLine="0"/>
              <w:jc w:val="center"/>
              <w:rPr>
                <w:rFonts w:eastAsia="Calibri"/>
                <w:b/>
                <w:lang w:eastAsia="ru-RU"/>
              </w:rPr>
            </w:pPr>
            <w:r w:rsidRPr="002D2BED">
              <w:rPr>
                <w:rFonts w:eastAsia="Calibri"/>
                <w:b/>
                <w:lang w:eastAsia="ru-RU"/>
              </w:rPr>
              <w:t>Марка прибора учета</w:t>
            </w:r>
          </w:p>
        </w:tc>
      </w:tr>
      <w:tr w:rsidR="00482B19" w:rsidRPr="00B43737" w14:paraId="055263F0" w14:textId="77777777" w:rsidTr="00571F25">
        <w:trPr>
          <w:trHeight w:val="77"/>
        </w:trPr>
        <w:tc>
          <w:tcPr>
            <w:tcW w:w="4817" w:type="dxa"/>
            <w:shd w:val="clear" w:color="auto" w:fill="auto"/>
            <w:vAlign w:val="center"/>
          </w:tcPr>
          <w:p w14:paraId="58A555A0" w14:textId="0086E13A" w:rsidR="00482B19" w:rsidRPr="00482B19" w:rsidRDefault="00482B19" w:rsidP="00482B19">
            <w:pPr>
              <w:ind w:firstLine="0"/>
              <w:jc w:val="center"/>
              <w:rPr>
                <w:sz w:val="20"/>
                <w:szCs w:val="20"/>
              </w:rPr>
            </w:pPr>
            <w:r w:rsidRPr="00482B19">
              <w:rPr>
                <w:sz w:val="20"/>
                <w:szCs w:val="20"/>
              </w:rPr>
              <w:t xml:space="preserve">Артезианская  скважина №2757 </w:t>
            </w:r>
            <w:r w:rsidRPr="00482B19">
              <w:rPr>
                <w:spacing w:val="-5"/>
                <w:sz w:val="20"/>
                <w:szCs w:val="20"/>
              </w:rPr>
              <w:t xml:space="preserve">ст. </w:t>
            </w:r>
            <w:proofErr w:type="spellStart"/>
            <w:r w:rsidRPr="00482B19">
              <w:rPr>
                <w:sz w:val="20"/>
                <w:szCs w:val="20"/>
              </w:rPr>
              <w:t>Старомышастовскаяул</w:t>
            </w:r>
            <w:proofErr w:type="spellEnd"/>
            <w:r w:rsidRPr="00482B19">
              <w:rPr>
                <w:sz w:val="20"/>
                <w:szCs w:val="20"/>
              </w:rPr>
              <w:t>. Ленина</w:t>
            </w:r>
          </w:p>
        </w:tc>
        <w:tc>
          <w:tcPr>
            <w:tcW w:w="4753" w:type="dxa"/>
            <w:shd w:val="clear" w:color="auto" w:fill="auto"/>
            <w:vAlign w:val="center"/>
          </w:tcPr>
          <w:p w14:paraId="59D2C167" w14:textId="73AEE2A3" w:rsidR="00482B19" w:rsidRPr="00B43737" w:rsidRDefault="00482B19" w:rsidP="00482B19">
            <w:pPr>
              <w:ind w:firstLine="0"/>
              <w:jc w:val="center"/>
              <w:rPr>
                <w:sz w:val="22"/>
              </w:rPr>
            </w:pPr>
            <w:r>
              <w:rPr>
                <w:sz w:val="20"/>
                <w:szCs w:val="20"/>
              </w:rPr>
              <w:t>СТВХ</w:t>
            </w:r>
          </w:p>
        </w:tc>
      </w:tr>
      <w:tr w:rsidR="00482B19" w:rsidRPr="00B43737" w14:paraId="3313D11A" w14:textId="77777777" w:rsidTr="00571F25">
        <w:trPr>
          <w:trHeight w:val="77"/>
        </w:trPr>
        <w:tc>
          <w:tcPr>
            <w:tcW w:w="4817" w:type="dxa"/>
            <w:shd w:val="clear" w:color="auto" w:fill="auto"/>
            <w:vAlign w:val="center"/>
          </w:tcPr>
          <w:p w14:paraId="56DB968B" w14:textId="7792CA59" w:rsidR="00482B19" w:rsidRPr="00482B19" w:rsidRDefault="00482B19" w:rsidP="00571F25">
            <w:pPr>
              <w:pStyle w:val="TableParagraph"/>
              <w:spacing w:line="223" w:lineRule="exact"/>
              <w:ind w:left="0"/>
              <w:rPr>
                <w:sz w:val="20"/>
                <w:szCs w:val="20"/>
              </w:rPr>
            </w:pPr>
            <w:r w:rsidRPr="00482B19">
              <w:rPr>
                <w:sz w:val="20"/>
                <w:szCs w:val="20"/>
              </w:rPr>
              <w:t>Артезианская</w:t>
            </w:r>
            <w:r w:rsidR="00571F25">
              <w:rPr>
                <w:sz w:val="20"/>
                <w:szCs w:val="20"/>
              </w:rPr>
              <w:t xml:space="preserve"> </w:t>
            </w:r>
            <w:r w:rsidRPr="00482B19">
              <w:rPr>
                <w:sz w:val="20"/>
                <w:szCs w:val="20"/>
              </w:rPr>
              <w:t xml:space="preserve">скважина №118-Д ст. </w:t>
            </w:r>
            <w:proofErr w:type="spellStart"/>
            <w:r w:rsidRPr="00482B19">
              <w:rPr>
                <w:sz w:val="20"/>
                <w:szCs w:val="20"/>
              </w:rPr>
              <w:t>Старомышастовская</w:t>
            </w:r>
            <w:proofErr w:type="spellEnd"/>
            <w:r w:rsidRPr="00482B19">
              <w:rPr>
                <w:sz w:val="20"/>
                <w:szCs w:val="20"/>
              </w:rPr>
              <w:t>, ул. Ленина</w:t>
            </w:r>
          </w:p>
        </w:tc>
        <w:tc>
          <w:tcPr>
            <w:tcW w:w="4753" w:type="dxa"/>
            <w:shd w:val="clear" w:color="auto" w:fill="auto"/>
            <w:vAlign w:val="center"/>
          </w:tcPr>
          <w:p w14:paraId="412B3EC5" w14:textId="05E73AE9" w:rsidR="00482B19" w:rsidRPr="002D2BED" w:rsidRDefault="00482B19" w:rsidP="00482B19">
            <w:pPr>
              <w:ind w:firstLine="0"/>
              <w:jc w:val="center"/>
              <w:rPr>
                <w:sz w:val="20"/>
                <w:szCs w:val="20"/>
              </w:rPr>
            </w:pPr>
            <w:r w:rsidRPr="00674ADF">
              <w:rPr>
                <w:sz w:val="20"/>
                <w:szCs w:val="20"/>
              </w:rPr>
              <w:t>СТВХ</w:t>
            </w:r>
          </w:p>
        </w:tc>
      </w:tr>
      <w:tr w:rsidR="00482B19" w:rsidRPr="00B43737" w14:paraId="3A2416CF" w14:textId="77777777" w:rsidTr="00571F25">
        <w:trPr>
          <w:trHeight w:val="77"/>
        </w:trPr>
        <w:tc>
          <w:tcPr>
            <w:tcW w:w="4817" w:type="dxa"/>
            <w:shd w:val="clear" w:color="auto" w:fill="auto"/>
            <w:vAlign w:val="center"/>
          </w:tcPr>
          <w:p w14:paraId="2C06BCB6" w14:textId="2908FCB9" w:rsidR="00482B19" w:rsidRPr="00482B19" w:rsidRDefault="00482B19" w:rsidP="00571F25">
            <w:pPr>
              <w:pStyle w:val="TableParagraph"/>
              <w:ind w:left="0" w:right="179"/>
              <w:rPr>
                <w:sz w:val="20"/>
                <w:szCs w:val="20"/>
              </w:rPr>
            </w:pPr>
            <w:r w:rsidRPr="00482B19">
              <w:rPr>
                <w:sz w:val="20"/>
                <w:szCs w:val="20"/>
              </w:rPr>
              <w:t xml:space="preserve">Артезианская скважина №6551 ст. </w:t>
            </w:r>
            <w:proofErr w:type="spellStart"/>
            <w:r w:rsidRPr="00482B19">
              <w:rPr>
                <w:w w:val="95"/>
                <w:sz w:val="20"/>
                <w:szCs w:val="20"/>
              </w:rPr>
              <w:t>Старомышастовская</w:t>
            </w:r>
            <w:proofErr w:type="spellEnd"/>
            <w:r w:rsidRPr="00482B19">
              <w:rPr>
                <w:w w:val="95"/>
                <w:sz w:val="20"/>
                <w:szCs w:val="20"/>
              </w:rPr>
              <w:t>,</w:t>
            </w:r>
            <w:r w:rsidR="00571F25">
              <w:rPr>
                <w:w w:val="95"/>
                <w:sz w:val="20"/>
                <w:szCs w:val="20"/>
              </w:rPr>
              <w:t xml:space="preserve"> </w:t>
            </w:r>
            <w:r w:rsidRPr="00482B19">
              <w:rPr>
                <w:sz w:val="20"/>
                <w:szCs w:val="20"/>
              </w:rPr>
              <w:t>Бригада№2</w:t>
            </w:r>
          </w:p>
        </w:tc>
        <w:tc>
          <w:tcPr>
            <w:tcW w:w="4753" w:type="dxa"/>
            <w:shd w:val="clear" w:color="auto" w:fill="auto"/>
            <w:vAlign w:val="center"/>
          </w:tcPr>
          <w:p w14:paraId="19826331" w14:textId="12CBA915" w:rsidR="00482B19" w:rsidRPr="002D2BED" w:rsidRDefault="00482B19" w:rsidP="00482B19">
            <w:pPr>
              <w:ind w:firstLine="0"/>
              <w:jc w:val="center"/>
              <w:rPr>
                <w:sz w:val="20"/>
                <w:szCs w:val="20"/>
              </w:rPr>
            </w:pPr>
            <w:r w:rsidRPr="00674ADF">
              <w:rPr>
                <w:sz w:val="20"/>
                <w:szCs w:val="20"/>
              </w:rPr>
              <w:t>СТВХ</w:t>
            </w:r>
          </w:p>
        </w:tc>
      </w:tr>
      <w:tr w:rsidR="00482B19" w:rsidRPr="00B43737" w14:paraId="0B2CF237" w14:textId="77777777" w:rsidTr="00571F25">
        <w:trPr>
          <w:trHeight w:val="77"/>
        </w:trPr>
        <w:tc>
          <w:tcPr>
            <w:tcW w:w="4817" w:type="dxa"/>
            <w:shd w:val="clear" w:color="auto" w:fill="auto"/>
            <w:vAlign w:val="center"/>
          </w:tcPr>
          <w:p w14:paraId="3916B5C5" w14:textId="77777777" w:rsidR="00482B19" w:rsidRPr="00482B19" w:rsidRDefault="00482B19" w:rsidP="00482B19">
            <w:pPr>
              <w:pStyle w:val="TableParagraph"/>
              <w:ind w:left="0" w:right="272"/>
              <w:rPr>
                <w:sz w:val="20"/>
                <w:szCs w:val="20"/>
              </w:rPr>
            </w:pPr>
            <w:r w:rsidRPr="00482B19">
              <w:rPr>
                <w:sz w:val="20"/>
                <w:szCs w:val="20"/>
              </w:rPr>
              <w:t>Артезианская скважина №210 «ГР» ст.</w:t>
            </w:r>
          </w:p>
          <w:p w14:paraId="17FC9D0B" w14:textId="37480AAD" w:rsidR="00482B19" w:rsidRPr="00482B19" w:rsidRDefault="00482B19" w:rsidP="00482B19">
            <w:pPr>
              <w:ind w:firstLine="0"/>
              <w:jc w:val="center"/>
              <w:rPr>
                <w:sz w:val="20"/>
                <w:szCs w:val="20"/>
              </w:rPr>
            </w:pPr>
            <w:proofErr w:type="spellStart"/>
            <w:r w:rsidRPr="00482B19">
              <w:rPr>
                <w:w w:val="95"/>
                <w:sz w:val="20"/>
                <w:szCs w:val="20"/>
              </w:rPr>
              <w:t>Старомышастовская</w:t>
            </w:r>
            <w:proofErr w:type="spellEnd"/>
            <w:r w:rsidRPr="00482B19">
              <w:rPr>
                <w:w w:val="95"/>
                <w:sz w:val="20"/>
                <w:szCs w:val="20"/>
              </w:rPr>
              <w:t xml:space="preserve">, </w:t>
            </w:r>
            <w:r w:rsidRPr="00482B19">
              <w:rPr>
                <w:sz w:val="20"/>
                <w:szCs w:val="20"/>
              </w:rPr>
              <w:t>ул. Мичурина</w:t>
            </w:r>
          </w:p>
        </w:tc>
        <w:tc>
          <w:tcPr>
            <w:tcW w:w="4753" w:type="dxa"/>
            <w:shd w:val="clear" w:color="auto" w:fill="auto"/>
            <w:vAlign w:val="center"/>
          </w:tcPr>
          <w:p w14:paraId="5121725B" w14:textId="2A223318" w:rsidR="00482B19" w:rsidRPr="002D2BED" w:rsidRDefault="00482B19" w:rsidP="00482B19">
            <w:pPr>
              <w:ind w:firstLine="0"/>
              <w:jc w:val="center"/>
              <w:rPr>
                <w:sz w:val="20"/>
                <w:szCs w:val="20"/>
              </w:rPr>
            </w:pPr>
            <w:r w:rsidRPr="00674ADF">
              <w:rPr>
                <w:sz w:val="20"/>
                <w:szCs w:val="20"/>
              </w:rPr>
              <w:t>СТВХ</w:t>
            </w:r>
          </w:p>
        </w:tc>
      </w:tr>
      <w:tr w:rsidR="00482B19" w:rsidRPr="00B43737" w14:paraId="78FE04CC" w14:textId="77777777" w:rsidTr="00571F25">
        <w:trPr>
          <w:trHeight w:val="77"/>
        </w:trPr>
        <w:tc>
          <w:tcPr>
            <w:tcW w:w="4817" w:type="dxa"/>
            <w:shd w:val="clear" w:color="auto" w:fill="auto"/>
            <w:vAlign w:val="center"/>
          </w:tcPr>
          <w:p w14:paraId="70485F8C" w14:textId="0228EE10" w:rsidR="00482B19" w:rsidRPr="00482B19" w:rsidRDefault="00482B19" w:rsidP="00571F25">
            <w:pPr>
              <w:pStyle w:val="TableParagraph"/>
              <w:spacing w:line="219" w:lineRule="exact"/>
              <w:ind w:left="0"/>
              <w:rPr>
                <w:sz w:val="20"/>
                <w:szCs w:val="20"/>
              </w:rPr>
            </w:pPr>
            <w:r w:rsidRPr="00482B19">
              <w:rPr>
                <w:sz w:val="20"/>
                <w:szCs w:val="20"/>
              </w:rPr>
              <w:t>Артезианская</w:t>
            </w:r>
            <w:r w:rsidR="00571F25">
              <w:rPr>
                <w:sz w:val="20"/>
                <w:szCs w:val="20"/>
              </w:rPr>
              <w:t xml:space="preserve"> </w:t>
            </w:r>
            <w:r w:rsidRPr="00482B19">
              <w:rPr>
                <w:sz w:val="20"/>
                <w:szCs w:val="20"/>
              </w:rPr>
              <w:t xml:space="preserve">Скважина №060, </w:t>
            </w:r>
            <w:r w:rsidRPr="00482B19">
              <w:rPr>
                <w:spacing w:val="-6"/>
                <w:sz w:val="20"/>
                <w:szCs w:val="20"/>
              </w:rPr>
              <w:t xml:space="preserve">ст. </w:t>
            </w:r>
            <w:proofErr w:type="spellStart"/>
            <w:r w:rsidRPr="00482B19">
              <w:rPr>
                <w:sz w:val="20"/>
                <w:szCs w:val="20"/>
              </w:rPr>
              <w:t>Старомышастовская</w:t>
            </w:r>
            <w:proofErr w:type="spellEnd"/>
            <w:r w:rsidRPr="00482B19">
              <w:rPr>
                <w:sz w:val="20"/>
                <w:szCs w:val="20"/>
              </w:rPr>
              <w:t>, ул.</w:t>
            </w:r>
            <w:r w:rsidRPr="00482B19">
              <w:rPr>
                <w:spacing w:val="2"/>
                <w:sz w:val="20"/>
                <w:szCs w:val="20"/>
              </w:rPr>
              <w:t xml:space="preserve"> </w:t>
            </w:r>
            <w:r w:rsidRPr="00482B19">
              <w:rPr>
                <w:sz w:val="20"/>
                <w:szCs w:val="20"/>
              </w:rPr>
              <w:t>Степная</w:t>
            </w:r>
          </w:p>
        </w:tc>
        <w:tc>
          <w:tcPr>
            <w:tcW w:w="4753" w:type="dxa"/>
            <w:shd w:val="clear" w:color="auto" w:fill="auto"/>
            <w:vAlign w:val="center"/>
          </w:tcPr>
          <w:p w14:paraId="238679DE" w14:textId="7D0ED67D" w:rsidR="00482B19" w:rsidRPr="002D2BED" w:rsidRDefault="00482B19" w:rsidP="00482B19">
            <w:pPr>
              <w:ind w:firstLine="0"/>
              <w:jc w:val="center"/>
              <w:rPr>
                <w:sz w:val="20"/>
                <w:szCs w:val="20"/>
              </w:rPr>
            </w:pPr>
            <w:r w:rsidRPr="00674ADF">
              <w:rPr>
                <w:sz w:val="20"/>
                <w:szCs w:val="20"/>
              </w:rPr>
              <w:t>СТВХ</w:t>
            </w:r>
          </w:p>
        </w:tc>
      </w:tr>
    </w:tbl>
    <w:p w14:paraId="44D0A7A8" w14:textId="77777777" w:rsidR="00E4299B" w:rsidRDefault="00E4299B" w:rsidP="006624F6"/>
    <w:p w14:paraId="13BCBE16" w14:textId="619EFA6B" w:rsidR="00E4299B" w:rsidRPr="00F45FB1" w:rsidRDefault="00E4299B" w:rsidP="00980842">
      <w:pPr>
        <w:rPr>
          <w:szCs w:val="24"/>
        </w:rPr>
      </w:pPr>
      <w:r w:rsidRPr="00F45FB1">
        <w:rPr>
          <w:szCs w:val="24"/>
        </w:rPr>
        <w:t xml:space="preserve">Развитие коммерческого учета на территории </w:t>
      </w:r>
      <w:r w:rsidR="00897121">
        <w:rPr>
          <w:szCs w:val="24"/>
        </w:rPr>
        <w:t xml:space="preserve">Старомышастовского сельского поселения </w:t>
      </w:r>
      <w:r w:rsidR="00897121" w:rsidRPr="00F45FB1">
        <w:rPr>
          <w:szCs w:val="24"/>
        </w:rPr>
        <w:t xml:space="preserve"> </w:t>
      </w:r>
      <w:r w:rsidR="00C57AAE" w:rsidRPr="00F45FB1">
        <w:rPr>
          <w:szCs w:val="24"/>
        </w:rPr>
        <w:t>осуществляется</w:t>
      </w:r>
      <w:r w:rsidRPr="00F45FB1">
        <w:rPr>
          <w:szCs w:val="24"/>
        </w:rPr>
        <w:t xml:space="preserve"> в соответствии с Федеральным законом </w:t>
      </w:r>
      <w:r w:rsidR="00C57AAE" w:rsidRPr="00F45FB1">
        <w:rPr>
          <w:szCs w:val="24"/>
        </w:rPr>
        <w:t>от 7 декабря 2011 г. № 416-ФЗ</w:t>
      </w:r>
      <w:r w:rsidRPr="00F45FB1">
        <w:rPr>
          <w:szCs w:val="24"/>
        </w:rPr>
        <w:t xml:space="preserve"> № 416-ФЗ «О водоснабжении и водоотведении» и Федеральным законом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14:paraId="4AD5149A" w14:textId="77777777" w:rsidR="00E4299B" w:rsidRPr="00F45FB1" w:rsidRDefault="00E4299B" w:rsidP="00B77337">
      <w:pPr>
        <w:pStyle w:val="3"/>
        <w:ind w:left="1418" w:hanging="709"/>
      </w:pPr>
      <w:bookmarkStart w:id="95" w:name="_Toc182478194"/>
      <w:r w:rsidRPr="00F45FB1">
        <w:t xml:space="preserve">Описание вариантов маршрутов прохождения трубопроводов (трасс) по территории </w:t>
      </w:r>
      <w:r w:rsidR="00C471F1" w:rsidRPr="00F45FB1">
        <w:t xml:space="preserve">сельского </w:t>
      </w:r>
      <w:r w:rsidR="008A5C65" w:rsidRPr="00F45FB1">
        <w:t>поселения</w:t>
      </w:r>
      <w:r w:rsidRPr="00F45FB1">
        <w:t xml:space="preserve"> и их обоснование</w:t>
      </w:r>
      <w:bookmarkEnd w:id="95"/>
    </w:p>
    <w:p w14:paraId="6B844424" w14:textId="0CDDF6E5" w:rsidR="00E4299B" w:rsidRPr="00F45FB1" w:rsidRDefault="00E4299B" w:rsidP="00C11498">
      <w:pPr>
        <w:rPr>
          <w:szCs w:val="24"/>
        </w:rPr>
      </w:pPr>
      <w:r w:rsidRPr="00F45FB1">
        <w:rPr>
          <w:szCs w:val="24"/>
        </w:rPr>
        <w:t xml:space="preserve">Схема сетей водоснабжения </w:t>
      </w:r>
      <w:r w:rsidR="004E59AD">
        <w:rPr>
          <w:szCs w:val="24"/>
        </w:rPr>
        <w:t xml:space="preserve">Старомышастовского сельского поселения </w:t>
      </w:r>
      <w:r w:rsidR="004E59AD" w:rsidRPr="00F45FB1">
        <w:rPr>
          <w:szCs w:val="24"/>
        </w:rPr>
        <w:t xml:space="preserve"> </w:t>
      </w:r>
      <w:r w:rsidRPr="00F45FB1">
        <w:rPr>
          <w:szCs w:val="24"/>
        </w:rPr>
        <w:t xml:space="preserve">прилагается в электронном варианте. Месторасположение объектов систем водоснабжения на карте нанесены условно, при рабочем проектировании возможно изменение местоположения, исходя из расположения проектируемых объектов и местных условий. Сети </w:t>
      </w:r>
      <w:r w:rsidRPr="00F45FB1">
        <w:rPr>
          <w:szCs w:val="24"/>
        </w:rPr>
        <w:lastRenderedPageBreak/>
        <w:t>водоснабжения для обеспечения водоснабжения на территориях, где оно отсутствует, будут прокладываться согласно проектам.</w:t>
      </w:r>
    </w:p>
    <w:p w14:paraId="4C36FE02" w14:textId="77777777" w:rsidR="00E4299B" w:rsidRPr="00F45FB1" w:rsidRDefault="00E4299B" w:rsidP="00B77337">
      <w:pPr>
        <w:pStyle w:val="3"/>
        <w:ind w:left="1418" w:hanging="709"/>
      </w:pPr>
      <w:bookmarkStart w:id="96" w:name="_Toc182478195"/>
      <w:r w:rsidRPr="00F45FB1">
        <w:t>Рекомендации о месте размещения насосных станций, резервуаров, водонапорных башен</w:t>
      </w:r>
      <w:bookmarkEnd w:id="96"/>
    </w:p>
    <w:p w14:paraId="74BB5FFA" w14:textId="77777777" w:rsidR="00E4299B" w:rsidRPr="00F45FB1" w:rsidRDefault="00E4299B" w:rsidP="008C16E8">
      <w:pPr>
        <w:rPr>
          <w:szCs w:val="24"/>
        </w:rPr>
      </w:pPr>
      <w:r w:rsidRPr="00F45FB1">
        <w:rPr>
          <w:szCs w:val="24"/>
        </w:rPr>
        <w:t>Определение места размещения объектов водоснабжения основано на ряде требований, предъявляемых к ним:</w:t>
      </w:r>
    </w:p>
    <w:p w14:paraId="535DDE13" w14:textId="77777777" w:rsidR="00E4299B" w:rsidRPr="00F45FB1" w:rsidRDefault="00E4299B" w:rsidP="009E154F">
      <w:pPr>
        <w:pStyle w:val="af5"/>
        <w:numPr>
          <w:ilvl w:val="0"/>
          <w:numId w:val="9"/>
        </w:numPr>
        <w:ind w:left="993"/>
        <w:rPr>
          <w:szCs w:val="24"/>
        </w:rPr>
      </w:pPr>
      <w:r w:rsidRPr="00F45FB1">
        <w:rPr>
          <w:szCs w:val="24"/>
        </w:rPr>
        <w:t>требования по соответствию СанПиН 2.1.4.1110-02 «Зоны санитарной охраны источников водоснабжения и водопроводов питьевого назначения» по обеспечению зон санитарной охраны источников питьевого водоснабжения;</w:t>
      </w:r>
    </w:p>
    <w:p w14:paraId="531D5A3D" w14:textId="77777777" w:rsidR="00E4299B" w:rsidRPr="00F45FB1" w:rsidRDefault="00E4299B" w:rsidP="009E154F">
      <w:pPr>
        <w:pStyle w:val="af5"/>
        <w:numPr>
          <w:ilvl w:val="0"/>
          <w:numId w:val="9"/>
        </w:numPr>
        <w:ind w:left="993"/>
        <w:rPr>
          <w:szCs w:val="24"/>
        </w:rPr>
      </w:pPr>
      <w:r w:rsidRPr="00F45FB1">
        <w:rPr>
          <w:szCs w:val="24"/>
        </w:rPr>
        <w:t>размещение на свободной от застройки территории с максимальным приближением к центру нагрузок;</w:t>
      </w:r>
    </w:p>
    <w:p w14:paraId="281BC01C" w14:textId="77777777" w:rsidR="00E4299B" w:rsidRPr="00F45FB1" w:rsidRDefault="00E4299B" w:rsidP="009E154F">
      <w:pPr>
        <w:pStyle w:val="af5"/>
        <w:numPr>
          <w:ilvl w:val="0"/>
          <w:numId w:val="9"/>
        </w:numPr>
        <w:ind w:left="993"/>
        <w:rPr>
          <w:szCs w:val="24"/>
        </w:rPr>
      </w:pPr>
      <w:r w:rsidRPr="00F45FB1">
        <w:rPr>
          <w:szCs w:val="24"/>
        </w:rPr>
        <w:t>при формировании технологической схемы из необходимых объектов водоснабжения рекомендовано придерживаться комплексного размещения – для сокращения как капитальных, так и эксплуатационных затрат;</w:t>
      </w:r>
    </w:p>
    <w:p w14:paraId="4BA5C5DE" w14:textId="77777777" w:rsidR="00E4299B" w:rsidRPr="00F45FB1" w:rsidRDefault="00E4299B" w:rsidP="009E154F">
      <w:pPr>
        <w:pStyle w:val="af5"/>
        <w:numPr>
          <w:ilvl w:val="0"/>
          <w:numId w:val="9"/>
        </w:numPr>
        <w:ind w:left="993"/>
        <w:rPr>
          <w:szCs w:val="24"/>
        </w:rPr>
      </w:pPr>
      <w:r w:rsidRPr="00F45FB1">
        <w:rPr>
          <w:szCs w:val="24"/>
        </w:rPr>
        <w:t xml:space="preserve">размещение насосных станций 2-го подъема предусмотрено в комплексе со станциями водоподготовки и резервуарами для хранения питьевого, регулирующего и пожарного запаса воды. </w:t>
      </w:r>
    </w:p>
    <w:p w14:paraId="31A4AB5E" w14:textId="77777777" w:rsidR="00E4299B" w:rsidRPr="00F45FB1" w:rsidRDefault="00E4299B" w:rsidP="008C16E8">
      <w:pPr>
        <w:rPr>
          <w:szCs w:val="24"/>
        </w:rPr>
      </w:pPr>
      <w:r w:rsidRPr="00F45FB1">
        <w:rPr>
          <w:szCs w:val="24"/>
        </w:rPr>
        <w:t>Места размещений насосных станций, резервуаров остаются без изменений. Месторасположение объектов систем водоснабжения на карте нанесены условно, при рабочем проектировании возможно изменение местоположения, исходя из расположения проектируемых объектов и местных условий.</w:t>
      </w:r>
    </w:p>
    <w:p w14:paraId="154F0733" w14:textId="77777777" w:rsidR="00E4299B" w:rsidRPr="00F45FB1" w:rsidRDefault="00E4299B" w:rsidP="00B77337">
      <w:pPr>
        <w:pStyle w:val="3"/>
        <w:ind w:left="1418" w:hanging="709"/>
      </w:pPr>
      <w:bookmarkStart w:id="97" w:name="_Toc182478196"/>
      <w:r w:rsidRPr="00F45FB1">
        <w:t>Границы планируемых зон размещения объектов централизованных систем горячего водоснабжения, холодного водоснабжения</w:t>
      </w:r>
      <w:bookmarkEnd w:id="97"/>
    </w:p>
    <w:p w14:paraId="13D3DF09" w14:textId="3B2C58D5" w:rsidR="00E4299B" w:rsidRPr="00F45FB1" w:rsidRDefault="00E4299B" w:rsidP="00395FFA">
      <w:pPr>
        <w:rPr>
          <w:szCs w:val="24"/>
        </w:rPr>
      </w:pPr>
      <w:r w:rsidRPr="00F45FB1">
        <w:rPr>
          <w:szCs w:val="24"/>
        </w:rPr>
        <w:t xml:space="preserve">Схема сетей водоснабжения </w:t>
      </w:r>
      <w:r w:rsidR="00BE2C01">
        <w:rPr>
          <w:szCs w:val="24"/>
        </w:rPr>
        <w:t xml:space="preserve">Старомышастовского сельского поселения </w:t>
      </w:r>
      <w:r w:rsidRPr="00F45FB1">
        <w:rPr>
          <w:szCs w:val="24"/>
        </w:rPr>
        <w:t>в электронном варианте. Месторасположение объектов систем водоснабжения на карте нанесены условно, при рабочем проектировании возможно изменение местоположения, исходя из расположения проектируемых объектов и местных условий. Сети водоснабжения для обеспечения водоснабжения на территориях, где оно отсутствует, будут прокладываться согласно проектам.</w:t>
      </w:r>
    </w:p>
    <w:p w14:paraId="422015E4" w14:textId="77777777" w:rsidR="00E4299B" w:rsidRPr="00F45FB1" w:rsidRDefault="00E4299B" w:rsidP="00B77337">
      <w:pPr>
        <w:pStyle w:val="3"/>
        <w:ind w:left="1418" w:hanging="709"/>
      </w:pPr>
      <w:bookmarkStart w:id="98" w:name="_Toc182478197"/>
      <w:r w:rsidRPr="00F45FB1">
        <w:t>Карты (схемы) существующего и планируемого размещения объектов централизованных систем горячего водоснабжения, холодного водоснабжения</w:t>
      </w:r>
      <w:bookmarkEnd w:id="98"/>
    </w:p>
    <w:p w14:paraId="63F49974" w14:textId="77777777" w:rsidR="00E4299B" w:rsidRPr="00F45FB1" w:rsidRDefault="00E4299B" w:rsidP="00614563">
      <w:pPr>
        <w:rPr>
          <w:szCs w:val="24"/>
        </w:rPr>
      </w:pPr>
      <w:r w:rsidRPr="00F45FB1">
        <w:rPr>
          <w:szCs w:val="24"/>
        </w:rPr>
        <w:t>Схема проектируемых сетей водоснабжения прилагается в электронном варианте, проектируемые сети водоснабжения и водозаборы нанесены условно, при рабочем проектировании возможно изменение местоположения, исходя из расположения проектируемых объектов и местных условий.</w:t>
      </w:r>
    </w:p>
    <w:p w14:paraId="39AFD7E0" w14:textId="77777777" w:rsidR="00E4299B" w:rsidRPr="00F45FB1" w:rsidRDefault="00E4299B" w:rsidP="00AC7B53">
      <w:pPr>
        <w:pStyle w:val="2"/>
        <w:rPr>
          <w:rStyle w:val="FontStyle157"/>
          <w:rFonts w:eastAsia="TimesNewRomanPS-BoldMT"/>
          <w:b/>
          <w:sz w:val="24"/>
          <w:szCs w:val="24"/>
        </w:rPr>
      </w:pPr>
      <w:bookmarkStart w:id="99" w:name="_Toc182478198"/>
      <w:r w:rsidRPr="00F45FB1">
        <w:rPr>
          <w:rStyle w:val="FontStyle157"/>
          <w:rFonts w:eastAsia="TimesNewRomanPS-BoldMT"/>
          <w:b/>
          <w:sz w:val="24"/>
          <w:szCs w:val="24"/>
        </w:rPr>
        <w:lastRenderedPageBreak/>
        <w:t>ЭКОЛОГИЧЕСКИЕ АСПЕКТЫ МЕРОПРИЯТИЙ ПО СТРОИТЕЛЬСТВУ, РЕКОНСТРУКЦИИ И МОДЕРНИЗАЦИИ ОБЪЕКТОВ ЦЕНТРАЛИЗОВАННЫХ СИСТЕМ ВОДОСНАБЖЕНИЯ</w:t>
      </w:r>
      <w:bookmarkEnd w:id="99"/>
    </w:p>
    <w:p w14:paraId="29F972F6" w14:textId="77777777" w:rsidR="00E4299B" w:rsidRPr="00F45FB1" w:rsidRDefault="00E4299B" w:rsidP="00B77337">
      <w:pPr>
        <w:pStyle w:val="3"/>
        <w:ind w:left="1418" w:hanging="709"/>
      </w:pPr>
      <w:bookmarkStart w:id="100" w:name="_Toc182478199"/>
      <w:r w:rsidRPr="00F45FB1">
        <w:t>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100"/>
    </w:p>
    <w:p w14:paraId="61BBFEE3" w14:textId="26C3C2AC" w:rsidR="0037494D" w:rsidRPr="00F45FB1" w:rsidRDefault="0037494D" w:rsidP="008135CC">
      <w:pPr>
        <w:rPr>
          <w:szCs w:val="24"/>
        </w:rPr>
      </w:pPr>
      <w:bookmarkStart w:id="101" w:name="_Toc360699428"/>
      <w:bookmarkStart w:id="102" w:name="_Toc360699814"/>
      <w:bookmarkStart w:id="103" w:name="_Toc360700200"/>
      <w:bookmarkStart w:id="104" w:name="_Toc360699433"/>
      <w:bookmarkStart w:id="105" w:name="_Toc360699819"/>
      <w:bookmarkStart w:id="106" w:name="_Toc360700205"/>
      <w:r w:rsidRPr="00F45FB1">
        <w:rPr>
          <w:szCs w:val="24"/>
        </w:rPr>
        <w:t xml:space="preserve">Все мероприятия, направленные на улучшение качества питьевой воды, могут быть отнесены к мероприятиям по охране окружающей среды и здоровья населения </w:t>
      </w:r>
      <w:r w:rsidR="00E46EF7">
        <w:rPr>
          <w:szCs w:val="24"/>
        </w:rPr>
        <w:t>Старомышастовского сельского поселения</w:t>
      </w:r>
      <w:r w:rsidRPr="00F45FB1">
        <w:rPr>
          <w:szCs w:val="24"/>
        </w:rPr>
        <w:t>. Эффект от внедрения данных мероприятий - улучшение здоровья и качества жизни граждан.</w:t>
      </w:r>
    </w:p>
    <w:p w14:paraId="042E3B29" w14:textId="77777777" w:rsidR="0037494D" w:rsidRPr="00F45FB1" w:rsidRDefault="0037494D" w:rsidP="008135CC">
      <w:pPr>
        <w:rPr>
          <w:szCs w:val="24"/>
        </w:rPr>
      </w:pPr>
      <w:r w:rsidRPr="00F45FB1">
        <w:rPr>
          <w:szCs w:val="24"/>
        </w:rPr>
        <w:t>С развитием технического процесса ужесточились требования к нормативам воздействия на окружающую среду.</w:t>
      </w:r>
    </w:p>
    <w:p w14:paraId="7CA04E8F" w14:textId="77777777" w:rsidR="00D91291" w:rsidRPr="00F45FB1" w:rsidRDefault="0037494D" w:rsidP="00D91291">
      <w:pPr>
        <w:rPr>
          <w:szCs w:val="24"/>
        </w:rPr>
      </w:pPr>
      <w:r w:rsidRPr="00F45FB1">
        <w:rPr>
          <w:szCs w:val="24"/>
        </w:rPr>
        <w:t xml:space="preserve">В соответствии с требованиями экологического законодательства предприятие при эксплуатации систем водоснабжения должно переходить на более современные технологические процессы очистки воды, основанные на последних достижениях науки и техники, направленные на снижение негативного воздействия на окружающую среду. </w:t>
      </w:r>
    </w:p>
    <w:p w14:paraId="79A66F1D" w14:textId="77777777" w:rsidR="00F623E9" w:rsidRPr="00F45FB1" w:rsidRDefault="00E4299B" w:rsidP="00B77337">
      <w:pPr>
        <w:pStyle w:val="3"/>
        <w:ind w:left="1418" w:hanging="709"/>
      </w:pPr>
      <w:bookmarkStart w:id="107" w:name="_Toc182478200"/>
      <w:bookmarkEnd w:id="101"/>
      <w:bookmarkEnd w:id="102"/>
      <w:bookmarkEnd w:id="103"/>
      <w:bookmarkEnd w:id="104"/>
      <w:bookmarkEnd w:id="105"/>
      <w:bookmarkEnd w:id="106"/>
      <w:r w:rsidRPr="00F45FB1">
        <w:t>На окружающую среду при реализации мероприятий по снабжению и хранению химических реагентов, используемых в водоподготовке (хлор и др.)</w:t>
      </w:r>
      <w:bookmarkEnd w:id="107"/>
    </w:p>
    <w:p w14:paraId="74AF1311" w14:textId="77777777" w:rsidR="00E46EF7" w:rsidRDefault="00E46EF7" w:rsidP="00E46EF7">
      <w:r>
        <w:t xml:space="preserve">Действующие водозаборные сооружения, расположенные в ст. </w:t>
      </w:r>
      <w:proofErr w:type="spellStart"/>
      <w:r>
        <w:t>Старомышастовской</w:t>
      </w:r>
      <w:proofErr w:type="spellEnd"/>
      <w:r>
        <w:t xml:space="preserve"> не оборудованы станциями и сооружениями очистки воды</w:t>
      </w:r>
      <w:r w:rsidRPr="005965B0">
        <w:t>.</w:t>
      </w:r>
      <w:r>
        <w:t xml:space="preserve"> </w:t>
      </w:r>
    </w:p>
    <w:p w14:paraId="7B7B6357" w14:textId="77777777" w:rsidR="00E46EF7" w:rsidRPr="00EE1FC2" w:rsidRDefault="00E46EF7" w:rsidP="00E46EF7">
      <w:r w:rsidRPr="00EE1FC2">
        <w:t xml:space="preserve">На перспективу планируется строительство нового узла водозаборных сооружений и водопроводных очистных сооружений. Для обеззараживания воды предусматривается электролизная установка с электролизерами ЭН-5. Раствор хлорной воды планируется подавать в водовод перед резервуарами. </w:t>
      </w:r>
    </w:p>
    <w:p w14:paraId="479EFDA9" w14:textId="77777777" w:rsidR="00E46EF7" w:rsidRDefault="00E46EF7" w:rsidP="00E46EF7">
      <w:pPr>
        <w:rPr>
          <w:szCs w:val="24"/>
        </w:rPr>
      </w:pPr>
      <w:r w:rsidRPr="00A62AE6">
        <w:rPr>
          <w:szCs w:val="24"/>
        </w:rPr>
        <w:t>Используемые в водоподготовке реагенты, при ненадлежащей эксплуатации отрицательно влияют на состояние окружающей среды. Поэтому необходимо при реализации мероприятий по снабжению, хранению и применению химических реагентов соблюдать правила и нормы, установленные нормативными документами, а также в соответствие с рекомендациями производителя.</w:t>
      </w:r>
      <w:r>
        <w:rPr>
          <w:szCs w:val="24"/>
        </w:rPr>
        <w:t xml:space="preserve"> </w:t>
      </w:r>
    </w:p>
    <w:p w14:paraId="543722E2" w14:textId="77777777" w:rsidR="00E4299B" w:rsidRPr="00F45FB1" w:rsidRDefault="00E4299B" w:rsidP="00AC7B53">
      <w:pPr>
        <w:pStyle w:val="2"/>
        <w:rPr>
          <w:szCs w:val="24"/>
        </w:rPr>
      </w:pPr>
      <w:bookmarkStart w:id="108" w:name="_Toc182478201"/>
      <w:r w:rsidRPr="00F45FB1">
        <w:rPr>
          <w:szCs w:val="24"/>
        </w:rPr>
        <w:t>ОЦЕНКА ОБЪЕМОВ КАПИТАЛЬНЫХ ВЛОЖЕНИЙ В СТРОИТЕЛЬСТВО, РЕКОНСТРУКЦИЮ И МОДЕРНИЗАЦИЮ ОБЪЕКТОВ ЦЕНТРАЛИЗОВАННЫХ СИСТЕМ ВОДОСНАБЖЕНИЯ</w:t>
      </w:r>
      <w:bookmarkEnd w:id="108"/>
    </w:p>
    <w:p w14:paraId="62420AF8" w14:textId="77777777" w:rsidR="00E4299B" w:rsidRPr="00F45FB1" w:rsidRDefault="00E4299B" w:rsidP="002E08A4">
      <w:pPr>
        <w:rPr>
          <w:szCs w:val="24"/>
        </w:rPr>
      </w:pPr>
      <w:r w:rsidRPr="00F45FB1">
        <w:rPr>
          <w:szCs w:val="24"/>
        </w:rPr>
        <w:t>Оценка величины необходимых капитальных вложений в строительство и реконструкцию объектов централизованных систем водоснабжения, выполненную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 - аналогам по видам капитального строительства и видам работ, с указанием источников финансирования.</w:t>
      </w:r>
    </w:p>
    <w:p w14:paraId="1AABC841" w14:textId="77777777" w:rsidR="00E4299B" w:rsidRPr="00F45FB1" w:rsidRDefault="00E4299B" w:rsidP="00C212F4">
      <w:pPr>
        <w:rPr>
          <w:szCs w:val="24"/>
        </w:rPr>
      </w:pPr>
      <w:r w:rsidRPr="00F45FB1">
        <w:rPr>
          <w:szCs w:val="24"/>
        </w:rPr>
        <w:t xml:space="preserve">Реализация мероприятий программы предполагается не только за счет средств организации коммунального комплекса, полученных в виде платы за подключение, но и за счет средств внебюджетных источников (частные инвесторы, кредитные средства, личные средства граждан). </w:t>
      </w:r>
    </w:p>
    <w:p w14:paraId="4B2E1844" w14:textId="77777777" w:rsidR="00E4299B" w:rsidRPr="00F45FB1" w:rsidRDefault="00E4299B" w:rsidP="002E08A4">
      <w:pPr>
        <w:rPr>
          <w:szCs w:val="24"/>
        </w:rPr>
      </w:pPr>
    </w:p>
    <w:p w14:paraId="4265BA73" w14:textId="77777777" w:rsidR="00D533C7" w:rsidRPr="00F45FB1" w:rsidRDefault="00D533C7" w:rsidP="00D533C7">
      <w:pPr>
        <w:jc w:val="right"/>
        <w:rPr>
          <w:szCs w:val="24"/>
        </w:rPr>
      </w:pPr>
      <w:r w:rsidRPr="00F45FB1">
        <w:rPr>
          <w:szCs w:val="24"/>
        </w:rPr>
        <w:t>Таблица 1.6.1</w:t>
      </w:r>
    </w:p>
    <w:p w14:paraId="53AEAE22" w14:textId="77777777" w:rsidR="00D533C7" w:rsidRPr="00F45FB1" w:rsidRDefault="00D533C7" w:rsidP="00D533C7">
      <w:pPr>
        <w:ind w:firstLine="0"/>
        <w:jc w:val="center"/>
        <w:rPr>
          <w:szCs w:val="24"/>
        </w:rPr>
      </w:pPr>
      <w:r w:rsidRPr="00F45FB1">
        <w:rPr>
          <w:szCs w:val="24"/>
        </w:rPr>
        <w:t>Показатели объемов капитальных вложений в строительство, реконструкцию и модернизацию объектов централизованных систем водоснабжения</w:t>
      </w:r>
    </w:p>
    <w:tbl>
      <w:tblPr>
        <w:tblW w:w="9470" w:type="dxa"/>
        <w:tblInd w:w="28" w:type="dxa"/>
        <w:tblLayout w:type="fixed"/>
        <w:tblLook w:val="00A0" w:firstRow="1" w:lastRow="0" w:firstColumn="1" w:lastColumn="0" w:noHBand="0" w:noVBand="0"/>
      </w:tblPr>
      <w:tblGrid>
        <w:gridCol w:w="455"/>
        <w:gridCol w:w="2097"/>
        <w:gridCol w:w="567"/>
        <w:gridCol w:w="709"/>
        <w:gridCol w:w="708"/>
        <w:gridCol w:w="709"/>
        <w:gridCol w:w="709"/>
        <w:gridCol w:w="709"/>
        <w:gridCol w:w="708"/>
        <w:gridCol w:w="709"/>
        <w:gridCol w:w="709"/>
        <w:gridCol w:w="681"/>
      </w:tblGrid>
      <w:tr w:rsidR="00554598" w:rsidRPr="007C078D" w14:paraId="0AC4E9CC" w14:textId="77777777" w:rsidTr="002D7BF4">
        <w:trPr>
          <w:trHeight w:val="278"/>
          <w:tblHeader/>
        </w:trPr>
        <w:tc>
          <w:tcPr>
            <w:tcW w:w="455" w:type="dxa"/>
            <w:vMerge w:val="restart"/>
            <w:tcBorders>
              <w:top w:val="single" w:sz="4" w:space="0" w:color="auto"/>
              <w:left w:val="single" w:sz="4" w:space="0" w:color="auto"/>
              <w:right w:val="single" w:sz="4" w:space="0" w:color="auto"/>
            </w:tcBorders>
            <w:tcMar>
              <w:left w:w="28" w:type="dxa"/>
              <w:right w:w="28" w:type="dxa"/>
            </w:tcMar>
            <w:vAlign w:val="center"/>
          </w:tcPr>
          <w:p w14:paraId="6F5B3ED1" w14:textId="77777777" w:rsidR="00554598" w:rsidRPr="000C1EDE" w:rsidRDefault="00554598" w:rsidP="00404EBD">
            <w:pPr>
              <w:spacing w:line="240" w:lineRule="auto"/>
              <w:ind w:firstLine="0"/>
              <w:jc w:val="center"/>
              <w:rPr>
                <w:b/>
                <w:bCs/>
                <w:sz w:val="20"/>
                <w:szCs w:val="20"/>
              </w:rPr>
            </w:pPr>
            <w:r w:rsidRPr="000C1EDE">
              <w:rPr>
                <w:b/>
                <w:bCs/>
                <w:sz w:val="20"/>
                <w:szCs w:val="20"/>
              </w:rPr>
              <w:t>№ п/п</w:t>
            </w:r>
          </w:p>
        </w:tc>
        <w:tc>
          <w:tcPr>
            <w:tcW w:w="2097" w:type="dxa"/>
            <w:vMerge w:val="restart"/>
            <w:tcBorders>
              <w:top w:val="single" w:sz="4" w:space="0" w:color="auto"/>
              <w:left w:val="single" w:sz="4" w:space="0" w:color="auto"/>
              <w:right w:val="single" w:sz="4" w:space="0" w:color="auto"/>
            </w:tcBorders>
            <w:tcMar>
              <w:left w:w="28" w:type="dxa"/>
              <w:right w:w="28" w:type="dxa"/>
            </w:tcMar>
            <w:vAlign w:val="center"/>
          </w:tcPr>
          <w:p w14:paraId="1A85CA6B" w14:textId="77777777" w:rsidR="00554598" w:rsidRPr="007C078D" w:rsidRDefault="00554598" w:rsidP="00404EBD">
            <w:pPr>
              <w:spacing w:line="240" w:lineRule="auto"/>
              <w:ind w:firstLine="0"/>
              <w:jc w:val="center"/>
              <w:rPr>
                <w:b/>
                <w:bCs/>
                <w:sz w:val="20"/>
                <w:szCs w:val="20"/>
                <w:highlight w:val="yellow"/>
              </w:rPr>
            </w:pPr>
            <w:r w:rsidRPr="00F20350">
              <w:rPr>
                <w:b/>
                <w:bCs/>
                <w:sz w:val="20"/>
                <w:szCs w:val="20"/>
              </w:rPr>
              <w:t>Наименование</w:t>
            </w:r>
          </w:p>
        </w:tc>
        <w:tc>
          <w:tcPr>
            <w:tcW w:w="6918" w:type="dxa"/>
            <w:gridSpan w:val="10"/>
            <w:tcBorders>
              <w:top w:val="single" w:sz="4" w:space="0" w:color="auto"/>
              <w:left w:val="nil"/>
              <w:bottom w:val="single" w:sz="4" w:space="0" w:color="auto"/>
              <w:right w:val="single" w:sz="4" w:space="0" w:color="auto"/>
            </w:tcBorders>
            <w:tcMar>
              <w:left w:w="28" w:type="dxa"/>
              <w:right w:w="28" w:type="dxa"/>
            </w:tcMar>
            <w:vAlign w:val="center"/>
          </w:tcPr>
          <w:p w14:paraId="19B33354" w14:textId="77777777" w:rsidR="00554598" w:rsidRPr="00F20350" w:rsidRDefault="00554598" w:rsidP="00404EBD">
            <w:pPr>
              <w:spacing w:line="240" w:lineRule="auto"/>
              <w:ind w:firstLine="0"/>
              <w:jc w:val="center"/>
              <w:rPr>
                <w:b/>
                <w:bCs/>
                <w:sz w:val="20"/>
                <w:szCs w:val="20"/>
              </w:rPr>
            </w:pPr>
            <w:r w:rsidRPr="00F20350">
              <w:rPr>
                <w:b/>
                <w:bCs/>
                <w:sz w:val="20"/>
                <w:szCs w:val="20"/>
              </w:rPr>
              <w:t>Затраты, руб.</w:t>
            </w:r>
          </w:p>
        </w:tc>
      </w:tr>
      <w:tr w:rsidR="002D7BF4" w:rsidRPr="007C078D" w14:paraId="533453EF" w14:textId="77777777" w:rsidTr="002D7BF4">
        <w:trPr>
          <w:trHeight w:val="278"/>
          <w:tblHeader/>
        </w:trPr>
        <w:tc>
          <w:tcPr>
            <w:tcW w:w="455" w:type="dxa"/>
            <w:vMerge/>
            <w:tcBorders>
              <w:left w:val="single" w:sz="4" w:space="0" w:color="auto"/>
              <w:bottom w:val="single" w:sz="4" w:space="0" w:color="auto"/>
              <w:right w:val="single" w:sz="4" w:space="0" w:color="auto"/>
            </w:tcBorders>
            <w:tcMar>
              <w:left w:w="28" w:type="dxa"/>
              <w:right w:w="28" w:type="dxa"/>
            </w:tcMar>
            <w:vAlign w:val="center"/>
          </w:tcPr>
          <w:p w14:paraId="3F49E724" w14:textId="77777777" w:rsidR="00554598" w:rsidRPr="000C1EDE" w:rsidRDefault="00554598" w:rsidP="00404EBD">
            <w:pPr>
              <w:spacing w:line="240" w:lineRule="auto"/>
              <w:ind w:firstLine="0"/>
              <w:jc w:val="center"/>
              <w:rPr>
                <w:b/>
                <w:bCs/>
                <w:sz w:val="20"/>
                <w:szCs w:val="20"/>
              </w:rPr>
            </w:pPr>
          </w:p>
        </w:tc>
        <w:tc>
          <w:tcPr>
            <w:tcW w:w="2097" w:type="dxa"/>
            <w:vMerge/>
            <w:tcBorders>
              <w:left w:val="single" w:sz="4" w:space="0" w:color="auto"/>
              <w:bottom w:val="single" w:sz="4" w:space="0" w:color="auto"/>
              <w:right w:val="single" w:sz="4" w:space="0" w:color="auto"/>
            </w:tcBorders>
            <w:tcMar>
              <w:left w:w="28" w:type="dxa"/>
              <w:right w:w="28" w:type="dxa"/>
            </w:tcMar>
            <w:vAlign w:val="center"/>
          </w:tcPr>
          <w:p w14:paraId="1135141E" w14:textId="77777777" w:rsidR="00554598" w:rsidRPr="007C078D" w:rsidRDefault="00554598" w:rsidP="00404EBD">
            <w:pPr>
              <w:spacing w:line="240" w:lineRule="auto"/>
              <w:ind w:firstLine="0"/>
              <w:jc w:val="center"/>
              <w:rPr>
                <w:b/>
                <w:bCs/>
                <w:sz w:val="20"/>
                <w:szCs w:val="20"/>
                <w:highlight w:val="yellow"/>
              </w:rPr>
            </w:pPr>
          </w:p>
        </w:tc>
        <w:tc>
          <w:tcPr>
            <w:tcW w:w="567" w:type="dxa"/>
            <w:tcBorders>
              <w:top w:val="single" w:sz="4" w:space="0" w:color="auto"/>
              <w:left w:val="nil"/>
              <w:bottom w:val="single" w:sz="4" w:space="0" w:color="auto"/>
              <w:right w:val="single" w:sz="4" w:space="0" w:color="auto"/>
            </w:tcBorders>
            <w:tcMar>
              <w:left w:w="28" w:type="dxa"/>
              <w:right w:w="28" w:type="dxa"/>
            </w:tcMar>
            <w:vAlign w:val="center"/>
          </w:tcPr>
          <w:p w14:paraId="3C5173AD" w14:textId="77777777" w:rsidR="00554598" w:rsidRPr="00F20350" w:rsidRDefault="00554598" w:rsidP="00404EBD">
            <w:pPr>
              <w:spacing w:line="240" w:lineRule="auto"/>
              <w:ind w:firstLine="0"/>
              <w:jc w:val="center"/>
              <w:rPr>
                <w:b/>
                <w:sz w:val="20"/>
                <w:szCs w:val="20"/>
              </w:rPr>
            </w:pPr>
            <w:r w:rsidRPr="00F20350">
              <w:rPr>
                <w:b/>
                <w:sz w:val="20"/>
                <w:szCs w:val="20"/>
              </w:rPr>
              <w:t>202</w:t>
            </w:r>
            <w:r>
              <w:rPr>
                <w:b/>
                <w:sz w:val="20"/>
                <w:szCs w:val="20"/>
              </w:rPr>
              <w:t>4</w:t>
            </w:r>
          </w:p>
        </w:tc>
        <w:tc>
          <w:tcPr>
            <w:tcW w:w="709" w:type="dxa"/>
            <w:tcBorders>
              <w:top w:val="single" w:sz="4" w:space="0" w:color="auto"/>
              <w:left w:val="nil"/>
              <w:bottom w:val="single" w:sz="4" w:space="0" w:color="auto"/>
              <w:right w:val="single" w:sz="4" w:space="0" w:color="auto"/>
            </w:tcBorders>
            <w:vAlign w:val="center"/>
          </w:tcPr>
          <w:p w14:paraId="1BCF9735" w14:textId="77777777" w:rsidR="00554598" w:rsidRPr="00F20350" w:rsidRDefault="00554598" w:rsidP="00404EBD">
            <w:pPr>
              <w:spacing w:line="240" w:lineRule="auto"/>
              <w:ind w:firstLine="0"/>
              <w:jc w:val="center"/>
              <w:rPr>
                <w:b/>
                <w:sz w:val="20"/>
                <w:szCs w:val="20"/>
              </w:rPr>
            </w:pPr>
            <w:r w:rsidRPr="00F20350">
              <w:rPr>
                <w:b/>
                <w:sz w:val="20"/>
                <w:szCs w:val="20"/>
              </w:rPr>
              <w:t>202</w:t>
            </w:r>
            <w:r>
              <w:rPr>
                <w:b/>
                <w:sz w:val="20"/>
                <w:szCs w:val="20"/>
              </w:rPr>
              <w:t>5</w:t>
            </w:r>
          </w:p>
        </w:tc>
        <w:tc>
          <w:tcPr>
            <w:tcW w:w="708" w:type="dxa"/>
            <w:tcBorders>
              <w:top w:val="single" w:sz="4" w:space="0" w:color="auto"/>
              <w:left w:val="nil"/>
              <w:bottom w:val="single" w:sz="4" w:space="0" w:color="auto"/>
              <w:right w:val="single" w:sz="4" w:space="0" w:color="auto"/>
            </w:tcBorders>
            <w:vAlign w:val="center"/>
          </w:tcPr>
          <w:p w14:paraId="05E87A30" w14:textId="77777777" w:rsidR="00554598" w:rsidRPr="00F20350" w:rsidRDefault="00554598" w:rsidP="00404EBD">
            <w:pPr>
              <w:spacing w:line="240" w:lineRule="auto"/>
              <w:ind w:firstLine="0"/>
              <w:jc w:val="center"/>
              <w:rPr>
                <w:b/>
                <w:sz w:val="20"/>
                <w:szCs w:val="20"/>
              </w:rPr>
            </w:pPr>
            <w:r w:rsidRPr="00F20350">
              <w:rPr>
                <w:b/>
                <w:sz w:val="20"/>
                <w:szCs w:val="20"/>
              </w:rPr>
              <w:t>202</w:t>
            </w:r>
            <w:r>
              <w:rPr>
                <w:b/>
                <w:sz w:val="20"/>
                <w:szCs w:val="20"/>
              </w:rPr>
              <w:t>6</w:t>
            </w:r>
          </w:p>
        </w:tc>
        <w:tc>
          <w:tcPr>
            <w:tcW w:w="709" w:type="dxa"/>
            <w:tcBorders>
              <w:top w:val="single" w:sz="4" w:space="0" w:color="auto"/>
              <w:left w:val="nil"/>
              <w:bottom w:val="single" w:sz="4" w:space="0" w:color="auto"/>
              <w:right w:val="single" w:sz="4" w:space="0" w:color="auto"/>
            </w:tcBorders>
            <w:vAlign w:val="center"/>
          </w:tcPr>
          <w:p w14:paraId="42A4442D" w14:textId="77777777" w:rsidR="00554598" w:rsidRPr="00F20350" w:rsidRDefault="00554598" w:rsidP="00404EBD">
            <w:pPr>
              <w:spacing w:line="240" w:lineRule="auto"/>
              <w:ind w:firstLine="0"/>
              <w:jc w:val="center"/>
              <w:rPr>
                <w:b/>
                <w:sz w:val="20"/>
                <w:szCs w:val="20"/>
              </w:rPr>
            </w:pPr>
            <w:r w:rsidRPr="00F20350">
              <w:rPr>
                <w:b/>
                <w:sz w:val="20"/>
                <w:szCs w:val="20"/>
              </w:rPr>
              <w:t>202</w:t>
            </w:r>
            <w:r>
              <w:rPr>
                <w:b/>
                <w:sz w:val="20"/>
                <w:szCs w:val="20"/>
              </w:rPr>
              <w:t>7</w:t>
            </w:r>
          </w:p>
        </w:tc>
        <w:tc>
          <w:tcPr>
            <w:tcW w:w="709" w:type="dxa"/>
            <w:tcBorders>
              <w:top w:val="single" w:sz="4" w:space="0" w:color="auto"/>
              <w:left w:val="nil"/>
              <w:bottom w:val="single" w:sz="4" w:space="0" w:color="auto"/>
              <w:right w:val="single" w:sz="4" w:space="0" w:color="auto"/>
            </w:tcBorders>
            <w:vAlign w:val="center"/>
          </w:tcPr>
          <w:p w14:paraId="32D849CA" w14:textId="77777777" w:rsidR="00554598" w:rsidRPr="00F20350" w:rsidRDefault="00554598" w:rsidP="00404EBD">
            <w:pPr>
              <w:spacing w:line="240" w:lineRule="auto"/>
              <w:ind w:firstLine="0"/>
              <w:jc w:val="center"/>
              <w:rPr>
                <w:b/>
                <w:sz w:val="20"/>
                <w:szCs w:val="20"/>
              </w:rPr>
            </w:pPr>
            <w:r w:rsidRPr="00F20350">
              <w:rPr>
                <w:b/>
                <w:sz w:val="20"/>
                <w:szCs w:val="20"/>
              </w:rPr>
              <w:t>202</w:t>
            </w:r>
            <w:r>
              <w:rPr>
                <w:b/>
                <w:sz w:val="20"/>
                <w:szCs w:val="20"/>
              </w:rPr>
              <w:t>8</w:t>
            </w:r>
          </w:p>
        </w:tc>
        <w:tc>
          <w:tcPr>
            <w:tcW w:w="709" w:type="dxa"/>
            <w:tcBorders>
              <w:top w:val="single" w:sz="4" w:space="0" w:color="auto"/>
              <w:left w:val="nil"/>
              <w:bottom w:val="single" w:sz="4" w:space="0" w:color="auto"/>
              <w:right w:val="single" w:sz="4" w:space="0" w:color="auto"/>
            </w:tcBorders>
            <w:vAlign w:val="center"/>
          </w:tcPr>
          <w:p w14:paraId="2E93A340" w14:textId="77777777" w:rsidR="00554598" w:rsidRPr="00F20350" w:rsidRDefault="00554598" w:rsidP="00404EBD">
            <w:pPr>
              <w:spacing w:line="240" w:lineRule="auto"/>
              <w:ind w:firstLine="0"/>
              <w:jc w:val="center"/>
              <w:rPr>
                <w:b/>
                <w:sz w:val="20"/>
                <w:szCs w:val="20"/>
              </w:rPr>
            </w:pPr>
            <w:r w:rsidRPr="00F20350">
              <w:rPr>
                <w:b/>
                <w:sz w:val="20"/>
                <w:szCs w:val="20"/>
              </w:rPr>
              <w:t>202</w:t>
            </w:r>
            <w:r>
              <w:rPr>
                <w:b/>
                <w:sz w:val="20"/>
                <w:szCs w:val="20"/>
              </w:rPr>
              <w:t>9</w:t>
            </w:r>
          </w:p>
        </w:tc>
        <w:tc>
          <w:tcPr>
            <w:tcW w:w="708" w:type="dxa"/>
            <w:tcBorders>
              <w:top w:val="single" w:sz="4" w:space="0" w:color="auto"/>
              <w:left w:val="nil"/>
              <w:bottom w:val="single" w:sz="4" w:space="0" w:color="auto"/>
              <w:right w:val="single" w:sz="4" w:space="0" w:color="auto"/>
            </w:tcBorders>
            <w:vAlign w:val="center"/>
          </w:tcPr>
          <w:p w14:paraId="70EA920F" w14:textId="77777777" w:rsidR="00554598" w:rsidRPr="00F20350" w:rsidRDefault="00554598" w:rsidP="00404EBD">
            <w:pPr>
              <w:spacing w:line="240" w:lineRule="auto"/>
              <w:ind w:firstLine="0"/>
              <w:jc w:val="center"/>
              <w:rPr>
                <w:b/>
                <w:sz w:val="20"/>
                <w:szCs w:val="20"/>
              </w:rPr>
            </w:pPr>
            <w:r w:rsidRPr="00F20350">
              <w:rPr>
                <w:b/>
                <w:sz w:val="20"/>
                <w:szCs w:val="20"/>
              </w:rPr>
              <w:t>20</w:t>
            </w:r>
            <w:r>
              <w:rPr>
                <w:b/>
                <w:sz w:val="20"/>
                <w:szCs w:val="20"/>
              </w:rPr>
              <w:t>30</w:t>
            </w:r>
          </w:p>
        </w:tc>
        <w:tc>
          <w:tcPr>
            <w:tcW w:w="709" w:type="dxa"/>
            <w:tcBorders>
              <w:top w:val="single" w:sz="4" w:space="0" w:color="auto"/>
              <w:left w:val="nil"/>
              <w:bottom w:val="single" w:sz="4" w:space="0" w:color="auto"/>
              <w:right w:val="single" w:sz="4" w:space="0" w:color="auto"/>
            </w:tcBorders>
            <w:vAlign w:val="center"/>
          </w:tcPr>
          <w:p w14:paraId="71F2320C" w14:textId="77777777" w:rsidR="00554598" w:rsidRPr="00F20350" w:rsidRDefault="00554598" w:rsidP="00404EBD">
            <w:pPr>
              <w:spacing w:line="240" w:lineRule="auto"/>
              <w:ind w:firstLine="0"/>
              <w:jc w:val="center"/>
              <w:rPr>
                <w:b/>
                <w:sz w:val="20"/>
                <w:szCs w:val="20"/>
              </w:rPr>
            </w:pPr>
            <w:r w:rsidRPr="00F20350">
              <w:rPr>
                <w:b/>
                <w:sz w:val="20"/>
                <w:szCs w:val="20"/>
              </w:rPr>
              <w:t>203</w:t>
            </w:r>
            <w:r>
              <w:rPr>
                <w:b/>
                <w:sz w:val="20"/>
                <w:szCs w:val="20"/>
              </w:rPr>
              <w:t>1</w:t>
            </w:r>
          </w:p>
        </w:tc>
        <w:tc>
          <w:tcPr>
            <w:tcW w:w="709" w:type="dxa"/>
            <w:tcBorders>
              <w:top w:val="single" w:sz="4" w:space="0" w:color="auto"/>
              <w:left w:val="nil"/>
              <w:bottom w:val="single" w:sz="4" w:space="0" w:color="auto"/>
              <w:right w:val="single" w:sz="4" w:space="0" w:color="auto"/>
            </w:tcBorders>
            <w:vAlign w:val="center"/>
          </w:tcPr>
          <w:p w14:paraId="7376E613" w14:textId="77777777" w:rsidR="00554598" w:rsidRPr="00F20350" w:rsidRDefault="00554598" w:rsidP="00404EBD">
            <w:pPr>
              <w:spacing w:line="240" w:lineRule="auto"/>
              <w:ind w:firstLine="0"/>
              <w:jc w:val="center"/>
              <w:rPr>
                <w:b/>
                <w:sz w:val="20"/>
                <w:szCs w:val="20"/>
              </w:rPr>
            </w:pPr>
            <w:r>
              <w:rPr>
                <w:b/>
                <w:sz w:val="20"/>
                <w:szCs w:val="20"/>
              </w:rPr>
              <w:t>2032</w:t>
            </w:r>
          </w:p>
        </w:tc>
        <w:tc>
          <w:tcPr>
            <w:tcW w:w="681" w:type="dxa"/>
            <w:tcBorders>
              <w:top w:val="single" w:sz="4" w:space="0" w:color="auto"/>
              <w:left w:val="nil"/>
              <w:bottom w:val="single" w:sz="4" w:space="0" w:color="auto"/>
              <w:right w:val="single" w:sz="4" w:space="0" w:color="auto"/>
            </w:tcBorders>
            <w:vAlign w:val="center"/>
          </w:tcPr>
          <w:p w14:paraId="33656083" w14:textId="77777777" w:rsidR="00554598" w:rsidRDefault="00554598" w:rsidP="00554598">
            <w:pPr>
              <w:spacing w:line="240" w:lineRule="auto"/>
              <w:ind w:firstLine="0"/>
              <w:jc w:val="center"/>
              <w:rPr>
                <w:b/>
                <w:sz w:val="20"/>
                <w:szCs w:val="20"/>
              </w:rPr>
            </w:pPr>
            <w:r>
              <w:rPr>
                <w:b/>
                <w:sz w:val="20"/>
                <w:szCs w:val="20"/>
              </w:rPr>
              <w:t>2033</w:t>
            </w:r>
          </w:p>
        </w:tc>
      </w:tr>
      <w:tr w:rsidR="002D7BF4" w:rsidRPr="007C078D" w14:paraId="7CC81499" w14:textId="77777777" w:rsidTr="002D7BF4">
        <w:trPr>
          <w:trHeight w:val="493"/>
        </w:trPr>
        <w:tc>
          <w:tcPr>
            <w:tcW w:w="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84E991" w14:textId="77777777" w:rsidR="00E4335C" w:rsidRPr="00297078" w:rsidRDefault="00E4335C" w:rsidP="007F73C4">
            <w:pPr>
              <w:spacing w:line="240" w:lineRule="auto"/>
              <w:ind w:firstLine="0"/>
              <w:jc w:val="center"/>
              <w:rPr>
                <w:sz w:val="20"/>
                <w:szCs w:val="20"/>
              </w:rPr>
            </w:pPr>
            <w:r w:rsidRPr="00297078">
              <w:rPr>
                <w:sz w:val="20"/>
                <w:szCs w:val="20"/>
              </w:rPr>
              <w:t>1</w:t>
            </w:r>
          </w:p>
        </w:tc>
        <w:tc>
          <w:tcPr>
            <w:tcW w:w="2097" w:type="dxa"/>
            <w:tcBorders>
              <w:top w:val="single" w:sz="4" w:space="0" w:color="auto"/>
              <w:left w:val="nil"/>
              <w:bottom w:val="single" w:sz="4" w:space="0" w:color="auto"/>
              <w:right w:val="single" w:sz="4" w:space="0" w:color="auto"/>
            </w:tcBorders>
            <w:tcMar>
              <w:left w:w="28" w:type="dxa"/>
              <w:right w:w="28" w:type="dxa"/>
            </w:tcMar>
            <w:vAlign w:val="center"/>
          </w:tcPr>
          <w:p w14:paraId="1B012F2D" w14:textId="40B4C374" w:rsidR="00E4335C" w:rsidRPr="00834CA3" w:rsidRDefault="00E4335C" w:rsidP="007F73C4">
            <w:pPr>
              <w:spacing w:line="240" w:lineRule="auto"/>
              <w:ind w:firstLine="0"/>
              <w:jc w:val="center"/>
              <w:rPr>
                <w:sz w:val="20"/>
                <w:szCs w:val="20"/>
              </w:rPr>
            </w:pPr>
            <w:r>
              <w:rPr>
                <w:sz w:val="20"/>
                <w:szCs w:val="20"/>
              </w:rPr>
              <w:t>-</w:t>
            </w:r>
          </w:p>
        </w:tc>
        <w:tc>
          <w:tcPr>
            <w:tcW w:w="567" w:type="dxa"/>
            <w:tcBorders>
              <w:top w:val="single" w:sz="4" w:space="0" w:color="auto"/>
              <w:left w:val="nil"/>
              <w:bottom w:val="single" w:sz="4" w:space="0" w:color="auto"/>
              <w:right w:val="single" w:sz="4" w:space="0" w:color="auto"/>
            </w:tcBorders>
            <w:tcMar>
              <w:left w:w="28" w:type="dxa"/>
              <w:right w:w="28" w:type="dxa"/>
            </w:tcMar>
            <w:vAlign w:val="center"/>
          </w:tcPr>
          <w:p w14:paraId="36ED4E5E" w14:textId="5925F798" w:rsidR="00E4335C" w:rsidRPr="00DE14EF" w:rsidRDefault="002D7BF4" w:rsidP="007F73C4">
            <w:pPr>
              <w:spacing w:line="240" w:lineRule="auto"/>
              <w:ind w:left="-453" w:firstLine="453"/>
              <w:jc w:val="center"/>
              <w:rPr>
                <w:sz w:val="20"/>
                <w:szCs w:val="20"/>
              </w:rPr>
            </w:pPr>
            <w:r>
              <w:rPr>
                <w:sz w:val="20"/>
                <w:szCs w:val="20"/>
              </w:rPr>
              <w:t>-</w:t>
            </w:r>
          </w:p>
        </w:tc>
        <w:tc>
          <w:tcPr>
            <w:tcW w:w="709" w:type="dxa"/>
            <w:tcBorders>
              <w:top w:val="single" w:sz="4" w:space="0" w:color="auto"/>
              <w:left w:val="nil"/>
              <w:bottom w:val="single" w:sz="4" w:space="0" w:color="auto"/>
              <w:right w:val="single" w:sz="4" w:space="0" w:color="auto"/>
            </w:tcBorders>
            <w:vAlign w:val="center"/>
          </w:tcPr>
          <w:p w14:paraId="48E446E3" w14:textId="20986953" w:rsidR="00E4335C" w:rsidRPr="00DE14EF" w:rsidRDefault="002D7BF4" w:rsidP="007F73C4">
            <w:pPr>
              <w:spacing w:line="240" w:lineRule="auto"/>
              <w:ind w:left="-453" w:firstLine="453"/>
              <w:jc w:val="center"/>
              <w:rPr>
                <w:sz w:val="20"/>
                <w:szCs w:val="20"/>
              </w:rPr>
            </w:pPr>
            <w:r>
              <w:rPr>
                <w:sz w:val="20"/>
                <w:szCs w:val="20"/>
              </w:rPr>
              <w:t>-</w:t>
            </w:r>
          </w:p>
        </w:tc>
        <w:tc>
          <w:tcPr>
            <w:tcW w:w="708" w:type="dxa"/>
            <w:tcBorders>
              <w:top w:val="single" w:sz="4" w:space="0" w:color="auto"/>
              <w:left w:val="nil"/>
              <w:bottom w:val="single" w:sz="4" w:space="0" w:color="auto"/>
              <w:right w:val="single" w:sz="4" w:space="0" w:color="auto"/>
            </w:tcBorders>
            <w:vAlign w:val="center"/>
          </w:tcPr>
          <w:p w14:paraId="78804B07" w14:textId="120D463C" w:rsidR="00E4335C" w:rsidRPr="00DE14EF" w:rsidRDefault="002D7BF4" w:rsidP="007F73C4">
            <w:pPr>
              <w:spacing w:line="240" w:lineRule="auto"/>
              <w:ind w:left="-453" w:firstLine="453"/>
              <w:jc w:val="center"/>
              <w:rPr>
                <w:sz w:val="20"/>
                <w:szCs w:val="20"/>
              </w:rPr>
            </w:pPr>
            <w:r>
              <w:rPr>
                <w:sz w:val="20"/>
                <w:szCs w:val="20"/>
              </w:rPr>
              <w:t>-</w:t>
            </w:r>
          </w:p>
        </w:tc>
        <w:tc>
          <w:tcPr>
            <w:tcW w:w="709" w:type="dxa"/>
            <w:tcBorders>
              <w:top w:val="single" w:sz="4" w:space="0" w:color="auto"/>
              <w:left w:val="nil"/>
              <w:bottom w:val="single" w:sz="4" w:space="0" w:color="auto"/>
              <w:right w:val="single" w:sz="4" w:space="0" w:color="auto"/>
            </w:tcBorders>
            <w:vAlign w:val="center"/>
          </w:tcPr>
          <w:p w14:paraId="6CCB4034" w14:textId="224C1E4D" w:rsidR="00E4335C" w:rsidRPr="00DE14EF" w:rsidRDefault="002D7BF4" w:rsidP="007F73C4">
            <w:pPr>
              <w:spacing w:line="240" w:lineRule="auto"/>
              <w:ind w:left="-453" w:firstLine="453"/>
              <w:jc w:val="center"/>
              <w:rPr>
                <w:sz w:val="20"/>
                <w:szCs w:val="20"/>
              </w:rPr>
            </w:pPr>
            <w:r>
              <w:rPr>
                <w:sz w:val="20"/>
                <w:szCs w:val="20"/>
              </w:rPr>
              <w:t>-</w:t>
            </w:r>
          </w:p>
        </w:tc>
        <w:tc>
          <w:tcPr>
            <w:tcW w:w="709" w:type="dxa"/>
            <w:tcBorders>
              <w:top w:val="single" w:sz="4" w:space="0" w:color="auto"/>
              <w:left w:val="nil"/>
              <w:bottom w:val="single" w:sz="4" w:space="0" w:color="auto"/>
              <w:right w:val="single" w:sz="4" w:space="0" w:color="auto"/>
            </w:tcBorders>
            <w:vAlign w:val="center"/>
          </w:tcPr>
          <w:p w14:paraId="4C6B040D" w14:textId="5D3333C8" w:rsidR="00E4335C" w:rsidRPr="00DE14EF" w:rsidRDefault="002D7BF4" w:rsidP="007F73C4">
            <w:pPr>
              <w:spacing w:line="240" w:lineRule="auto"/>
              <w:ind w:left="-453" w:firstLine="453"/>
              <w:jc w:val="center"/>
              <w:rPr>
                <w:sz w:val="20"/>
                <w:szCs w:val="20"/>
              </w:rPr>
            </w:pPr>
            <w:r>
              <w:rPr>
                <w:sz w:val="20"/>
                <w:szCs w:val="20"/>
              </w:rPr>
              <w:t>-</w:t>
            </w:r>
          </w:p>
        </w:tc>
        <w:tc>
          <w:tcPr>
            <w:tcW w:w="709" w:type="dxa"/>
            <w:tcBorders>
              <w:top w:val="single" w:sz="4" w:space="0" w:color="auto"/>
              <w:left w:val="nil"/>
              <w:bottom w:val="single" w:sz="4" w:space="0" w:color="auto"/>
              <w:right w:val="single" w:sz="4" w:space="0" w:color="auto"/>
            </w:tcBorders>
            <w:vAlign w:val="center"/>
          </w:tcPr>
          <w:p w14:paraId="4087359F" w14:textId="10566842" w:rsidR="00E4335C" w:rsidRPr="00DE14EF" w:rsidRDefault="002D7BF4" w:rsidP="007F73C4">
            <w:pPr>
              <w:spacing w:line="240" w:lineRule="auto"/>
              <w:ind w:left="-453" w:firstLine="453"/>
              <w:jc w:val="center"/>
              <w:rPr>
                <w:sz w:val="20"/>
                <w:szCs w:val="20"/>
              </w:rPr>
            </w:pPr>
            <w:r>
              <w:rPr>
                <w:sz w:val="20"/>
                <w:szCs w:val="20"/>
              </w:rPr>
              <w:t>-</w:t>
            </w:r>
          </w:p>
        </w:tc>
        <w:tc>
          <w:tcPr>
            <w:tcW w:w="708" w:type="dxa"/>
            <w:tcBorders>
              <w:top w:val="single" w:sz="4" w:space="0" w:color="auto"/>
              <w:left w:val="nil"/>
              <w:bottom w:val="single" w:sz="4" w:space="0" w:color="auto"/>
              <w:right w:val="single" w:sz="4" w:space="0" w:color="auto"/>
            </w:tcBorders>
            <w:vAlign w:val="center"/>
          </w:tcPr>
          <w:p w14:paraId="1E20F8DE" w14:textId="5DEA7554" w:rsidR="00E4335C" w:rsidRPr="00DE14EF" w:rsidRDefault="002D7BF4" w:rsidP="007F73C4">
            <w:pPr>
              <w:spacing w:line="240" w:lineRule="auto"/>
              <w:ind w:left="-453" w:firstLine="453"/>
              <w:jc w:val="center"/>
              <w:rPr>
                <w:sz w:val="20"/>
                <w:szCs w:val="20"/>
              </w:rPr>
            </w:pPr>
            <w:r>
              <w:rPr>
                <w:sz w:val="20"/>
                <w:szCs w:val="20"/>
              </w:rPr>
              <w:t>-</w:t>
            </w:r>
          </w:p>
        </w:tc>
        <w:tc>
          <w:tcPr>
            <w:tcW w:w="709" w:type="dxa"/>
            <w:tcBorders>
              <w:top w:val="single" w:sz="4" w:space="0" w:color="auto"/>
              <w:left w:val="nil"/>
              <w:bottom w:val="single" w:sz="4" w:space="0" w:color="auto"/>
              <w:right w:val="single" w:sz="4" w:space="0" w:color="auto"/>
            </w:tcBorders>
            <w:vAlign w:val="center"/>
          </w:tcPr>
          <w:p w14:paraId="71F829E6" w14:textId="06A4110E" w:rsidR="00E4335C" w:rsidRPr="00DE14EF" w:rsidRDefault="002D7BF4" w:rsidP="007F73C4">
            <w:pPr>
              <w:spacing w:line="240" w:lineRule="auto"/>
              <w:ind w:left="-453" w:firstLine="453"/>
              <w:jc w:val="center"/>
              <w:rPr>
                <w:sz w:val="20"/>
                <w:szCs w:val="20"/>
              </w:rPr>
            </w:pPr>
            <w:r>
              <w:rPr>
                <w:sz w:val="20"/>
                <w:szCs w:val="20"/>
              </w:rPr>
              <w:t>-</w:t>
            </w:r>
          </w:p>
        </w:tc>
        <w:tc>
          <w:tcPr>
            <w:tcW w:w="709" w:type="dxa"/>
            <w:tcBorders>
              <w:top w:val="single" w:sz="4" w:space="0" w:color="auto"/>
              <w:left w:val="nil"/>
              <w:bottom w:val="single" w:sz="4" w:space="0" w:color="auto"/>
              <w:right w:val="single" w:sz="4" w:space="0" w:color="auto"/>
            </w:tcBorders>
            <w:vAlign w:val="center"/>
          </w:tcPr>
          <w:p w14:paraId="586C40CF" w14:textId="5F2EEB06" w:rsidR="00E4335C" w:rsidRPr="00DE14EF" w:rsidRDefault="002D7BF4" w:rsidP="007F73C4">
            <w:pPr>
              <w:spacing w:line="240" w:lineRule="auto"/>
              <w:ind w:left="-453" w:firstLine="453"/>
              <w:jc w:val="center"/>
              <w:rPr>
                <w:sz w:val="20"/>
                <w:szCs w:val="20"/>
              </w:rPr>
            </w:pPr>
            <w:r>
              <w:rPr>
                <w:sz w:val="20"/>
                <w:szCs w:val="20"/>
              </w:rPr>
              <w:t>-</w:t>
            </w:r>
          </w:p>
        </w:tc>
        <w:tc>
          <w:tcPr>
            <w:tcW w:w="681" w:type="dxa"/>
            <w:tcBorders>
              <w:top w:val="single" w:sz="4" w:space="0" w:color="auto"/>
              <w:left w:val="nil"/>
              <w:bottom w:val="single" w:sz="4" w:space="0" w:color="auto"/>
              <w:right w:val="single" w:sz="4" w:space="0" w:color="auto"/>
            </w:tcBorders>
            <w:vAlign w:val="center"/>
          </w:tcPr>
          <w:p w14:paraId="177BA07A" w14:textId="25FB3413" w:rsidR="00E4335C" w:rsidRPr="00DE14EF" w:rsidRDefault="002D7BF4" w:rsidP="007F73C4">
            <w:pPr>
              <w:spacing w:line="240" w:lineRule="auto"/>
              <w:ind w:left="-453" w:firstLine="453"/>
              <w:jc w:val="center"/>
              <w:rPr>
                <w:sz w:val="20"/>
                <w:szCs w:val="20"/>
              </w:rPr>
            </w:pPr>
            <w:r>
              <w:rPr>
                <w:sz w:val="20"/>
                <w:szCs w:val="20"/>
              </w:rPr>
              <w:t>-</w:t>
            </w:r>
          </w:p>
        </w:tc>
      </w:tr>
    </w:tbl>
    <w:p w14:paraId="67EF0A40" w14:textId="77777777" w:rsidR="00D533C7" w:rsidRPr="002E08A4" w:rsidRDefault="00D533C7" w:rsidP="002E08A4">
      <w:pPr>
        <w:rPr>
          <w:sz w:val="26"/>
          <w:szCs w:val="26"/>
        </w:rPr>
        <w:sectPr w:rsidR="00D533C7" w:rsidRPr="002E08A4" w:rsidSect="001B454A">
          <w:footerReference w:type="default" r:id="rId9"/>
          <w:pgSz w:w="11906" w:h="16838"/>
          <w:pgMar w:top="1134" w:right="851" w:bottom="851" w:left="1701" w:header="0" w:footer="0" w:gutter="0"/>
          <w:cols w:space="708"/>
          <w:docGrid w:linePitch="360"/>
        </w:sectPr>
      </w:pPr>
    </w:p>
    <w:p w14:paraId="58691F14" w14:textId="77777777" w:rsidR="00E4299B" w:rsidRPr="00B83D27" w:rsidRDefault="00E4299B" w:rsidP="00AC7B53">
      <w:pPr>
        <w:pStyle w:val="2"/>
        <w:rPr>
          <w:szCs w:val="24"/>
        </w:rPr>
      </w:pPr>
      <w:bookmarkStart w:id="109" w:name="_Toc182478202"/>
      <w:r w:rsidRPr="00B83D27">
        <w:rPr>
          <w:szCs w:val="24"/>
        </w:rPr>
        <w:lastRenderedPageBreak/>
        <w:t>ПЛАНОВЫЕ ЗНАЧЕНИЯ ПОКАЗАТЕЛЕЙ РАЗВИТИЯ ЦЕНТРАЛИЗОВАННЫХ СИСТЕМ ВОДОСНАБЖЕНИЯ</w:t>
      </w:r>
      <w:bookmarkEnd w:id="109"/>
    </w:p>
    <w:p w14:paraId="53DA1656" w14:textId="77777777" w:rsidR="00E4299B" w:rsidRPr="00B83D27" w:rsidRDefault="00E4299B" w:rsidP="0033084E">
      <w:pPr>
        <w:rPr>
          <w:szCs w:val="24"/>
        </w:rPr>
      </w:pPr>
      <w:r w:rsidRPr="00B83D27">
        <w:rPr>
          <w:szCs w:val="24"/>
        </w:rPr>
        <w:t>К целевым показателям деятельности организаций, осуществляющих холодное водоснабжение, относятся:</w:t>
      </w:r>
    </w:p>
    <w:p w14:paraId="7097B370" w14:textId="77777777" w:rsidR="00E4299B" w:rsidRPr="00B83D27" w:rsidRDefault="00E4299B" w:rsidP="005A7632">
      <w:pPr>
        <w:pStyle w:val="af5"/>
        <w:numPr>
          <w:ilvl w:val="0"/>
          <w:numId w:val="16"/>
        </w:numPr>
        <w:ind w:left="993"/>
        <w:rPr>
          <w:szCs w:val="24"/>
        </w:rPr>
      </w:pPr>
      <w:r w:rsidRPr="00B83D27">
        <w:rPr>
          <w:szCs w:val="24"/>
        </w:rPr>
        <w:t>показатели качества воды;</w:t>
      </w:r>
    </w:p>
    <w:p w14:paraId="06CBB37F" w14:textId="77777777" w:rsidR="00E4299B" w:rsidRPr="00B83D27" w:rsidRDefault="00E4299B" w:rsidP="005A7632">
      <w:pPr>
        <w:pStyle w:val="af5"/>
        <w:numPr>
          <w:ilvl w:val="0"/>
          <w:numId w:val="16"/>
        </w:numPr>
        <w:ind w:left="993"/>
        <w:rPr>
          <w:szCs w:val="24"/>
        </w:rPr>
      </w:pPr>
      <w:r w:rsidRPr="00B83D27">
        <w:rPr>
          <w:szCs w:val="24"/>
        </w:rPr>
        <w:t>показатели надежности и бесперебойности водоснабжения;</w:t>
      </w:r>
    </w:p>
    <w:p w14:paraId="4FB1C084" w14:textId="77777777" w:rsidR="00E4299B" w:rsidRPr="00B83D27" w:rsidRDefault="00E4299B" w:rsidP="005A7632">
      <w:pPr>
        <w:pStyle w:val="af5"/>
        <w:numPr>
          <w:ilvl w:val="0"/>
          <w:numId w:val="16"/>
        </w:numPr>
        <w:ind w:left="993"/>
        <w:rPr>
          <w:szCs w:val="24"/>
        </w:rPr>
      </w:pPr>
      <w:r w:rsidRPr="00B83D27">
        <w:rPr>
          <w:szCs w:val="24"/>
        </w:rPr>
        <w:t>показатели эффективности использования ресурсов, в том числе уровень потерь воды (тепловой энергии в составе горячей воды);</w:t>
      </w:r>
    </w:p>
    <w:p w14:paraId="71335653" w14:textId="77777777" w:rsidR="00E4299B" w:rsidRPr="00B83D27" w:rsidRDefault="00E4299B" w:rsidP="005A7632">
      <w:pPr>
        <w:pStyle w:val="af5"/>
        <w:numPr>
          <w:ilvl w:val="0"/>
          <w:numId w:val="16"/>
        </w:numPr>
        <w:ind w:left="993"/>
        <w:rPr>
          <w:szCs w:val="24"/>
        </w:rPr>
      </w:pPr>
      <w:r w:rsidRPr="00B83D27">
        <w:rPr>
          <w:szCs w:val="24"/>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5983AE34" w14:textId="77777777" w:rsidR="00E4299B" w:rsidRPr="00B83D27" w:rsidRDefault="00E4299B" w:rsidP="0033084E">
      <w:pPr>
        <w:rPr>
          <w:szCs w:val="24"/>
        </w:rPr>
      </w:pPr>
      <w:r w:rsidRPr="00B83D27">
        <w:rPr>
          <w:szCs w:val="24"/>
        </w:rPr>
        <w:t>Правила формирования целевых показателей деятельности организаций, осуществляющих холодное водоснабжение, и их расчета, перечень целевых показателей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2BBEEB11" w14:textId="77777777" w:rsidR="00E4299B" w:rsidRPr="00B83D27" w:rsidRDefault="00E4299B" w:rsidP="0033084E">
      <w:pPr>
        <w:rPr>
          <w:szCs w:val="24"/>
        </w:rPr>
      </w:pPr>
      <w:r w:rsidRPr="00B83D27">
        <w:rPr>
          <w:szCs w:val="24"/>
        </w:rPr>
        <w:t>Целевые показатели деятельности организаций, осуществляющих холодное водоснабжение, устанавливаются органом государственной власти субъекта Российской Федерации на период действия инвестиционной программы с учетом сравнения их с лучшими аналогами фактических показателей деятельности организации, осуществляющей холодное водоснабжение, за истекший период регулирования и результатов технического обследования централизованных систем холодного водоснабжения.</w:t>
      </w:r>
    </w:p>
    <w:p w14:paraId="564CAD69" w14:textId="77777777" w:rsidR="00E4299B" w:rsidRPr="00B83D27" w:rsidRDefault="00E4299B" w:rsidP="00441DA2">
      <w:pPr>
        <w:rPr>
          <w:szCs w:val="24"/>
        </w:rPr>
      </w:pPr>
      <w:r w:rsidRPr="00B83D27">
        <w:rPr>
          <w:szCs w:val="24"/>
        </w:rPr>
        <w:t>Динамика целевых показателей развития централизованной системы водоснабжения представлена в таблице 1.7.1.</w:t>
      </w:r>
    </w:p>
    <w:p w14:paraId="56A584DD" w14:textId="77777777" w:rsidR="00E4299B" w:rsidRPr="00B83D27" w:rsidRDefault="00E4299B" w:rsidP="00441DA2">
      <w:pPr>
        <w:keepNext/>
        <w:jc w:val="right"/>
        <w:rPr>
          <w:szCs w:val="24"/>
        </w:rPr>
        <w:sectPr w:rsidR="00E4299B" w:rsidRPr="00B83D27" w:rsidSect="00E94921">
          <w:pgSz w:w="11906" w:h="16838"/>
          <w:pgMar w:top="1134" w:right="851" w:bottom="1134" w:left="1701" w:header="0" w:footer="0" w:gutter="0"/>
          <w:cols w:space="708"/>
          <w:docGrid w:linePitch="360"/>
        </w:sectPr>
      </w:pPr>
    </w:p>
    <w:p w14:paraId="26E6E575" w14:textId="77777777" w:rsidR="00E4299B" w:rsidRPr="00B83D27" w:rsidRDefault="00E4299B" w:rsidP="00441DA2">
      <w:pPr>
        <w:keepNext/>
        <w:jc w:val="right"/>
        <w:rPr>
          <w:szCs w:val="24"/>
        </w:rPr>
      </w:pPr>
      <w:r w:rsidRPr="00B83D27">
        <w:rPr>
          <w:szCs w:val="24"/>
        </w:rPr>
        <w:lastRenderedPageBreak/>
        <w:t>Таблица 1.7.1</w:t>
      </w:r>
    </w:p>
    <w:p w14:paraId="02FD84D0" w14:textId="77777777" w:rsidR="00E4299B" w:rsidRPr="00B83D27" w:rsidRDefault="00E4299B" w:rsidP="00441DA2">
      <w:pPr>
        <w:keepNext/>
        <w:ind w:firstLine="0"/>
        <w:jc w:val="center"/>
        <w:rPr>
          <w:szCs w:val="24"/>
        </w:rPr>
      </w:pPr>
      <w:r w:rsidRPr="00B83D27">
        <w:rPr>
          <w:szCs w:val="24"/>
        </w:rPr>
        <w:t>Плановые значения показателей развития централизованных систем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843"/>
        <w:gridCol w:w="3352"/>
        <w:gridCol w:w="1177"/>
        <w:gridCol w:w="831"/>
        <w:gridCol w:w="831"/>
        <w:gridCol w:w="831"/>
        <w:gridCol w:w="829"/>
        <w:gridCol w:w="829"/>
        <w:gridCol w:w="823"/>
        <w:gridCol w:w="823"/>
        <w:gridCol w:w="823"/>
        <w:gridCol w:w="823"/>
        <w:gridCol w:w="823"/>
      </w:tblGrid>
      <w:tr w:rsidR="00554598" w:rsidRPr="00CC2668" w14:paraId="30BEB6E0" w14:textId="77777777" w:rsidTr="00554598">
        <w:trPr>
          <w:tblHeader/>
        </w:trPr>
        <w:tc>
          <w:tcPr>
            <w:tcW w:w="630" w:type="pct"/>
            <w:tcMar>
              <w:top w:w="0" w:type="dxa"/>
              <w:left w:w="28" w:type="dxa"/>
              <w:bottom w:w="0" w:type="dxa"/>
              <w:right w:w="28" w:type="dxa"/>
            </w:tcMar>
            <w:vAlign w:val="center"/>
          </w:tcPr>
          <w:p w14:paraId="52DCC1BB" w14:textId="77777777" w:rsidR="00554598" w:rsidRPr="00623ABA" w:rsidRDefault="00554598" w:rsidP="007F4A6C">
            <w:pPr>
              <w:keepNext/>
              <w:spacing w:line="240" w:lineRule="auto"/>
              <w:ind w:firstLine="0"/>
              <w:jc w:val="center"/>
              <w:rPr>
                <w:b/>
                <w:sz w:val="20"/>
                <w:szCs w:val="20"/>
              </w:rPr>
            </w:pPr>
            <w:r w:rsidRPr="00623ABA">
              <w:rPr>
                <w:b/>
                <w:sz w:val="20"/>
                <w:szCs w:val="20"/>
              </w:rPr>
              <w:t>Группа</w:t>
            </w:r>
          </w:p>
        </w:tc>
        <w:tc>
          <w:tcPr>
            <w:tcW w:w="1145" w:type="pct"/>
            <w:tcMar>
              <w:top w:w="0" w:type="dxa"/>
              <w:left w:w="28" w:type="dxa"/>
              <w:bottom w:w="0" w:type="dxa"/>
              <w:right w:w="28" w:type="dxa"/>
            </w:tcMar>
            <w:vAlign w:val="center"/>
          </w:tcPr>
          <w:p w14:paraId="7A00F62E" w14:textId="77777777" w:rsidR="00554598" w:rsidRPr="00623ABA" w:rsidRDefault="00554598" w:rsidP="007F4A6C">
            <w:pPr>
              <w:keepNext/>
              <w:spacing w:line="240" w:lineRule="auto"/>
              <w:ind w:firstLine="0"/>
              <w:jc w:val="center"/>
              <w:rPr>
                <w:b/>
                <w:sz w:val="20"/>
                <w:szCs w:val="20"/>
              </w:rPr>
            </w:pPr>
            <w:r w:rsidRPr="00623ABA">
              <w:rPr>
                <w:b/>
                <w:sz w:val="20"/>
                <w:szCs w:val="20"/>
              </w:rPr>
              <w:t>Целевые показатели</w:t>
            </w:r>
          </w:p>
        </w:tc>
        <w:tc>
          <w:tcPr>
            <w:tcW w:w="402" w:type="pct"/>
            <w:tcMar>
              <w:top w:w="0" w:type="dxa"/>
              <w:left w:w="28" w:type="dxa"/>
              <w:bottom w:w="0" w:type="dxa"/>
              <w:right w:w="28" w:type="dxa"/>
            </w:tcMar>
            <w:vAlign w:val="center"/>
          </w:tcPr>
          <w:p w14:paraId="11F12BFD" w14:textId="77777777" w:rsidR="00554598" w:rsidRPr="003F267C" w:rsidRDefault="00554598" w:rsidP="007C2685">
            <w:pPr>
              <w:keepNext/>
              <w:spacing w:line="240" w:lineRule="auto"/>
              <w:ind w:firstLine="0"/>
              <w:jc w:val="center"/>
              <w:rPr>
                <w:b/>
                <w:sz w:val="20"/>
                <w:szCs w:val="20"/>
              </w:rPr>
            </w:pPr>
            <w:r w:rsidRPr="003F267C">
              <w:rPr>
                <w:b/>
                <w:sz w:val="20"/>
              </w:rPr>
              <w:t>Базовый показатель на 2023 год</w:t>
            </w:r>
          </w:p>
        </w:tc>
        <w:tc>
          <w:tcPr>
            <w:tcW w:w="284" w:type="pct"/>
            <w:tcMar>
              <w:top w:w="0" w:type="dxa"/>
              <w:left w:w="28" w:type="dxa"/>
              <w:bottom w:w="0" w:type="dxa"/>
              <w:right w:w="28" w:type="dxa"/>
            </w:tcMar>
            <w:vAlign w:val="center"/>
          </w:tcPr>
          <w:p w14:paraId="6C314453" w14:textId="77777777" w:rsidR="00554598" w:rsidRPr="00735BBA" w:rsidRDefault="00554598" w:rsidP="006C7E7F">
            <w:pPr>
              <w:keepNext/>
              <w:spacing w:line="240" w:lineRule="auto"/>
              <w:ind w:firstLine="0"/>
              <w:jc w:val="center"/>
              <w:rPr>
                <w:b/>
                <w:sz w:val="20"/>
                <w:szCs w:val="20"/>
              </w:rPr>
            </w:pPr>
            <w:r w:rsidRPr="00735BBA">
              <w:rPr>
                <w:b/>
                <w:sz w:val="20"/>
                <w:szCs w:val="20"/>
              </w:rPr>
              <w:t>2024 г.</w:t>
            </w:r>
          </w:p>
        </w:tc>
        <w:tc>
          <w:tcPr>
            <w:tcW w:w="284" w:type="pct"/>
            <w:tcMar>
              <w:top w:w="0" w:type="dxa"/>
              <w:left w:w="28" w:type="dxa"/>
              <w:bottom w:w="0" w:type="dxa"/>
              <w:right w:w="28" w:type="dxa"/>
            </w:tcMar>
            <w:vAlign w:val="center"/>
          </w:tcPr>
          <w:p w14:paraId="391725EE" w14:textId="77777777" w:rsidR="00554598" w:rsidRPr="00735BBA" w:rsidRDefault="00554598" w:rsidP="00204617">
            <w:pPr>
              <w:keepNext/>
              <w:spacing w:line="240" w:lineRule="auto"/>
              <w:ind w:firstLine="0"/>
              <w:jc w:val="center"/>
              <w:rPr>
                <w:b/>
                <w:sz w:val="20"/>
                <w:szCs w:val="20"/>
              </w:rPr>
            </w:pPr>
            <w:r w:rsidRPr="00735BBA">
              <w:rPr>
                <w:b/>
                <w:sz w:val="20"/>
                <w:szCs w:val="20"/>
              </w:rPr>
              <w:t>2025 г.</w:t>
            </w:r>
          </w:p>
        </w:tc>
        <w:tc>
          <w:tcPr>
            <w:tcW w:w="284" w:type="pct"/>
            <w:tcMar>
              <w:top w:w="0" w:type="dxa"/>
              <w:left w:w="28" w:type="dxa"/>
              <w:bottom w:w="0" w:type="dxa"/>
              <w:right w:w="28" w:type="dxa"/>
            </w:tcMar>
            <w:vAlign w:val="center"/>
          </w:tcPr>
          <w:p w14:paraId="4816E604" w14:textId="77777777" w:rsidR="00554598" w:rsidRPr="00735BBA" w:rsidRDefault="00554598" w:rsidP="00204617">
            <w:pPr>
              <w:keepNext/>
              <w:spacing w:line="240" w:lineRule="auto"/>
              <w:ind w:firstLine="0"/>
              <w:jc w:val="center"/>
              <w:rPr>
                <w:b/>
                <w:sz w:val="20"/>
                <w:szCs w:val="20"/>
              </w:rPr>
            </w:pPr>
            <w:r w:rsidRPr="00735BBA">
              <w:rPr>
                <w:b/>
                <w:sz w:val="20"/>
                <w:szCs w:val="20"/>
              </w:rPr>
              <w:t>2026 г.</w:t>
            </w:r>
          </w:p>
        </w:tc>
        <w:tc>
          <w:tcPr>
            <w:tcW w:w="283" w:type="pct"/>
            <w:vAlign w:val="center"/>
          </w:tcPr>
          <w:p w14:paraId="3182F707" w14:textId="77777777" w:rsidR="00554598" w:rsidRPr="00735BBA" w:rsidRDefault="00554598" w:rsidP="00204617">
            <w:pPr>
              <w:keepNext/>
              <w:spacing w:line="240" w:lineRule="auto"/>
              <w:ind w:firstLine="0"/>
              <w:jc w:val="center"/>
              <w:rPr>
                <w:b/>
                <w:sz w:val="20"/>
                <w:szCs w:val="20"/>
              </w:rPr>
            </w:pPr>
            <w:r w:rsidRPr="00735BBA">
              <w:rPr>
                <w:b/>
                <w:sz w:val="20"/>
                <w:szCs w:val="20"/>
              </w:rPr>
              <w:t>2027 г.</w:t>
            </w:r>
          </w:p>
        </w:tc>
        <w:tc>
          <w:tcPr>
            <w:tcW w:w="283" w:type="pct"/>
            <w:vAlign w:val="center"/>
          </w:tcPr>
          <w:p w14:paraId="084B9DA4" w14:textId="77777777" w:rsidR="00554598" w:rsidRPr="00735BBA" w:rsidRDefault="00554598" w:rsidP="00204617">
            <w:pPr>
              <w:keepNext/>
              <w:spacing w:line="240" w:lineRule="auto"/>
              <w:ind w:firstLine="0"/>
              <w:jc w:val="center"/>
              <w:rPr>
                <w:b/>
                <w:sz w:val="20"/>
                <w:szCs w:val="20"/>
              </w:rPr>
            </w:pPr>
            <w:r w:rsidRPr="00735BBA">
              <w:rPr>
                <w:b/>
                <w:sz w:val="20"/>
                <w:szCs w:val="20"/>
              </w:rPr>
              <w:t>2028 г.</w:t>
            </w:r>
          </w:p>
        </w:tc>
        <w:tc>
          <w:tcPr>
            <w:tcW w:w="281" w:type="pct"/>
            <w:vAlign w:val="center"/>
          </w:tcPr>
          <w:p w14:paraId="57EB44BD" w14:textId="77777777" w:rsidR="00554598" w:rsidRPr="00735BBA" w:rsidRDefault="00554598" w:rsidP="00204617">
            <w:pPr>
              <w:keepNext/>
              <w:spacing w:line="240" w:lineRule="auto"/>
              <w:ind w:firstLine="0"/>
              <w:jc w:val="center"/>
              <w:rPr>
                <w:b/>
                <w:sz w:val="20"/>
                <w:szCs w:val="20"/>
              </w:rPr>
            </w:pPr>
            <w:r w:rsidRPr="00735BBA">
              <w:rPr>
                <w:b/>
                <w:sz w:val="20"/>
                <w:szCs w:val="20"/>
              </w:rPr>
              <w:t>2029 г.</w:t>
            </w:r>
          </w:p>
        </w:tc>
        <w:tc>
          <w:tcPr>
            <w:tcW w:w="281" w:type="pct"/>
            <w:vAlign w:val="center"/>
          </w:tcPr>
          <w:p w14:paraId="77B8EE48" w14:textId="77777777" w:rsidR="00554598" w:rsidRPr="00735BBA" w:rsidRDefault="00554598" w:rsidP="002A5FE6">
            <w:pPr>
              <w:keepNext/>
              <w:spacing w:line="240" w:lineRule="auto"/>
              <w:ind w:firstLine="0"/>
              <w:jc w:val="center"/>
              <w:rPr>
                <w:b/>
                <w:sz w:val="20"/>
                <w:szCs w:val="20"/>
              </w:rPr>
            </w:pPr>
            <w:r w:rsidRPr="00735BBA">
              <w:rPr>
                <w:b/>
                <w:sz w:val="20"/>
                <w:szCs w:val="20"/>
              </w:rPr>
              <w:t>2030 г.</w:t>
            </w:r>
          </w:p>
        </w:tc>
        <w:tc>
          <w:tcPr>
            <w:tcW w:w="281" w:type="pct"/>
            <w:vAlign w:val="center"/>
          </w:tcPr>
          <w:p w14:paraId="0C9A4861" w14:textId="77777777" w:rsidR="00554598" w:rsidRPr="00735BBA" w:rsidRDefault="00554598" w:rsidP="002A5FE6">
            <w:pPr>
              <w:keepNext/>
              <w:spacing w:line="240" w:lineRule="auto"/>
              <w:ind w:firstLine="0"/>
              <w:jc w:val="center"/>
              <w:rPr>
                <w:b/>
                <w:sz w:val="20"/>
                <w:szCs w:val="20"/>
              </w:rPr>
            </w:pPr>
            <w:r w:rsidRPr="00735BBA">
              <w:rPr>
                <w:b/>
                <w:sz w:val="20"/>
                <w:szCs w:val="20"/>
              </w:rPr>
              <w:t>2031 г.</w:t>
            </w:r>
          </w:p>
        </w:tc>
        <w:tc>
          <w:tcPr>
            <w:tcW w:w="281" w:type="pct"/>
            <w:vAlign w:val="center"/>
          </w:tcPr>
          <w:p w14:paraId="15D76D69" w14:textId="77777777" w:rsidR="00554598" w:rsidRPr="00735BBA" w:rsidRDefault="00554598" w:rsidP="002A5FE6">
            <w:pPr>
              <w:keepNext/>
              <w:spacing w:line="240" w:lineRule="auto"/>
              <w:ind w:firstLine="0"/>
              <w:jc w:val="center"/>
              <w:rPr>
                <w:b/>
                <w:sz w:val="20"/>
                <w:szCs w:val="20"/>
              </w:rPr>
            </w:pPr>
            <w:r w:rsidRPr="00735BBA">
              <w:rPr>
                <w:b/>
                <w:sz w:val="20"/>
                <w:szCs w:val="20"/>
              </w:rPr>
              <w:t>2032 г.</w:t>
            </w:r>
          </w:p>
        </w:tc>
        <w:tc>
          <w:tcPr>
            <w:tcW w:w="281" w:type="pct"/>
            <w:vAlign w:val="center"/>
          </w:tcPr>
          <w:p w14:paraId="048D0328" w14:textId="77777777" w:rsidR="00554598" w:rsidRPr="00735BBA" w:rsidRDefault="00554598" w:rsidP="00554598">
            <w:pPr>
              <w:keepNext/>
              <w:spacing w:line="240" w:lineRule="auto"/>
              <w:ind w:firstLine="0"/>
              <w:jc w:val="center"/>
              <w:rPr>
                <w:b/>
                <w:sz w:val="20"/>
                <w:szCs w:val="20"/>
              </w:rPr>
            </w:pPr>
            <w:r w:rsidRPr="00735BBA">
              <w:rPr>
                <w:b/>
                <w:sz w:val="20"/>
                <w:szCs w:val="20"/>
              </w:rPr>
              <w:t>2033 г.</w:t>
            </w:r>
          </w:p>
        </w:tc>
      </w:tr>
      <w:tr w:rsidR="00761AF6" w:rsidRPr="00CC2668" w14:paraId="7AAAFF01" w14:textId="77777777" w:rsidTr="00E25511">
        <w:tc>
          <w:tcPr>
            <w:tcW w:w="630" w:type="pct"/>
            <w:vMerge w:val="restart"/>
            <w:tcMar>
              <w:top w:w="0" w:type="dxa"/>
              <w:left w:w="28" w:type="dxa"/>
              <w:bottom w:w="0" w:type="dxa"/>
              <w:right w:w="28" w:type="dxa"/>
            </w:tcMar>
          </w:tcPr>
          <w:p w14:paraId="1F7A82B3" w14:textId="77777777" w:rsidR="00761AF6" w:rsidRPr="00623ABA" w:rsidRDefault="00761AF6" w:rsidP="00761AF6">
            <w:pPr>
              <w:spacing w:line="240" w:lineRule="auto"/>
              <w:ind w:firstLine="0"/>
              <w:jc w:val="left"/>
              <w:rPr>
                <w:sz w:val="20"/>
                <w:szCs w:val="20"/>
              </w:rPr>
            </w:pPr>
            <w:r w:rsidRPr="00623ABA">
              <w:rPr>
                <w:sz w:val="20"/>
                <w:szCs w:val="20"/>
              </w:rPr>
              <w:t>1. Показатели качества воды</w:t>
            </w:r>
          </w:p>
        </w:tc>
        <w:tc>
          <w:tcPr>
            <w:tcW w:w="1145" w:type="pct"/>
            <w:tcMar>
              <w:top w:w="0" w:type="dxa"/>
              <w:left w:w="28" w:type="dxa"/>
              <w:bottom w:w="0" w:type="dxa"/>
              <w:right w:w="28" w:type="dxa"/>
            </w:tcMar>
            <w:vAlign w:val="center"/>
          </w:tcPr>
          <w:p w14:paraId="39F4BFE8" w14:textId="77777777" w:rsidR="00761AF6" w:rsidRPr="00623ABA" w:rsidRDefault="00761AF6" w:rsidP="00761AF6">
            <w:pPr>
              <w:spacing w:line="240" w:lineRule="auto"/>
              <w:ind w:firstLine="0"/>
              <w:jc w:val="left"/>
              <w:rPr>
                <w:sz w:val="20"/>
                <w:szCs w:val="20"/>
              </w:rPr>
            </w:pPr>
            <w:r w:rsidRPr="00623ABA">
              <w:rPr>
                <w:sz w:val="20"/>
                <w:szCs w:val="20"/>
              </w:rPr>
              <w:t>1. Удельный вес проб воды у потребителя, которые не отвечают гигиеническим нормативам по санитарно-химическим показателям, %</w:t>
            </w:r>
          </w:p>
        </w:tc>
        <w:tc>
          <w:tcPr>
            <w:tcW w:w="402" w:type="pct"/>
            <w:shd w:val="clear" w:color="auto" w:fill="auto"/>
            <w:tcMar>
              <w:top w:w="0" w:type="dxa"/>
              <w:left w:w="28" w:type="dxa"/>
              <w:bottom w:w="0" w:type="dxa"/>
              <w:right w:w="28" w:type="dxa"/>
            </w:tcMar>
            <w:vAlign w:val="center"/>
          </w:tcPr>
          <w:p w14:paraId="7D72E791" w14:textId="37C0BC05" w:rsidR="00761AF6" w:rsidRPr="003F267C" w:rsidRDefault="00761AF6" w:rsidP="00761AF6">
            <w:pPr>
              <w:autoSpaceDE w:val="0"/>
              <w:autoSpaceDN w:val="0"/>
              <w:adjustRightInd w:val="0"/>
              <w:spacing w:line="240" w:lineRule="auto"/>
              <w:ind w:firstLine="0"/>
              <w:jc w:val="center"/>
              <w:rPr>
                <w:sz w:val="20"/>
                <w:szCs w:val="20"/>
              </w:rPr>
            </w:pPr>
            <w:r>
              <w:rPr>
                <w:sz w:val="20"/>
                <w:szCs w:val="20"/>
              </w:rPr>
              <w:t>-</w:t>
            </w:r>
          </w:p>
        </w:tc>
        <w:tc>
          <w:tcPr>
            <w:tcW w:w="284" w:type="pct"/>
            <w:shd w:val="clear" w:color="auto" w:fill="auto"/>
            <w:tcMar>
              <w:top w:w="0" w:type="dxa"/>
              <w:left w:w="28" w:type="dxa"/>
              <w:bottom w:w="0" w:type="dxa"/>
              <w:right w:w="28" w:type="dxa"/>
            </w:tcMar>
            <w:vAlign w:val="center"/>
          </w:tcPr>
          <w:p w14:paraId="3C2AA009" w14:textId="45DCC689"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c>
          <w:tcPr>
            <w:tcW w:w="284" w:type="pct"/>
            <w:shd w:val="clear" w:color="auto" w:fill="auto"/>
            <w:tcMar>
              <w:top w:w="0" w:type="dxa"/>
              <w:left w:w="28" w:type="dxa"/>
              <w:bottom w:w="0" w:type="dxa"/>
              <w:right w:w="28" w:type="dxa"/>
            </w:tcMar>
            <w:vAlign w:val="center"/>
          </w:tcPr>
          <w:p w14:paraId="4A4A4492" w14:textId="6F750AF9"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c>
          <w:tcPr>
            <w:tcW w:w="284" w:type="pct"/>
            <w:shd w:val="clear" w:color="auto" w:fill="auto"/>
            <w:tcMar>
              <w:top w:w="0" w:type="dxa"/>
              <w:left w:w="28" w:type="dxa"/>
              <w:bottom w:w="0" w:type="dxa"/>
              <w:right w:w="28" w:type="dxa"/>
            </w:tcMar>
            <w:vAlign w:val="center"/>
          </w:tcPr>
          <w:p w14:paraId="1E3583EF" w14:textId="546357D5"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c>
          <w:tcPr>
            <w:tcW w:w="283" w:type="pct"/>
            <w:shd w:val="clear" w:color="auto" w:fill="auto"/>
            <w:vAlign w:val="center"/>
          </w:tcPr>
          <w:p w14:paraId="06133B13" w14:textId="0C5E80A4"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c>
          <w:tcPr>
            <w:tcW w:w="283" w:type="pct"/>
            <w:shd w:val="clear" w:color="auto" w:fill="auto"/>
            <w:vAlign w:val="center"/>
          </w:tcPr>
          <w:p w14:paraId="2ACDF3D0" w14:textId="02C771CB"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c>
          <w:tcPr>
            <w:tcW w:w="281" w:type="pct"/>
            <w:shd w:val="clear" w:color="auto" w:fill="auto"/>
            <w:vAlign w:val="center"/>
          </w:tcPr>
          <w:p w14:paraId="3A0F36F9" w14:textId="02499826"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c>
          <w:tcPr>
            <w:tcW w:w="281" w:type="pct"/>
            <w:vAlign w:val="center"/>
          </w:tcPr>
          <w:p w14:paraId="74BCC213" w14:textId="1CB54F31"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c>
          <w:tcPr>
            <w:tcW w:w="281" w:type="pct"/>
            <w:vAlign w:val="center"/>
          </w:tcPr>
          <w:p w14:paraId="086E4805" w14:textId="31E6673A"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c>
          <w:tcPr>
            <w:tcW w:w="281" w:type="pct"/>
            <w:vAlign w:val="center"/>
          </w:tcPr>
          <w:p w14:paraId="09CD97B3" w14:textId="6F612971"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c>
          <w:tcPr>
            <w:tcW w:w="281" w:type="pct"/>
            <w:vAlign w:val="center"/>
          </w:tcPr>
          <w:p w14:paraId="2F416420" w14:textId="5FD6DF33"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r>
      <w:tr w:rsidR="00761AF6" w:rsidRPr="00CC2668" w14:paraId="4C731422" w14:textId="77777777" w:rsidTr="00E25511">
        <w:tc>
          <w:tcPr>
            <w:tcW w:w="630" w:type="pct"/>
            <w:vMerge/>
            <w:tcMar>
              <w:top w:w="0" w:type="dxa"/>
              <w:left w:w="28" w:type="dxa"/>
              <w:bottom w:w="0" w:type="dxa"/>
              <w:right w:w="28" w:type="dxa"/>
            </w:tcMar>
          </w:tcPr>
          <w:p w14:paraId="0D05D256" w14:textId="77777777" w:rsidR="00761AF6" w:rsidRPr="00623ABA" w:rsidRDefault="00761AF6" w:rsidP="00761AF6">
            <w:pPr>
              <w:spacing w:line="240" w:lineRule="auto"/>
              <w:ind w:firstLine="0"/>
              <w:jc w:val="left"/>
              <w:rPr>
                <w:sz w:val="20"/>
                <w:szCs w:val="20"/>
              </w:rPr>
            </w:pPr>
          </w:p>
        </w:tc>
        <w:tc>
          <w:tcPr>
            <w:tcW w:w="1145" w:type="pct"/>
            <w:tcMar>
              <w:top w:w="0" w:type="dxa"/>
              <w:left w:w="28" w:type="dxa"/>
              <w:bottom w:w="0" w:type="dxa"/>
              <w:right w:w="28" w:type="dxa"/>
            </w:tcMar>
            <w:vAlign w:val="center"/>
          </w:tcPr>
          <w:p w14:paraId="3362E238" w14:textId="77777777" w:rsidR="00761AF6" w:rsidRPr="00623ABA" w:rsidRDefault="00761AF6" w:rsidP="00761AF6">
            <w:pPr>
              <w:spacing w:line="240" w:lineRule="auto"/>
              <w:ind w:firstLine="0"/>
              <w:jc w:val="left"/>
              <w:rPr>
                <w:sz w:val="20"/>
                <w:szCs w:val="20"/>
              </w:rPr>
            </w:pPr>
            <w:r w:rsidRPr="00623ABA">
              <w:rPr>
                <w:sz w:val="20"/>
                <w:szCs w:val="20"/>
              </w:rPr>
              <w:t>2. Удельный вес проб воды у потребителя, которые не отвечают гигиеническим нормативам по микробиологическим показателям, %</w:t>
            </w:r>
          </w:p>
        </w:tc>
        <w:tc>
          <w:tcPr>
            <w:tcW w:w="402" w:type="pct"/>
            <w:shd w:val="clear" w:color="auto" w:fill="auto"/>
            <w:tcMar>
              <w:top w:w="0" w:type="dxa"/>
              <w:left w:w="28" w:type="dxa"/>
              <w:bottom w:w="0" w:type="dxa"/>
              <w:right w:w="28" w:type="dxa"/>
            </w:tcMar>
            <w:vAlign w:val="center"/>
          </w:tcPr>
          <w:p w14:paraId="738D41ED" w14:textId="77F9DBFD" w:rsidR="00761AF6" w:rsidRPr="003F267C" w:rsidRDefault="00761AF6" w:rsidP="00761AF6">
            <w:pPr>
              <w:autoSpaceDE w:val="0"/>
              <w:autoSpaceDN w:val="0"/>
              <w:adjustRightInd w:val="0"/>
              <w:spacing w:line="240" w:lineRule="auto"/>
              <w:ind w:firstLine="0"/>
              <w:jc w:val="center"/>
              <w:rPr>
                <w:sz w:val="20"/>
                <w:szCs w:val="20"/>
              </w:rPr>
            </w:pPr>
            <w:r>
              <w:rPr>
                <w:sz w:val="20"/>
                <w:szCs w:val="20"/>
              </w:rPr>
              <w:t>-</w:t>
            </w:r>
          </w:p>
        </w:tc>
        <w:tc>
          <w:tcPr>
            <w:tcW w:w="284" w:type="pct"/>
            <w:shd w:val="clear" w:color="auto" w:fill="auto"/>
            <w:tcMar>
              <w:top w:w="0" w:type="dxa"/>
              <w:left w:w="28" w:type="dxa"/>
              <w:bottom w:w="0" w:type="dxa"/>
              <w:right w:w="28" w:type="dxa"/>
            </w:tcMar>
            <w:vAlign w:val="center"/>
          </w:tcPr>
          <w:p w14:paraId="0D271B29" w14:textId="7F075021"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c>
          <w:tcPr>
            <w:tcW w:w="284" w:type="pct"/>
            <w:shd w:val="clear" w:color="auto" w:fill="auto"/>
            <w:tcMar>
              <w:top w:w="0" w:type="dxa"/>
              <w:left w:w="28" w:type="dxa"/>
              <w:bottom w:w="0" w:type="dxa"/>
              <w:right w:w="28" w:type="dxa"/>
            </w:tcMar>
            <w:vAlign w:val="center"/>
          </w:tcPr>
          <w:p w14:paraId="3049A353" w14:textId="54327EF9"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c>
          <w:tcPr>
            <w:tcW w:w="284" w:type="pct"/>
            <w:shd w:val="clear" w:color="auto" w:fill="auto"/>
            <w:tcMar>
              <w:top w:w="0" w:type="dxa"/>
              <w:left w:w="28" w:type="dxa"/>
              <w:bottom w:w="0" w:type="dxa"/>
              <w:right w:w="28" w:type="dxa"/>
            </w:tcMar>
            <w:vAlign w:val="center"/>
          </w:tcPr>
          <w:p w14:paraId="140B802C" w14:textId="20C2E22D"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c>
          <w:tcPr>
            <w:tcW w:w="283" w:type="pct"/>
            <w:shd w:val="clear" w:color="auto" w:fill="auto"/>
            <w:vAlign w:val="center"/>
          </w:tcPr>
          <w:p w14:paraId="1840C35F" w14:textId="7AFE73F2"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c>
          <w:tcPr>
            <w:tcW w:w="283" w:type="pct"/>
            <w:shd w:val="clear" w:color="auto" w:fill="auto"/>
            <w:vAlign w:val="center"/>
          </w:tcPr>
          <w:p w14:paraId="0793CD83" w14:textId="19A9978D"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c>
          <w:tcPr>
            <w:tcW w:w="281" w:type="pct"/>
            <w:shd w:val="clear" w:color="auto" w:fill="auto"/>
            <w:vAlign w:val="center"/>
          </w:tcPr>
          <w:p w14:paraId="4C3FBE55" w14:textId="337CF393"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c>
          <w:tcPr>
            <w:tcW w:w="281" w:type="pct"/>
            <w:vAlign w:val="center"/>
          </w:tcPr>
          <w:p w14:paraId="44758F02" w14:textId="425ED393"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c>
          <w:tcPr>
            <w:tcW w:w="281" w:type="pct"/>
            <w:vAlign w:val="center"/>
          </w:tcPr>
          <w:p w14:paraId="6CFC082E" w14:textId="4503823B"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c>
          <w:tcPr>
            <w:tcW w:w="281" w:type="pct"/>
            <w:vAlign w:val="center"/>
          </w:tcPr>
          <w:p w14:paraId="1BD2BF5B" w14:textId="2CB0CB58"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c>
          <w:tcPr>
            <w:tcW w:w="281" w:type="pct"/>
            <w:vAlign w:val="center"/>
          </w:tcPr>
          <w:p w14:paraId="7F03B63C" w14:textId="44728CF4" w:rsidR="00761AF6" w:rsidRPr="00CC2668" w:rsidRDefault="00761AF6" w:rsidP="00761AF6">
            <w:pPr>
              <w:autoSpaceDE w:val="0"/>
              <w:autoSpaceDN w:val="0"/>
              <w:adjustRightInd w:val="0"/>
              <w:spacing w:line="240" w:lineRule="auto"/>
              <w:ind w:firstLine="0"/>
              <w:jc w:val="center"/>
              <w:rPr>
                <w:sz w:val="20"/>
                <w:szCs w:val="20"/>
                <w:highlight w:val="yellow"/>
              </w:rPr>
            </w:pPr>
            <w:r>
              <w:rPr>
                <w:sz w:val="20"/>
                <w:szCs w:val="20"/>
              </w:rPr>
              <w:t>-</w:t>
            </w:r>
          </w:p>
        </w:tc>
      </w:tr>
      <w:tr w:rsidR="00554598" w:rsidRPr="00CC2668" w14:paraId="3379F8ED" w14:textId="77777777" w:rsidTr="00E25511">
        <w:tc>
          <w:tcPr>
            <w:tcW w:w="630" w:type="pct"/>
            <w:vMerge w:val="restart"/>
            <w:tcMar>
              <w:top w:w="0" w:type="dxa"/>
              <w:left w:w="28" w:type="dxa"/>
              <w:bottom w:w="0" w:type="dxa"/>
              <w:right w:w="28" w:type="dxa"/>
            </w:tcMar>
          </w:tcPr>
          <w:p w14:paraId="75D82B66" w14:textId="77777777" w:rsidR="00554598" w:rsidRPr="00623ABA" w:rsidRDefault="00554598" w:rsidP="00BD5C1B">
            <w:pPr>
              <w:spacing w:line="240" w:lineRule="auto"/>
              <w:ind w:firstLine="0"/>
              <w:jc w:val="left"/>
              <w:rPr>
                <w:sz w:val="20"/>
                <w:szCs w:val="20"/>
              </w:rPr>
            </w:pPr>
            <w:r w:rsidRPr="00623ABA">
              <w:rPr>
                <w:sz w:val="20"/>
                <w:szCs w:val="20"/>
              </w:rPr>
              <w:t>2. Показатели надежности и бесперебойности водоснабжения</w:t>
            </w:r>
          </w:p>
        </w:tc>
        <w:tc>
          <w:tcPr>
            <w:tcW w:w="1145" w:type="pct"/>
            <w:tcMar>
              <w:top w:w="0" w:type="dxa"/>
              <w:left w:w="28" w:type="dxa"/>
              <w:bottom w:w="0" w:type="dxa"/>
              <w:right w:w="28" w:type="dxa"/>
            </w:tcMar>
            <w:vAlign w:val="center"/>
          </w:tcPr>
          <w:p w14:paraId="0105DA1A" w14:textId="77777777" w:rsidR="00554598" w:rsidRPr="00623ABA" w:rsidRDefault="00554598" w:rsidP="00BD5C1B">
            <w:pPr>
              <w:spacing w:line="240" w:lineRule="auto"/>
              <w:ind w:firstLine="0"/>
              <w:jc w:val="left"/>
              <w:rPr>
                <w:sz w:val="20"/>
                <w:szCs w:val="20"/>
              </w:rPr>
            </w:pPr>
            <w:r w:rsidRPr="00623ABA">
              <w:rPr>
                <w:sz w:val="20"/>
                <w:szCs w:val="20"/>
              </w:rPr>
              <w:t>1. Водопроводные сети, нуждающиеся в замене, км</w:t>
            </w:r>
          </w:p>
        </w:tc>
        <w:tc>
          <w:tcPr>
            <w:tcW w:w="402" w:type="pct"/>
            <w:shd w:val="clear" w:color="auto" w:fill="auto"/>
            <w:tcMar>
              <w:top w:w="0" w:type="dxa"/>
              <w:left w:w="28" w:type="dxa"/>
              <w:bottom w:w="0" w:type="dxa"/>
              <w:right w:w="28" w:type="dxa"/>
            </w:tcMar>
            <w:vAlign w:val="center"/>
          </w:tcPr>
          <w:p w14:paraId="588CB63D" w14:textId="3C518ACF" w:rsidR="00554598" w:rsidRPr="003F267C" w:rsidRDefault="003F267C" w:rsidP="00B00FC7">
            <w:pPr>
              <w:autoSpaceDE w:val="0"/>
              <w:autoSpaceDN w:val="0"/>
              <w:adjustRightInd w:val="0"/>
              <w:spacing w:line="240" w:lineRule="auto"/>
              <w:ind w:firstLine="0"/>
              <w:jc w:val="center"/>
              <w:rPr>
                <w:sz w:val="20"/>
                <w:szCs w:val="20"/>
              </w:rPr>
            </w:pPr>
            <w:r>
              <w:rPr>
                <w:sz w:val="20"/>
                <w:szCs w:val="20"/>
              </w:rPr>
              <w:t>26,5</w:t>
            </w:r>
          </w:p>
        </w:tc>
        <w:tc>
          <w:tcPr>
            <w:tcW w:w="284" w:type="pct"/>
            <w:shd w:val="clear" w:color="auto" w:fill="auto"/>
            <w:tcMar>
              <w:top w:w="0" w:type="dxa"/>
              <w:left w:w="28" w:type="dxa"/>
              <w:bottom w:w="0" w:type="dxa"/>
              <w:right w:w="28" w:type="dxa"/>
            </w:tcMar>
            <w:vAlign w:val="center"/>
          </w:tcPr>
          <w:p w14:paraId="2938351A" w14:textId="01A67E7C" w:rsidR="00554598" w:rsidRPr="00761AF6" w:rsidRDefault="00873C35" w:rsidP="00B00FC7">
            <w:pPr>
              <w:spacing w:line="240" w:lineRule="auto"/>
              <w:ind w:firstLine="0"/>
              <w:jc w:val="center"/>
              <w:rPr>
                <w:color w:val="000000"/>
                <w:sz w:val="20"/>
                <w:szCs w:val="20"/>
              </w:rPr>
            </w:pPr>
            <w:r>
              <w:rPr>
                <w:color w:val="000000"/>
                <w:sz w:val="20"/>
                <w:szCs w:val="20"/>
              </w:rPr>
              <w:t>26,55</w:t>
            </w:r>
          </w:p>
        </w:tc>
        <w:tc>
          <w:tcPr>
            <w:tcW w:w="284" w:type="pct"/>
            <w:shd w:val="clear" w:color="auto" w:fill="auto"/>
            <w:tcMar>
              <w:top w:w="0" w:type="dxa"/>
              <w:left w:w="28" w:type="dxa"/>
              <w:bottom w:w="0" w:type="dxa"/>
              <w:right w:w="28" w:type="dxa"/>
            </w:tcMar>
            <w:vAlign w:val="center"/>
          </w:tcPr>
          <w:p w14:paraId="6C59FDCF" w14:textId="317F0B8C" w:rsidR="00554598" w:rsidRPr="00761AF6" w:rsidRDefault="00873C35" w:rsidP="00B00FC7">
            <w:pPr>
              <w:spacing w:line="240" w:lineRule="auto"/>
              <w:ind w:firstLine="0"/>
              <w:jc w:val="center"/>
              <w:rPr>
                <w:color w:val="000000"/>
                <w:sz w:val="20"/>
                <w:szCs w:val="20"/>
              </w:rPr>
            </w:pPr>
            <w:r>
              <w:rPr>
                <w:color w:val="000000"/>
                <w:sz w:val="20"/>
                <w:szCs w:val="20"/>
              </w:rPr>
              <w:t>26,6</w:t>
            </w:r>
          </w:p>
        </w:tc>
        <w:tc>
          <w:tcPr>
            <w:tcW w:w="284" w:type="pct"/>
            <w:shd w:val="clear" w:color="auto" w:fill="auto"/>
            <w:tcMar>
              <w:top w:w="0" w:type="dxa"/>
              <w:left w:w="28" w:type="dxa"/>
              <w:bottom w:w="0" w:type="dxa"/>
              <w:right w:w="28" w:type="dxa"/>
            </w:tcMar>
            <w:vAlign w:val="center"/>
          </w:tcPr>
          <w:p w14:paraId="536AE675" w14:textId="44277D58" w:rsidR="00554598" w:rsidRPr="00761AF6" w:rsidRDefault="00873C35" w:rsidP="00B00FC7">
            <w:pPr>
              <w:spacing w:line="240" w:lineRule="auto"/>
              <w:ind w:firstLine="0"/>
              <w:jc w:val="center"/>
              <w:rPr>
                <w:color w:val="000000"/>
                <w:sz w:val="20"/>
                <w:szCs w:val="20"/>
              </w:rPr>
            </w:pPr>
            <w:r>
              <w:rPr>
                <w:color w:val="000000"/>
                <w:sz w:val="20"/>
                <w:szCs w:val="20"/>
              </w:rPr>
              <w:t>26,65</w:t>
            </w:r>
          </w:p>
        </w:tc>
        <w:tc>
          <w:tcPr>
            <w:tcW w:w="283" w:type="pct"/>
            <w:shd w:val="clear" w:color="auto" w:fill="auto"/>
            <w:vAlign w:val="center"/>
          </w:tcPr>
          <w:p w14:paraId="471804E0" w14:textId="1A6FC18B" w:rsidR="00554598" w:rsidRPr="00761AF6" w:rsidRDefault="00873C35" w:rsidP="00B00FC7">
            <w:pPr>
              <w:spacing w:line="240" w:lineRule="auto"/>
              <w:ind w:firstLine="0"/>
              <w:jc w:val="center"/>
              <w:rPr>
                <w:color w:val="000000"/>
                <w:sz w:val="20"/>
                <w:szCs w:val="20"/>
              </w:rPr>
            </w:pPr>
            <w:r>
              <w:rPr>
                <w:color w:val="000000"/>
                <w:sz w:val="20"/>
                <w:szCs w:val="20"/>
              </w:rPr>
              <w:t>26,7</w:t>
            </w:r>
          </w:p>
        </w:tc>
        <w:tc>
          <w:tcPr>
            <w:tcW w:w="283" w:type="pct"/>
            <w:shd w:val="clear" w:color="auto" w:fill="auto"/>
            <w:vAlign w:val="center"/>
          </w:tcPr>
          <w:p w14:paraId="7F7FCE34" w14:textId="3BDD634F" w:rsidR="00554598" w:rsidRPr="00761AF6" w:rsidRDefault="00873C35" w:rsidP="00B00FC7">
            <w:pPr>
              <w:spacing w:line="240" w:lineRule="auto"/>
              <w:ind w:firstLine="0"/>
              <w:jc w:val="center"/>
              <w:rPr>
                <w:color w:val="000000"/>
                <w:sz w:val="20"/>
                <w:szCs w:val="20"/>
              </w:rPr>
            </w:pPr>
            <w:r>
              <w:rPr>
                <w:color w:val="000000"/>
                <w:sz w:val="20"/>
                <w:szCs w:val="20"/>
              </w:rPr>
              <w:t>26,75</w:t>
            </w:r>
          </w:p>
        </w:tc>
        <w:tc>
          <w:tcPr>
            <w:tcW w:w="281" w:type="pct"/>
            <w:shd w:val="clear" w:color="auto" w:fill="auto"/>
            <w:vAlign w:val="center"/>
          </w:tcPr>
          <w:p w14:paraId="65169002" w14:textId="769169AA" w:rsidR="00554598" w:rsidRPr="00761AF6" w:rsidRDefault="00873C35" w:rsidP="00B00FC7">
            <w:pPr>
              <w:spacing w:line="240" w:lineRule="auto"/>
              <w:ind w:firstLine="0"/>
              <w:jc w:val="center"/>
              <w:rPr>
                <w:color w:val="000000"/>
                <w:sz w:val="20"/>
                <w:szCs w:val="20"/>
              </w:rPr>
            </w:pPr>
            <w:r>
              <w:rPr>
                <w:color w:val="000000"/>
                <w:sz w:val="20"/>
                <w:szCs w:val="20"/>
              </w:rPr>
              <w:t>26,8</w:t>
            </w:r>
          </w:p>
        </w:tc>
        <w:tc>
          <w:tcPr>
            <w:tcW w:w="281" w:type="pct"/>
            <w:vAlign w:val="center"/>
          </w:tcPr>
          <w:p w14:paraId="2D9F84F4" w14:textId="439C18F3" w:rsidR="00554598" w:rsidRPr="00761AF6" w:rsidRDefault="00873C35" w:rsidP="00B00FC7">
            <w:pPr>
              <w:spacing w:line="240" w:lineRule="auto"/>
              <w:ind w:firstLine="0"/>
              <w:jc w:val="center"/>
              <w:rPr>
                <w:sz w:val="20"/>
                <w:szCs w:val="20"/>
              </w:rPr>
            </w:pPr>
            <w:r>
              <w:rPr>
                <w:sz w:val="20"/>
                <w:szCs w:val="20"/>
              </w:rPr>
              <w:t>26,85</w:t>
            </w:r>
          </w:p>
        </w:tc>
        <w:tc>
          <w:tcPr>
            <w:tcW w:w="281" w:type="pct"/>
            <w:vAlign w:val="center"/>
          </w:tcPr>
          <w:p w14:paraId="5BBC5184" w14:textId="5462B6F8" w:rsidR="00554598" w:rsidRPr="00761AF6" w:rsidRDefault="00873C35" w:rsidP="00B00FC7">
            <w:pPr>
              <w:spacing w:line="240" w:lineRule="auto"/>
              <w:ind w:firstLine="0"/>
              <w:jc w:val="center"/>
              <w:rPr>
                <w:sz w:val="20"/>
                <w:szCs w:val="20"/>
              </w:rPr>
            </w:pPr>
            <w:r>
              <w:rPr>
                <w:sz w:val="20"/>
                <w:szCs w:val="20"/>
              </w:rPr>
              <w:t>26,9</w:t>
            </w:r>
          </w:p>
        </w:tc>
        <w:tc>
          <w:tcPr>
            <w:tcW w:w="281" w:type="pct"/>
            <w:vAlign w:val="center"/>
          </w:tcPr>
          <w:p w14:paraId="62901CBA" w14:textId="1E79EF3F" w:rsidR="00554598" w:rsidRPr="00761AF6" w:rsidRDefault="00873C35" w:rsidP="00B00FC7">
            <w:pPr>
              <w:spacing w:line="240" w:lineRule="auto"/>
              <w:ind w:firstLine="0"/>
              <w:jc w:val="center"/>
              <w:rPr>
                <w:sz w:val="20"/>
                <w:szCs w:val="20"/>
              </w:rPr>
            </w:pPr>
            <w:r>
              <w:rPr>
                <w:sz w:val="20"/>
                <w:szCs w:val="20"/>
              </w:rPr>
              <w:t>26,95</w:t>
            </w:r>
          </w:p>
        </w:tc>
        <w:tc>
          <w:tcPr>
            <w:tcW w:w="281" w:type="pct"/>
            <w:vAlign w:val="center"/>
          </w:tcPr>
          <w:p w14:paraId="4DAAFB5D" w14:textId="0020774A" w:rsidR="00554598" w:rsidRPr="00761AF6" w:rsidRDefault="00873C35" w:rsidP="00D93BC2">
            <w:pPr>
              <w:spacing w:line="240" w:lineRule="auto"/>
              <w:ind w:firstLine="0"/>
              <w:jc w:val="center"/>
              <w:rPr>
                <w:sz w:val="20"/>
                <w:szCs w:val="20"/>
              </w:rPr>
            </w:pPr>
            <w:r>
              <w:rPr>
                <w:sz w:val="20"/>
                <w:szCs w:val="20"/>
              </w:rPr>
              <w:t>27</w:t>
            </w:r>
          </w:p>
        </w:tc>
      </w:tr>
      <w:tr w:rsidR="00554598" w:rsidRPr="00CC2668" w14:paraId="70E82399" w14:textId="77777777" w:rsidTr="00E25511">
        <w:tc>
          <w:tcPr>
            <w:tcW w:w="630" w:type="pct"/>
            <w:vMerge/>
            <w:tcMar>
              <w:top w:w="0" w:type="dxa"/>
              <w:left w:w="28" w:type="dxa"/>
              <w:bottom w:w="0" w:type="dxa"/>
              <w:right w:w="28" w:type="dxa"/>
            </w:tcMar>
          </w:tcPr>
          <w:p w14:paraId="694F6347" w14:textId="77777777" w:rsidR="00554598" w:rsidRPr="00623ABA" w:rsidRDefault="00554598" w:rsidP="00BD5C1B">
            <w:pPr>
              <w:spacing w:line="240" w:lineRule="auto"/>
              <w:ind w:firstLine="0"/>
              <w:jc w:val="left"/>
              <w:rPr>
                <w:sz w:val="20"/>
                <w:szCs w:val="20"/>
              </w:rPr>
            </w:pPr>
          </w:p>
        </w:tc>
        <w:tc>
          <w:tcPr>
            <w:tcW w:w="1145" w:type="pct"/>
            <w:tcMar>
              <w:top w:w="0" w:type="dxa"/>
              <w:left w:w="28" w:type="dxa"/>
              <w:bottom w:w="0" w:type="dxa"/>
              <w:right w:w="28" w:type="dxa"/>
            </w:tcMar>
            <w:vAlign w:val="center"/>
          </w:tcPr>
          <w:p w14:paraId="25A08A10" w14:textId="77777777" w:rsidR="00554598" w:rsidRPr="00623ABA" w:rsidRDefault="00554598" w:rsidP="00BD5C1B">
            <w:pPr>
              <w:spacing w:line="240" w:lineRule="auto"/>
              <w:ind w:firstLine="0"/>
              <w:jc w:val="left"/>
              <w:rPr>
                <w:sz w:val="20"/>
                <w:szCs w:val="20"/>
              </w:rPr>
            </w:pPr>
            <w:r w:rsidRPr="00623ABA">
              <w:rPr>
                <w:sz w:val="20"/>
                <w:szCs w:val="20"/>
              </w:rPr>
              <w:t>2. Аварийность на сетях водопровода, ед./год</w:t>
            </w:r>
          </w:p>
        </w:tc>
        <w:tc>
          <w:tcPr>
            <w:tcW w:w="402" w:type="pct"/>
            <w:shd w:val="clear" w:color="auto" w:fill="auto"/>
            <w:tcMar>
              <w:top w:w="0" w:type="dxa"/>
              <w:left w:w="28" w:type="dxa"/>
              <w:bottom w:w="0" w:type="dxa"/>
              <w:right w:w="28" w:type="dxa"/>
            </w:tcMar>
            <w:vAlign w:val="center"/>
          </w:tcPr>
          <w:p w14:paraId="1ADD578A" w14:textId="679D7BB5" w:rsidR="00554598" w:rsidRPr="003F267C" w:rsidRDefault="003F267C" w:rsidP="00B00FC7">
            <w:pPr>
              <w:autoSpaceDE w:val="0"/>
              <w:autoSpaceDN w:val="0"/>
              <w:adjustRightInd w:val="0"/>
              <w:spacing w:line="240" w:lineRule="auto"/>
              <w:ind w:firstLine="0"/>
              <w:jc w:val="center"/>
              <w:rPr>
                <w:sz w:val="20"/>
                <w:szCs w:val="20"/>
              </w:rPr>
            </w:pPr>
            <w:r>
              <w:rPr>
                <w:sz w:val="20"/>
                <w:szCs w:val="20"/>
              </w:rPr>
              <w:t>162</w:t>
            </w:r>
          </w:p>
        </w:tc>
        <w:tc>
          <w:tcPr>
            <w:tcW w:w="284" w:type="pct"/>
            <w:shd w:val="clear" w:color="auto" w:fill="auto"/>
            <w:tcMar>
              <w:top w:w="0" w:type="dxa"/>
              <w:left w:w="28" w:type="dxa"/>
              <w:bottom w:w="0" w:type="dxa"/>
              <w:right w:w="28" w:type="dxa"/>
            </w:tcMar>
            <w:vAlign w:val="center"/>
          </w:tcPr>
          <w:p w14:paraId="387406CD" w14:textId="55B161C5" w:rsidR="00554598" w:rsidRPr="00761AF6" w:rsidRDefault="00873C35" w:rsidP="00B00FC7">
            <w:pPr>
              <w:spacing w:line="240" w:lineRule="auto"/>
              <w:ind w:firstLine="0"/>
              <w:jc w:val="center"/>
              <w:rPr>
                <w:color w:val="000000"/>
                <w:sz w:val="20"/>
                <w:szCs w:val="20"/>
              </w:rPr>
            </w:pPr>
            <w:r>
              <w:rPr>
                <w:color w:val="000000"/>
                <w:sz w:val="20"/>
                <w:szCs w:val="20"/>
              </w:rPr>
              <w:t>162</w:t>
            </w:r>
          </w:p>
        </w:tc>
        <w:tc>
          <w:tcPr>
            <w:tcW w:w="284" w:type="pct"/>
            <w:shd w:val="clear" w:color="auto" w:fill="auto"/>
            <w:tcMar>
              <w:top w:w="0" w:type="dxa"/>
              <w:left w:w="28" w:type="dxa"/>
              <w:bottom w:w="0" w:type="dxa"/>
              <w:right w:w="28" w:type="dxa"/>
            </w:tcMar>
            <w:vAlign w:val="center"/>
          </w:tcPr>
          <w:p w14:paraId="5635ACC1" w14:textId="2C3610B8" w:rsidR="00554598" w:rsidRPr="00761AF6" w:rsidRDefault="00873C35" w:rsidP="00B00FC7">
            <w:pPr>
              <w:spacing w:line="240" w:lineRule="auto"/>
              <w:ind w:firstLine="0"/>
              <w:jc w:val="center"/>
              <w:rPr>
                <w:color w:val="000000"/>
                <w:sz w:val="20"/>
                <w:szCs w:val="20"/>
              </w:rPr>
            </w:pPr>
            <w:r>
              <w:rPr>
                <w:color w:val="000000"/>
                <w:sz w:val="20"/>
                <w:szCs w:val="20"/>
              </w:rPr>
              <w:t>1</w:t>
            </w:r>
            <w:r w:rsidR="0091252E">
              <w:rPr>
                <w:color w:val="000000"/>
                <w:sz w:val="20"/>
                <w:szCs w:val="20"/>
              </w:rPr>
              <w:t>63</w:t>
            </w:r>
          </w:p>
        </w:tc>
        <w:tc>
          <w:tcPr>
            <w:tcW w:w="284" w:type="pct"/>
            <w:shd w:val="clear" w:color="auto" w:fill="auto"/>
            <w:tcMar>
              <w:top w:w="0" w:type="dxa"/>
              <w:left w:w="28" w:type="dxa"/>
              <w:bottom w:w="0" w:type="dxa"/>
              <w:right w:w="28" w:type="dxa"/>
            </w:tcMar>
            <w:vAlign w:val="center"/>
          </w:tcPr>
          <w:p w14:paraId="6431507D" w14:textId="2413E6E3" w:rsidR="00554598" w:rsidRPr="00761AF6" w:rsidRDefault="0091252E" w:rsidP="00B00FC7">
            <w:pPr>
              <w:spacing w:line="240" w:lineRule="auto"/>
              <w:ind w:firstLine="0"/>
              <w:jc w:val="center"/>
              <w:rPr>
                <w:color w:val="000000"/>
                <w:sz w:val="20"/>
                <w:szCs w:val="20"/>
              </w:rPr>
            </w:pPr>
            <w:r>
              <w:rPr>
                <w:color w:val="000000"/>
                <w:sz w:val="20"/>
                <w:szCs w:val="20"/>
              </w:rPr>
              <w:t>163</w:t>
            </w:r>
          </w:p>
        </w:tc>
        <w:tc>
          <w:tcPr>
            <w:tcW w:w="283" w:type="pct"/>
            <w:shd w:val="clear" w:color="auto" w:fill="auto"/>
            <w:vAlign w:val="center"/>
          </w:tcPr>
          <w:p w14:paraId="52E9A639" w14:textId="1BE9CA6C" w:rsidR="00554598" w:rsidRPr="00761AF6" w:rsidRDefault="0091252E" w:rsidP="00B00FC7">
            <w:pPr>
              <w:spacing w:line="240" w:lineRule="auto"/>
              <w:ind w:firstLine="0"/>
              <w:jc w:val="center"/>
              <w:rPr>
                <w:color w:val="000000"/>
                <w:sz w:val="20"/>
                <w:szCs w:val="20"/>
              </w:rPr>
            </w:pPr>
            <w:r>
              <w:rPr>
                <w:color w:val="000000"/>
                <w:sz w:val="20"/>
                <w:szCs w:val="20"/>
              </w:rPr>
              <w:t>164</w:t>
            </w:r>
          </w:p>
        </w:tc>
        <w:tc>
          <w:tcPr>
            <w:tcW w:w="283" w:type="pct"/>
            <w:shd w:val="clear" w:color="auto" w:fill="auto"/>
            <w:vAlign w:val="center"/>
          </w:tcPr>
          <w:p w14:paraId="689AB83D" w14:textId="73579AF6" w:rsidR="00554598" w:rsidRPr="00761AF6" w:rsidRDefault="0091252E" w:rsidP="00B00FC7">
            <w:pPr>
              <w:spacing w:line="240" w:lineRule="auto"/>
              <w:ind w:firstLine="0"/>
              <w:jc w:val="center"/>
              <w:rPr>
                <w:color w:val="000000"/>
                <w:sz w:val="20"/>
                <w:szCs w:val="20"/>
              </w:rPr>
            </w:pPr>
            <w:r>
              <w:rPr>
                <w:color w:val="000000"/>
                <w:sz w:val="20"/>
                <w:szCs w:val="20"/>
              </w:rPr>
              <w:t>164</w:t>
            </w:r>
          </w:p>
        </w:tc>
        <w:tc>
          <w:tcPr>
            <w:tcW w:w="281" w:type="pct"/>
            <w:shd w:val="clear" w:color="auto" w:fill="auto"/>
            <w:vAlign w:val="center"/>
          </w:tcPr>
          <w:p w14:paraId="129AECB5" w14:textId="4D04B1BD" w:rsidR="00554598" w:rsidRPr="00761AF6" w:rsidRDefault="0091252E" w:rsidP="0091252E">
            <w:pPr>
              <w:spacing w:line="240" w:lineRule="auto"/>
              <w:ind w:firstLine="0"/>
              <w:jc w:val="center"/>
              <w:rPr>
                <w:color w:val="000000"/>
                <w:sz w:val="20"/>
                <w:szCs w:val="20"/>
              </w:rPr>
            </w:pPr>
            <w:r>
              <w:rPr>
                <w:color w:val="000000"/>
                <w:sz w:val="20"/>
                <w:szCs w:val="20"/>
              </w:rPr>
              <w:t>165</w:t>
            </w:r>
          </w:p>
        </w:tc>
        <w:tc>
          <w:tcPr>
            <w:tcW w:w="281" w:type="pct"/>
            <w:vAlign w:val="center"/>
          </w:tcPr>
          <w:p w14:paraId="5C77887C" w14:textId="09EAB197" w:rsidR="00554598" w:rsidRPr="00761AF6" w:rsidRDefault="0091252E" w:rsidP="00B00FC7">
            <w:pPr>
              <w:spacing w:line="240" w:lineRule="auto"/>
              <w:ind w:firstLine="0"/>
              <w:jc w:val="center"/>
              <w:rPr>
                <w:sz w:val="20"/>
                <w:szCs w:val="20"/>
              </w:rPr>
            </w:pPr>
            <w:r>
              <w:rPr>
                <w:sz w:val="20"/>
                <w:szCs w:val="20"/>
              </w:rPr>
              <w:t>165</w:t>
            </w:r>
          </w:p>
        </w:tc>
        <w:tc>
          <w:tcPr>
            <w:tcW w:w="281" w:type="pct"/>
            <w:vAlign w:val="center"/>
          </w:tcPr>
          <w:p w14:paraId="70BBE7BE" w14:textId="33430F74" w:rsidR="00554598" w:rsidRPr="00761AF6" w:rsidRDefault="0091252E" w:rsidP="00B00FC7">
            <w:pPr>
              <w:spacing w:line="240" w:lineRule="auto"/>
              <w:ind w:firstLine="0"/>
              <w:jc w:val="center"/>
              <w:rPr>
                <w:sz w:val="20"/>
                <w:szCs w:val="20"/>
              </w:rPr>
            </w:pPr>
            <w:r>
              <w:rPr>
                <w:sz w:val="20"/>
                <w:szCs w:val="20"/>
              </w:rPr>
              <w:t>166</w:t>
            </w:r>
          </w:p>
        </w:tc>
        <w:tc>
          <w:tcPr>
            <w:tcW w:w="281" w:type="pct"/>
            <w:vAlign w:val="center"/>
          </w:tcPr>
          <w:p w14:paraId="73B65709" w14:textId="0267334C" w:rsidR="00554598" w:rsidRPr="00761AF6" w:rsidRDefault="0091252E" w:rsidP="00B00FC7">
            <w:pPr>
              <w:spacing w:line="240" w:lineRule="auto"/>
              <w:ind w:firstLine="0"/>
              <w:jc w:val="center"/>
              <w:rPr>
                <w:sz w:val="20"/>
                <w:szCs w:val="20"/>
              </w:rPr>
            </w:pPr>
            <w:r>
              <w:rPr>
                <w:sz w:val="20"/>
                <w:szCs w:val="20"/>
              </w:rPr>
              <w:t>166</w:t>
            </w:r>
          </w:p>
        </w:tc>
        <w:tc>
          <w:tcPr>
            <w:tcW w:w="281" w:type="pct"/>
            <w:vAlign w:val="center"/>
          </w:tcPr>
          <w:p w14:paraId="3535ED94" w14:textId="40B2A9D4" w:rsidR="00554598" w:rsidRPr="00761AF6" w:rsidRDefault="0091252E" w:rsidP="00D93BC2">
            <w:pPr>
              <w:spacing w:line="240" w:lineRule="auto"/>
              <w:ind w:firstLine="0"/>
              <w:jc w:val="center"/>
              <w:rPr>
                <w:sz w:val="20"/>
                <w:szCs w:val="20"/>
              </w:rPr>
            </w:pPr>
            <w:r>
              <w:rPr>
                <w:sz w:val="20"/>
                <w:szCs w:val="20"/>
              </w:rPr>
              <w:t>167</w:t>
            </w:r>
          </w:p>
        </w:tc>
      </w:tr>
      <w:tr w:rsidR="0091252E" w:rsidRPr="00CC2668" w14:paraId="33447423" w14:textId="77777777" w:rsidTr="0071417F">
        <w:tc>
          <w:tcPr>
            <w:tcW w:w="630" w:type="pct"/>
            <w:vMerge/>
            <w:tcMar>
              <w:top w:w="0" w:type="dxa"/>
              <w:left w:w="28" w:type="dxa"/>
              <w:bottom w:w="0" w:type="dxa"/>
              <w:right w:w="28" w:type="dxa"/>
            </w:tcMar>
          </w:tcPr>
          <w:p w14:paraId="14AAA6CF" w14:textId="77777777" w:rsidR="0091252E" w:rsidRPr="00623ABA" w:rsidRDefault="0091252E" w:rsidP="0091252E">
            <w:pPr>
              <w:spacing w:line="240" w:lineRule="auto"/>
              <w:ind w:firstLine="0"/>
              <w:jc w:val="left"/>
              <w:rPr>
                <w:sz w:val="20"/>
                <w:szCs w:val="20"/>
              </w:rPr>
            </w:pPr>
          </w:p>
        </w:tc>
        <w:tc>
          <w:tcPr>
            <w:tcW w:w="1145" w:type="pct"/>
            <w:tcMar>
              <w:top w:w="0" w:type="dxa"/>
              <w:left w:w="28" w:type="dxa"/>
              <w:bottom w:w="0" w:type="dxa"/>
              <w:right w:w="28" w:type="dxa"/>
            </w:tcMar>
            <w:vAlign w:val="center"/>
          </w:tcPr>
          <w:p w14:paraId="71CE2159" w14:textId="77777777" w:rsidR="0091252E" w:rsidRPr="00623ABA" w:rsidRDefault="0091252E" w:rsidP="0091252E">
            <w:pPr>
              <w:spacing w:line="240" w:lineRule="auto"/>
              <w:ind w:firstLine="0"/>
              <w:jc w:val="left"/>
              <w:rPr>
                <w:sz w:val="20"/>
                <w:szCs w:val="20"/>
              </w:rPr>
            </w:pPr>
            <w:r w:rsidRPr="00623ABA">
              <w:rPr>
                <w:sz w:val="20"/>
                <w:szCs w:val="20"/>
              </w:rPr>
              <w:t>3. Износ водопроводных сетей, %</w:t>
            </w:r>
          </w:p>
        </w:tc>
        <w:tc>
          <w:tcPr>
            <w:tcW w:w="402" w:type="pct"/>
            <w:shd w:val="clear" w:color="auto" w:fill="auto"/>
            <w:tcMar>
              <w:top w:w="0" w:type="dxa"/>
              <w:left w:w="28" w:type="dxa"/>
              <w:bottom w:w="0" w:type="dxa"/>
              <w:right w:w="28" w:type="dxa"/>
            </w:tcMar>
            <w:vAlign w:val="center"/>
          </w:tcPr>
          <w:p w14:paraId="0BE23E7C" w14:textId="2C110F91" w:rsidR="0091252E" w:rsidRPr="003F267C" w:rsidRDefault="0091252E" w:rsidP="0091252E">
            <w:pPr>
              <w:autoSpaceDE w:val="0"/>
              <w:autoSpaceDN w:val="0"/>
              <w:adjustRightInd w:val="0"/>
              <w:spacing w:line="240" w:lineRule="auto"/>
              <w:ind w:firstLine="0"/>
              <w:jc w:val="center"/>
              <w:rPr>
                <w:sz w:val="20"/>
                <w:szCs w:val="20"/>
              </w:rPr>
            </w:pPr>
            <w:r>
              <w:rPr>
                <w:sz w:val="20"/>
                <w:szCs w:val="20"/>
              </w:rPr>
              <w:t>32,5</w:t>
            </w:r>
          </w:p>
        </w:tc>
        <w:tc>
          <w:tcPr>
            <w:tcW w:w="284" w:type="pct"/>
            <w:shd w:val="clear" w:color="auto" w:fill="auto"/>
            <w:tcMar>
              <w:top w:w="0" w:type="dxa"/>
              <w:left w:w="28" w:type="dxa"/>
              <w:bottom w:w="0" w:type="dxa"/>
              <w:right w:w="28" w:type="dxa"/>
            </w:tcMar>
          </w:tcPr>
          <w:p w14:paraId="0183C4F0" w14:textId="45220C83" w:rsidR="0091252E" w:rsidRPr="00761AF6" w:rsidRDefault="0091252E" w:rsidP="0091252E">
            <w:pPr>
              <w:spacing w:line="240" w:lineRule="auto"/>
              <w:ind w:firstLine="0"/>
              <w:jc w:val="center"/>
              <w:rPr>
                <w:color w:val="000000"/>
                <w:sz w:val="20"/>
                <w:szCs w:val="20"/>
              </w:rPr>
            </w:pPr>
            <w:r w:rsidRPr="0041638B">
              <w:rPr>
                <w:sz w:val="20"/>
                <w:szCs w:val="20"/>
              </w:rPr>
              <w:t>32,</w:t>
            </w:r>
            <w:r>
              <w:rPr>
                <w:sz w:val="20"/>
                <w:szCs w:val="20"/>
              </w:rPr>
              <w:t>6</w:t>
            </w:r>
          </w:p>
        </w:tc>
        <w:tc>
          <w:tcPr>
            <w:tcW w:w="284" w:type="pct"/>
            <w:shd w:val="clear" w:color="auto" w:fill="auto"/>
            <w:tcMar>
              <w:top w:w="0" w:type="dxa"/>
              <w:left w:w="28" w:type="dxa"/>
              <w:bottom w:w="0" w:type="dxa"/>
              <w:right w:w="28" w:type="dxa"/>
            </w:tcMar>
          </w:tcPr>
          <w:p w14:paraId="3726CCE8" w14:textId="2855D687" w:rsidR="0091252E" w:rsidRPr="00761AF6" w:rsidRDefault="0091252E" w:rsidP="0091252E">
            <w:pPr>
              <w:spacing w:line="240" w:lineRule="auto"/>
              <w:ind w:firstLine="0"/>
              <w:jc w:val="center"/>
              <w:rPr>
                <w:color w:val="000000"/>
                <w:sz w:val="20"/>
                <w:szCs w:val="20"/>
              </w:rPr>
            </w:pPr>
            <w:r w:rsidRPr="0041638B">
              <w:rPr>
                <w:sz w:val="20"/>
                <w:szCs w:val="20"/>
              </w:rPr>
              <w:t>32,</w:t>
            </w:r>
            <w:r>
              <w:rPr>
                <w:sz w:val="20"/>
                <w:szCs w:val="20"/>
              </w:rPr>
              <w:t>7</w:t>
            </w:r>
          </w:p>
        </w:tc>
        <w:tc>
          <w:tcPr>
            <w:tcW w:w="284" w:type="pct"/>
            <w:shd w:val="clear" w:color="auto" w:fill="auto"/>
            <w:tcMar>
              <w:top w:w="0" w:type="dxa"/>
              <w:left w:w="28" w:type="dxa"/>
              <w:bottom w:w="0" w:type="dxa"/>
              <w:right w:w="28" w:type="dxa"/>
            </w:tcMar>
          </w:tcPr>
          <w:p w14:paraId="668FB014" w14:textId="13433D24" w:rsidR="0091252E" w:rsidRPr="00761AF6" w:rsidRDefault="0091252E" w:rsidP="0091252E">
            <w:pPr>
              <w:spacing w:line="240" w:lineRule="auto"/>
              <w:ind w:firstLine="0"/>
              <w:jc w:val="center"/>
              <w:rPr>
                <w:color w:val="000000"/>
                <w:sz w:val="20"/>
                <w:szCs w:val="20"/>
              </w:rPr>
            </w:pPr>
            <w:r w:rsidRPr="0041638B">
              <w:rPr>
                <w:sz w:val="20"/>
                <w:szCs w:val="20"/>
              </w:rPr>
              <w:t>32,</w:t>
            </w:r>
            <w:r>
              <w:rPr>
                <w:sz w:val="20"/>
                <w:szCs w:val="20"/>
              </w:rPr>
              <w:t>8</w:t>
            </w:r>
          </w:p>
        </w:tc>
        <w:tc>
          <w:tcPr>
            <w:tcW w:w="283" w:type="pct"/>
            <w:shd w:val="clear" w:color="auto" w:fill="auto"/>
          </w:tcPr>
          <w:p w14:paraId="3162E5BA" w14:textId="65D6D265" w:rsidR="0091252E" w:rsidRPr="00761AF6" w:rsidRDefault="0091252E" w:rsidP="0091252E">
            <w:pPr>
              <w:spacing w:line="240" w:lineRule="auto"/>
              <w:ind w:firstLine="0"/>
              <w:jc w:val="center"/>
              <w:rPr>
                <w:color w:val="000000"/>
                <w:sz w:val="20"/>
                <w:szCs w:val="20"/>
              </w:rPr>
            </w:pPr>
            <w:r w:rsidRPr="0041638B">
              <w:rPr>
                <w:sz w:val="20"/>
                <w:szCs w:val="20"/>
              </w:rPr>
              <w:t>32,</w:t>
            </w:r>
            <w:r>
              <w:rPr>
                <w:sz w:val="20"/>
                <w:szCs w:val="20"/>
              </w:rPr>
              <w:t>9</w:t>
            </w:r>
          </w:p>
        </w:tc>
        <w:tc>
          <w:tcPr>
            <w:tcW w:w="283" w:type="pct"/>
            <w:shd w:val="clear" w:color="auto" w:fill="auto"/>
          </w:tcPr>
          <w:p w14:paraId="3A13F114" w14:textId="697C1D49" w:rsidR="0091252E" w:rsidRPr="00761AF6" w:rsidRDefault="0091252E" w:rsidP="0091252E">
            <w:pPr>
              <w:spacing w:line="240" w:lineRule="auto"/>
              <w:ind w:firstLine="0"/>
              <w:jc w:val="center"/>
              <w:rPr>
                <w:color w:val="000000"/>
                <w:sz w:val="20"/>
                <w:szCs w:val="20"/>
              </w:rPr>
            </w:pPr>
            <w:r>
              <w:rPr>
                <w:sz w:val="20"/>
                <w:szCs w:val="20"/>
              </w:rPr>
              <w:t>33</w:t>
            </w:r>
          </w:p>
        </w:tc>
        <w:tc>
          <w:tcPr>
            <w:tcW w:w="281" w:type="pct"/>
            <w:shd w:val="clear" w:color="auto" w:fill="auto"/>
          </w:tcPr>
          <w:p w14:paraId="2A14644F" w14:textId="7CB98FE1" w:rsidR="0091252E" w:rsidRPr="00761AF6" w:rsidRDefault="0091252E" w:rsidP="0091252E">
            <w:pPr>
              <w:spacing w:line="240" w:lineRule="auto"/>
              <w:ind w:firstLine="0"/>
              <w:jc w:val="center"/>
              <w:rPr>
                <w:color w:val="000000"/>
                <w:sz w:val="20"/>
                <w:szCs w:val="20"/>
              </w:rPr>
            </w:pPr>
            <w:r w:rsidRPr="0041638B">
              <w:rPr>
                <w:sz w:val="20"/>
                <w:szCs w:val="20"/>
              </w:rPr>
              <w:t>3</w:t>
            </w:r>
            <w:r>
              <w:rPr>
                <w:sz w:val="20"/>
                <w:szCs w:val="20"/>
              </w:rPr>
              <w:t>3,1</w:t>
            </w:r>
          </w:p>
        </w:tc>
        <w:tc>
          <w:tcPr>
            <w:tcW w:w="281" w:type="pct"/>
          </w:tcPr>
          <w:p w14:paraId="6B58EE95" w14:textId="3B6B0D63" w:rsidR="0091252E" w:rsidRPr="00761AF6" w:rsidRDefault="0091252E" w:rsidP="0091252E">
            <w:pPr>
              <w:spacing w:line="240" w:lineRule="auto"/>
              <w:ind w:firstLine="0"/>
              <w:jc w:val="center"/>
              <w:rPr>
                <w:sz w:val="20"/>
                <w:szCs w:val="20"/>
              </w:rPr>
            </w:pPr>
            <w:r>
              <w:rPr>
                <w:sz w:val="20"/>
                <w:szCs w:val="20"/>
              </w:rPr>
              <w:t>33,2</w:t>
            </w:r>
          </w:p>
        </w:tc>
        <w:tc>
          <w:tcPr>
            <w:tcW w:w="281" w:type="pct"/>
          </w:tcPr>
          <w:p w14:paraId="4DC5B9B2" w14:textId="1DBC6E40" w:rsidR="0091252E" w:rsidRPr="00761AF6" w:rsidRDefault="0091252E" w:rsidP="0091252E">
            <w:pPr>
              <w:spacing w:line="240" w:lineRule="auto"/>
              <w:ind w:firstLine="0"/>
              <w:jc w:val="center"/>
              <w:rPr>
                <w:sz w:val="20"/>
                <w:szCs w:val="20"/>
              </w:rPr>
            </w:pPr>
            <w:r>
              <w:rPr>
                <w:sz w:val="20"/>
                <w:szCs w:val="20"/>
              </w:rPr>
              <w:t>33,3</w:t>
            </w:r>
          </w:p>
        </w:tc>
        <w:tc>
          <w:tcPr>
            <w:tcW w:w="281" w:type="pct"/>
          </w:tcPr>
          <w:p w14:paraId="3571CD56" w14:textId="6AEC465D" w:rsidR="0091252E" w:rsidRPr="00761AF6" w:rsidRDefault="0091252E" w:rsidP="0091252E">
            <w:pPr>
              <w:spacing w:line="240" w:lineRule="auto"/>
              <w:ind w:firstLine="0"/>
              <w:jc w:val="center"/>
              <w:rPr>
                <w:sz w:val="20"/>
                <w:szCs w:val="20"/>
              </w:rPr>
            </w:pPr>
            <w:r>
              <w:rPr>
                <w:sz w:val="20"/>
                <w:szCs w:val="20"/>
              </w:rPr>
              <w:t>33,4</w:t>
            </w:r>
          </w:p>
        </w:tc>
        <w:tc>
          <w:tcPr>
            <w:tcW w:w="281" w:type="pct"/>
          </w:tcPr>
          <w:p w14:paraId="69DF36C1" w14:textId="1FF640D3" w:rsidR="0091252E" w:rsidRPr="00761AF6" w:rsidRDefault="0091252E" w:rsidP="0091252E">
            <w:pPr>
              <w:spacing w:line="240" w:lineRule="auto"/>
              <w:ind w:firstLine="0"/>
              <w:jc w:val="center"/>
              <w:rPr>
                <w:sz w:val="20"/>
                <w:szCs w:val="20"/>
              </w:rPr>
            </w:pPr>
            <w:r>
              <w:rPr>
                <w:sz w:val="20"/>
                <w:szCs w:val="20"/>
              </w:rPr>
              <w:t>33,5</w:t>
            </w:r>
          </w:p>
        </w:tc>
      </w:tr>
      <w:tr w:rsidR="000C084E" w:rsidRPr="00CC2668" w14:paraId="71808B61" w14:textId="77777777" w:rsidTr="000C084E">
        <w:tc>
          <w:tcPr>
            <w:tcW w:w="630" w:type="pct"/>
            <w:vMerge w:val="restart"/>
            <w:tcMar>
              <w:top w:w="0" w:type="dxa"/>
              <w:left w:w="28" w:type="dxa"/>
              <w:bottom w:w="0" w:type="dxa"/>
              <w:right w:w="28" w:type="dxa"/>
            </w:tcMar>
          </w:tcPr>
          <w:p w14:paraId="64283D60" w14:textId="77777777" w:rsidR="000C084E" w:rsidRPr="00623ABA" w:rsidRDefault="000C084E" w:rsidP="000C084E">
            <w:pPr>
              <w:spacing w:line="240" w:lineRule="auto"/>
              <w:ind w:firstLine="0"/>
              <w:jc w:val="left"/>
              <w:rPr>
                <w:sz w:val="20"/>
                <w:szCs w:val="20"/>
              </w:rPr>
            </w:pPr>
            <w:r w:rsidRPr="00623ABA">
              <w:rPr>
                <w:sz w:val="20"/>
                <w:szCs w:val="20"/>
              </w:rPr>
              <w:t>3. Показатели эффективности использования ресурсов, в том числе сокращения потерь воды при транспортировке</w:t>
            </w:r>
          </w:p>
        </w:tc>
        <w:tc>
          <w:tcPr>
            <w:tcW w:w="1145" w:type="pct"/>
            <w:tcMar>
              <w:top w:w="0" w:type="dxa"/>
              <w:left w:w="28" w:type="dxa"/>
              <w:bottom w:w="0" w:type="dxa"/>
              <w:right w:w="28" w:type="dxa"/>
            </w:tcMar>
            <w:vAlign w:val="center"/>
          </w:tcPr>
          <w:p w14:paraId="76C783D5" w14:textId="77777777" w:rsidR="000C084E" w:rsidRPr="00623ABA" w:rsidRDefault="000C084E" w:rsidP="000C084E">
            <w:pPr>
              <w:spacing w:line="240" w:lineRule="auto"/>
              <w:ind w:firstLine="0"/>
              <w:jc w:val="left"/>
              <w:rPr>
                <w:sz w:val="20"/>
                <w:szCs w:val="20"/>
              </w:rPr>
            </w:pPr>
            <w:r w:rsidRPr="00623ABA">
              <w:rPr>
                <w:sz w:val="20"/>
                <w:szCs w:val="20"/>
              </w:rPr>
              <w:t>1. Объем неоплаченной воды от общего объема подачи, %</w:t>
            </w:r>
          </w:p>
        </w:tc>
        <w:tc>
          <w:tcPr>
            <w:tcW w:w="402" w:type="pct"/>
            <w:shd w:val="clear" w:color="auto" w:fill="auto"/>
            <w:tcMar>
              <w:top w:w="0" w:type="dxa"/>
              <w:left w:w="28" w:type="dxa"/>
              <w:bottom w:w="0" w:type="dxa"/>
              <w:right w:w="28" w:type="dxa"/>
            </w:tcMar>
            <w:vAlign w:val="center"/>
          </w:tcPr>
          <w:p w14:paraId="5F197B29" w14:textId="066BEDA4" w:rsidR="000C084E" w:rsidRPr="003F267C" w:rsidRDefault="000C084E" w:rsidP="000C084E">
            <w:pPr>
              <w:autoSpaceDE w:val="0"/>
              <w:autoSpaceDN w:val="0"/>
              <w:adjustRightInd w:val="0"/>
              <w:spacing w:line="240" w:lineRule="auto"/>
              <w:ind w:firstLine="0"/>
              <w:jc w:val="center"/>
              <w:rPr>
                <w:sz w:val="20"/>
                <w:szCs w:val="20"/>
              </w:rPr>
            </w:pPr>
            <w:r>
              <w:rPr>
                <w:sz w:val="20"/>
                <w:szCs w:val="20"/>
              </w:rPr>
              <w:t>-</w:t>
            </w:r>
          </w:p>
        </w:tc>
        <w:tc>
          <w:tcPr>
            <w:tcW w:w="284" w:type="pct"/>
            <w:shd w:val="clear" w:color="auto" w:fill="auto"/>
            <w:tcMar>
              <w:top w:w="0" w:type="dxa"/>
              <w:left w:w="28" w:type="dxa"/>
              <w:bottom w:w="0" w:type="dxa"/>
              <w:right w:w="28" w:type="dxa"/>
            </w:tcMar>
            <w:vAlign w:val="center"/>
          </w:tcPr>
          <w:p w14:paraId="6F96CC9A" w14:textId="5108CFA8" w:rsidR="000C084E" w:rsidRPr="00CC2668" w:rsidRDefault="000C084E" w:rsidP="000C084E">
            <w:pPr>
              <w:spacing w:line="240" w:lineRule="auto"/>
              <w:ind w:firstLine="0"/>
              <w:jc w:val="center"/>
              <w:rPr>
                <w:color w:val="000000"/>
                <w:sz w:val="20"/>
                <w:szCs w:val="20"/>
                <w:highlight w:val="yellow"/>
              </w:rPr>
            </w:pPr>
            <w:r w:rsidRPr="007068DF">
              <w:rPr>
                <w:sz w:val="20"/>
                <w:szCs w:val="20"/>
              </w:rPr>
              <w:t>-</w:t>
            </w:r>
          </w:p>
        </w:tc>
        <w:tc>
          <w:tcPr>
            <w:tcW w:w="284" w:type="pct"/>
            <w:shd w:val="clear" w:color="auto" w:fill="auto"/>
            <w:tcMar>
              <w:top w:w="0" w:type="dxa"/>
              <w:left w:w="28" w:type="dxa"/>
              <w:bottom w:w="0" w:type="dxa"/>
              <w:right w:w="28" w:type="dxa"/>
            </w:tcMar>
            <w:vAlign w:val="center"/>
          </w:tcPr>
          <w:p w14:paraId="073421B1" w14:textId="31A24F07" w:rsidR="000C084E" w:rsidRPr="00CC2668" w:rsidRDefault="000C084E" w:rsidP="000C084E">
            <w:pPr>
              <w:spacing w:line="240" w:lineRule="auto"/>
              <w:ind w:firstLine="0"/>
              <w:jc w:val="center"/>
              <w:rPr>
                <w:color w:val="000000"/>
                <w:sz w:val="20"/>
                <w:szCs w:val="20"/>
                <w:highlight w:val="yellow"/>
              </w:rPr>
            </w:pPr>
            <w:r w:rsidRPr="007068DF">
              <w:rPr>
                <w:sz w:val="20"/>
                <w:szCs w:val="20"/>
              </w:rPr>
              <w:t>-</w:t>
            </w:r>
          </w:p>
        </w:tc>
        <w:tc>
          <w:tcPr>
            <w:tcW w:w="284" w:type="pct"/>
            <w:shd w:val="clear" w:color="auto" w:fill="auto"/>
            <w:tcMar>
              <w:top w:w="0" w:type="dxa"/>
              <w:left w:w="28" w:type="dxa"/>
              <w:bottom w:w="0" w:type="dxa"/>
              <w:right w:w="28" w:type="dxa"/>
            </w:tcMar>
            <w:vAlign w:val="center"/>
          </w:tcPr>
          <w:p w14:paraId="75FD2C95" w14:textId="38748B4C" w:rsidR="000C084E" w:rsidRPr="00CC2668" w:rsidRDefault="000C084E" w:rsidP="000C084E">
            <w:pPr>
              <w:spacing w:line="240" w:lineRule="auto"/>
              <w:ind w:firstLine="0"/>
              <w:jc w:val="center"/>
              <w:rPr>
                <w:color w:val="000000"/>
                <w:sz w:val="20"/>
                <w:szCs w:val="20"/>
                <w:highlight w:val="yellow"/>
              </w:rPr>
            </w:pPr>
            <w:r w:rsidRPr="007068DF">
              <w:rPr>
                <w:sz w:val="20"/>
                <w:szCs w:val="20"/>
              </w:rPr>
              <w:t>-</w:t>
            </w:r>
          </w:p>
        </w:tc>
        <w:tc>
          <w:tcPr>
            <w:tcW w:w="283" w:type="pct"/>
            <w:shd w:val="clear" w:color="auto" w:fill="auto"/>
            <w:vAlign w:val="center"/>
          </w:tcPr>
          <w:p w14:paraId="0CA4538E" w14:textId="1F485762" w:rsidR="000C084E" w:rsidRPr="00CC2668" w:rsidRDefault="000C084E" w:rsidP="000C084E">
            <w:pPr>
              <w:spacing w:line="240" w:lineRule="auto"/>
              <w:ind w:firstLine="0"/>
              <w:jc w:val="center"/>
              <w:rPr>
                <w:color w:val="000000"/>
                <w:sz w:val="20"/>
                <w:szCs w:val="20"/>
                <w:highlight w:val="yellow"/>
              </w:rPr>
            </w:pPr>
            <w:r w:rsidRPr="007068DF">
              <w:rPr>
                <w:sz w:val="20"/>
                <w:szCs w:val="20"/>
              </w:rPr>
              <w:t>-</w:t>
            </w:r>
          </w:p>
        </w:tc>
        <w:tc>
          <w:tcPr>
            <w:tcW w:w="283" w:type="pct"/>
            <w:shd w:val="clear" w:color="auto" w:fill="auto"/>
            <w:vAlign w:val="center"/>
          </w:tcPr>
          <w:p w14:paraId="17263924" w14:textId="6748C517" w:rsidR="000C084E" w:rsidRPr="00CC2668" w:rsidRDefault="000C084E" w:rsidP="000C084E">
            <w:pPr>
              <w:spacing w:line="240" w:lineRule="auto"/>
              <w:ind w:firstLine="0"/>
              <w:jc w:val="center"/>
              <w:rPr>
                <w:color w:val="000000"/>
                <w:sz w:val="20"/>
                <w:szCs w:val="20"/>
                <w:highlight w:val="yellow"/>
              </w:rPr>
            </w:pPr>
            <w:r w:rsidRPr="007068DF">
              <w:rPr>
                <w:sz w:val="20"/>
                <w:szCs w:val="20"/>
              </w:rPr>
              <w:t>-</w:t>
            </w:r>
          </w:p>
        </w:tc>
        <w:tc>
          <w:tcPr>
            <w:tcW w:w="281" w:type="pct"/>
            <w:shd w:val="clear" w:color="auto" w:fill="auto"/>
            <w:vAlign w:val="center"/>
          </w:tcPr>
          <w:p w14:paraId="306AE9A7" w14:textId="28CD0DF9" w:rsidR="000C084E" w:rsidRPr="00CC2668" w:rsidRDefault="000C084E" w:rsidP="000C084E">
            <w:pPr>
              <w:spacing w:line="240" w:lineRule="auto"/>
              <w:ind w:firstLine="0"/>
              <w:jc w:val="center"/>
              <w:rPr>
                <w:color w:val="000000"/>
                <w:sz w:val="20"/>
                <w:szCs w:val="20"/>
                <w:highlight w:val="yellow"/>
              </w:rPr>
            </w:pPr>
            <w:r w:rsidRPr="007068DF">
              <w:rPr>
                <w:sz w:val="20"/>
                <w:szCs w:val="20"/>
              </w:rPr>
              <w:t>-</w:t>
            </w:r>
          </w:p>
        </w:tc>
        <w:tc>
          <w:tcPr>
            <w:tcW w:w="281" w:type="pct"/>
            <w:vAlign w:val="center"/>
          </w:tcPr>
          <w:p w14:paraId="109281C4" w14:textId="0CF7AE5B" w:rsidR="000C084E" w:rsidRPr="00CC2668" w:rsidRDefault="000C084E" w:rsidP="000C084E">
            <w:pPr>
              <w:spacing w:line="240" w:lineRule="auto"/>
              <w:ind w:firstLine="0"/>
              <w:jc w:val="center"/>
              <w:rPr>
                <w:color w:val="000000"/>
                <w:sz w:val="20"/>
                <w:szCs w:val="20"/>
                <w:highlight w:val="yellow"/>
              </w:rPr>
            </w:pPr>
            <w:r w:rsidRPr="007068DF">
              <w:rPr>
                <w:sz w:val="20"/>
                <w:szCs w:val="20"/>
              </w:rPr>
              <w:t>-</w:t>
            </w:r>
          </w:p>
        </w:tc>
        <w:tc>
          <w:tcPr>
            <w:tcW w:w="281" w:type="pct"/>
            <w:vAlign w:val="center"/>
          </w:tcPr>
          <w:p w14:paraId="5F88E45D" w14:textId="36B508D7" w:rsidR="000C084E" w:rsidRPr="00CC2668" w:rsidRDefault="000C084E" w:rsidP="000C084E">
            <w:pPr>
              <w:spacing w:line="240" w:lineRule="auto"/>
              <w:ind w:firstLine="0"/>
              <w:jc w:val="center"/>
              <w:rPr>
                <w:color w:val="000000"/>
                <w:sz w:val="20"/>
                <w:szCs w:val="20"/>
                <w:highlight w:val="yellow"/>
              </w:rPr>
            </w:pPr>
            <w:r w:rsidRPr="007068DF">
              <w:rPr>
                <w:sz w:val="20"/>
                <w:szCs w:val="20"/>
              </w:rPr>
              <w:t>-</w:t>
            </w:r>
          </w:p>
        </w:tc>
        <w:tc>
          <w:tcPr>
            <w:tcW w:w="281" w:type="pct"/>
            <w:vAlign w:val="center"/>
          </w:tcPr>
          <w:p w14:paraId="21ADAB6A" w14:textId="3EB703DD" w:rsidR="000C084E" w:rsidRPr="00CC2668" w:rsidRDefault="000C084E" w:rsidP="000C084E">
            <w:pPr>
              <w:spacing w:line="240" w:lineRule="auto"/>
              <w:ind w:firstLine="0"/>
              <w:jc w:val="center"/>
              <w:rPr>
                <w:color w:val="000000"/>
                <w:sz w:val="20"/>
                <w:szCs w:val="20"/>
                <w:highlight w:val="yellow"/>
              </w:rPr>
            </w:pPr>
            <w:r w:rsidRPr="007068DF">
              <w:rPr>
                <w:sz w:val="20"/>
                <w:szCs w:val="20"/>
              </w:rPr>
              <w:t>-</w:t>
            </w:r>
          </w:p>
        </w:tc>
        <w:tc>
          <w:tcPr>
            <w:tcW w:w="281" w:type="pct"/>
            <w:vAlign w:val="center"/>
          </w:tcPr>
          <w:p w14:paraId="1E95BD01" w14:textId="620D77DE" w:rsidR="000C084E" w:rsidRPr="00CC2668" w:rsidRDefault="000C084E" w:rsidP="000C084E">
            <w:pPr>
              <w:spacing w:line="240" w:lineRule="auto"/>
              <w:ind w:firstLine="0"/>
              <w:jc w:val="center"/>
              <w:rPr>
                <w:color w:val="000000"/>
                <w:sz w:val="20"/>
                <w:szCs w:val="20"/>
                <w:highlight w:val="yellow"/>
              </w:rPr>
            </w:pPr>
            <w:r w:rsidRPr="007068DF">
              <w:rPr>
                <w:sz w:val="20"/>
                <w:szCs w:val="20"/>
              </w:rPr>
              <w:t>-</w:t>
            </w:r>
          </w:p>
        </w:tc>
      </w:tr>
      <w:tr w:rsidR="00554598" w:rsidRPr="00CC2668" w14:paraId="0451E80D" w14:textId="77777777" w:rsidTr="00E25511">
        <w:tc>
          <w:tcPr>
            <w:tcW w:w="630" w:type="pct"/>
            <w:vMerge/>
            <w:tcMar>
              <w:top w:w="0" w:type="dxa"/>
              <w:left w:w="28" w:type="dxa"/>
              <w:bottom w:w="0" w:type="dxa"/>
              <w:right w:w="28" w:type="dxa"/>
            </w:tcMar>
          </w:tcPr>
          <w:p w14:paraId="6B6FF508" w14:textId="77777777" w:rsidR="00554598" w:rsidRPr="00623ABA" w:rsidRDefault="00554598" w:rsidP="00BD5C1B">
            <w:pPr>
              <w:spacing w:line="240" w:lineRule="auto"/>
              <w:ind w:firstLine="0"/>
              <w:jc w:val="left"/>
              <w:rPr>
                <w:sz w:val="20"/>
                <w:szCs w:val="20"/>
              </w:rPr>
            </w:pPr>
          </w:p>
        </w:tc>
        <w:tc>
          <w:tcPr>
            <w:tcW w:w="1145" w:type="pct"/>
            <w:tcMar>
              <w:top w:w="0" w:type="dxa"/>
              <w:left w:w="28" w:type="dxa"/>
              <w:bottom w:w="0" w:type="dxa"/>
              <w:right w:w="28" w:type="dxa"/>
            </w:tcMar>
            <w:vAlign w:val="center"/>
          </w:tcPr>
          <w:p w14:paraId="41182A38" w14:textId="77777777" w:rsidR="00554598" w:rsidRPr="00623ABA" w:rsidRDefault="00554598" w:rsidP="00BD5C1B">
            <w:pPr>
              <w:spacing w:line="240" w:lineRule="auto"/>
              <w:ind w:firstLine="0"/>
              <w:jc w:val="left"/>
              <w:rPr>
                <w:sz w:val="20"/>
                <w:szCs w:val="20"/>
              </w:rPr>
            </w:pPr>
            <w:r w:rsidRPr="00623ABA">
              <w:rPr>
                <w:sz w:val="20"/>
                <w:szCs w:val="20"/>
              </w:rPr>
              <w:t>2. Потери воды, %</w:t>
            </w:r>
          </w:p>
        </w:tc>
        <w:tc>
          <w:tcPr>
            <w:tcW w:w="402" w:type="pct"/>
            <w:shd w:val="clear" w:color="auto" w:fill="auto"/>
            <w:tcMar>
              <w:top w:w="0" w:type="dxa"/>
              <w:left w:w="28" w:type="dxa"/>
              <w:bottom w:w="0" w:type="dxa"/>
              <w:right w:w="28" w:type="dxa"/>
            </w:tcMar>
            <w:vAlign w:val="center"/>
          </w:tcPr>
          <w:p w14:paraId="571878FD" w14:textId="192AD588" w:rsidR="00554598" w:rsidRPr="003F267C" w:rsidRDefault="0065791C" w:rsidP="008A0361">
            <w:pPr>
              <w:spacing w:line="240" w:lineRule="auto"/>
              <w:ind w:firstLine="0"/>
              <w:jc w:val="center"/>
              <w:rPr>
                <w:color w:val="000000"/>
                <w:sz w:val="20"/>
                <w:szCs w:val="20"/>
              </w:rPr>
            </w:pPr>
            <w:r>
              <w:rPr>
                <w:sz w:val="20"/>
                <w:szCs w:val="20"/>
              </w:rPr>
              <w:t>24,19</w:t>
            </w:r>
          </w:p>
        </w:tc>
        <w:tc>
          <w:tcPr>
            <w:tcW w:w="284" w:type="pct"/>
            <w:shd w:val="clear" w:color="auto" w:fill="auto"/>
            <w:tcMar>
              <w:top w:w="0" w:type="dxa"/>
              <w:left w:w="28" w:type="dxa"/>
              <w:bottom w:w="0" w:type="dxa"/>
              <w:right w:w="28" w:type="dxa"/>
            </w:tcMar>
            <w:vAlign w:val="center"/>
          </w:tcPr>
          <w:p w14:paraId="60E66929" w14:textId="374CBD3E" w:rsidR="00554598" w:rsidRPr="006316A6" w:rsidRDefault="00270FF5" w:rsidP="008A0361">
            <w:pPr>
              <w:spacing w:line="240" w:lineRule="auto"/>
              <w:ind w:firstLine="0"/>
              <w:jc w:val="center"/>
              <w:rPr>
                <w:color w:val="000000"/>
                <w:sz w:val="20"/>
                <w:szCs w:val="20"/>
              </w:rPr>
            </w:pPr>
            <w:r w:rsidRPr="006316A6">
              <w:rPr>
                <w:sz w:val="20"/>
                <w:szCs w:val="20"/>
              </w:rPr>
              <w:t>24,21</w:t>
            </w:r>
          </w:p>
        </w:tc>
        <w:tc>
          <w:tcPr>
            <w:tcW w:w="284" w:type="pct"/>
            <w:shd w:val="clear" w:color="auto" w:fill="auto"/>
            <w:tcMar>
              <w:top w:w="0" w:type="dxa"/>
              <w:left w:w="28" w:type="dxa"/>
              <w:bottom w:w="0" w:type="dxa"/>
              <w:right w:w="28" w:type="dxa"/>
            </w:tcMar>
            <w:vAlign w:val="center"/>
          </w:tcPr>
          <w:p w14:paraId="025D2F47" w14:textId="1025A7D5" w:rsidR="00554598" w:rsidRPr="006316A6" w:rsidRDefault="00270FF5" w:rsidP="008A0361">
            <w:pPr>
              <w:spacing w:line="240" w:lineRule="auto"/>
              <w:ind w:firstLine="0"/>
              <w:jc w:val="center"/>
              <w:rPr>
                <w:color w:val="000000"/>
                <w:sz w:val="20"/>
                <w:szCs w:val="20"/>
              </w:rPr>
            </w:pPr>
            <w:r w:rsidRPr="006316A6">
              <w:rPr>
                <w:color w:val="000000"/>
                <w:sz w:val="20"/>
                <w:szCs w:val="20"/>
              </w:rPr>
              <w:t>24,23</w:t>
            </w:r>
          </w:p>
        </w:tc>
        <w:tc>
          <w:tcPr>
            <w:tcW w:w="284" w:type="pct"/>
            <w:shd w:val="clear" w:color="auto" w:fill="auto"/>
            <w:tcMar>
              <w:top w:w="0" w:type="dxa"/>
              <w:left w:w="28" w:type="dxa"/>
              <w:bottom w:w="0" w:type="dxa"/>
              <w:right w:w="28" w:type="dxa"/>
            </w:tcMar>
            <w:vAlign w:val="center"/>
          </w:tcPr>
          <w:p w14:paraId="4BEB610D" w14:textId="63C0103C" w:rsidR="00554598" w:rsidRPr="006316A6" w:rsidRDefault="00270FF5" w:rsidP="008A0361">
            <w:pPr>
              <w:spacing w:line="240" w:lineRule="auto"/>
              <w:ind w:firstLine="0"/>
              <w:jc w:val="center"/>
              <w:rPr>
                <w:color w:val="000000"/>
                <w:sz w:val="20"/>
                <w:szCs w:val="20"/>
              </w:rPr>
            </w:pPr>
            <w:r w:rsidRPr="006316A6">
              <w:rPr>
                <w:color w:val="000000"/>
                <w:sz w:val="20"/>
                <w:szCs w:val="20"/>
              </w:rPr>
              <w:t>24,25</w:t>
            </w:r>
          </w:p>
        </w:tc>
        <w:tc>
          <w:tcPr>
            <w:tcW w:w="283" w:type="pct"/>
            <w:shd w:val="clear" w:color="auto" w:fill="auto"/>
            <w:vAlign w:val="center"/>
          </w:tcPr>
          <w:p w14:paraId="1FF71AA6" w14:textId="76F3AD0F" w:rsidR="00554598" w:rsidRPr="006316A6" w:rsidRDefault="00270FF5" w:rsidP="008A0361">
            <w:pPr>
              <w:spacing w:line="240" w:lineRule="auto"/>
              <w:ind w:firstLine="0"/>
              <w:jc w:val="center"/>
              <w:rPr>
                <w:color w:val="000000"/>
                <w:sz w:val="20"/>
                <w:szCs w:val="20"/>
              </w:rPr>
            </w:pPr>
            <w:r w:rsidRPr="006316A6">
              <w:rPr>
                <w:color w:val="000000"/>
                <w:sz w:val="20"/>
                <w:szCs w:val="20"/>
              </w:rPr>
              <w:t>24,27</w:t>
            </w:r>
          </w:p>
        </w:tc>
        <w:tc>
          <w:tcPr>
            <w:tcW w:w="283" w:type="pct"/>
            <w:shd w:val="clear" w:color="auto" w:fill="auto"/>
            <w:vAlign w:val="center"/>
          </w:tcPr>
          <w:p w14:paraId="65C62480" w14:textId="3E54DC13" w:rsidR="00554598" w:rsidRPr="006316A6" w:rsidRDefault="00270FF5" w:rsidP="008A0361">
            <w:pPr>
              <w:spacing w:line="240" w:lineRule="auto"/>
              <w:ind w:firstLine="0"/>
              <w:jc w:val="center"/>
              <w:rPr>
                <w:color w:val="000000"/>
                <w:sz w:val="20"/>
                <w:szCs w:val="20"/>
              </w:rPr>
            </w:pPr>
            <w:r w:rsidRPr="006316A6">
              <w:rPr>
                <w:color w:val="000000"/>
                <w:sz w:val="20"/>
                <w:szCs w:val="20"/>
              </w:rPr>
              <w:t>24,29</w:t>
            </w:r>
          </w:p>
        </w:tc>
        <w:tc>
          <w:tcPr>
            <w:tcW w:w="281" w:type="pct"/>
            <w:shd w:val="clear" w:color="auto" w:fill="auto"/>
            <w:vAlign w:val="center"/>
          </w:tcPr>
          <w:p w14:paraId="7D73264D" w14:textId="62BE52A3" w:rsidR="00554598" w:rsidRPr="006316A6" w:rsidRDefault="00270FF5" w:rsidP="008A0361">
            <w:pPr>
              <w:spacing w:line="240" w:lineRule="auto"/>
              <w:ind w:firstLine="0"/>
              <w:jc w:val="center"/>
              <w:rPr>
                <w:sz w:val="20"/>
                <w:szCs w:val="20"/>
              </w:rPr>
            </w:pPr>
            <w:r w:rsidRPr="006316A6">
              <w:rPr>
                <w:sz w:val="20"/>
                <w:szCs w:val="20"/>
              </w:rPr>
              <w:t>24,31</w:t>
            </w:r>
          </w:p>
        </w:tc>
        <w:tc>
          <w:tcPr>
            <w:tcW w:w="281" w:type="pct"/>
            <w:vAlign w:val="center"/>
          </w:tcPr>
          <w:p w14:paraId="45915614" w14:textId="52714B34" w:rsidR="00554598" w:rsidRPr="006316A6" w:rsidRDefault="00270FF5" w:rsidP="008A0361">
            <w:pPr>
              <w:spacing w:line="240" w:lineRule="auto"/>
              <w:ind w:firstLine="0"/>
              <w:jc w:val="center"/>
              <w:rPr>
                <w:sz w:val="20"/>
                <w:szCs w:val="20"/>
              </w:rPr>
            </w:pPr>
            <w:r w:rsidRPr="006316A6">
              <w:rPr>
                <w:sz w:val="20"/>
                <w:szCs w:val="20"/>
              </w:rPr>
              <w:t>24,33</w:t>
            </w:r>
          </w:p>
        </w:tc>
        <w:tc>
          <w:tcPr>
            <w:tcW w:w="281" w:type="pct"/>
            <w:vAlign w:val="center"/>
          </w:tcPr>
          <w:p w14:paraId="73A00BB6" w14:textId="00ABA000" w:rsidR="00554598" w:rsidRPr="006316A6" w:rsidRDefault="00270FF5" w:rsidP="008A0361">
            <w:pPr>
              <w:spacing w:line="240" w:lineRule="auto"/>
              <w:ind w:firstLine="0"/>
              <w:jc w:val="center"/>
              <w:rPr>
                <w:sz w:val="20"/>
                <w:szCs w:val="20"/>
              </w:rPr>
            </w:pPr>
            <w:r w:rsidRPr="006316A6">
              <w:rPr>
                <w:sz w:val="20"/>
                <w:szCs w:val="20"/>
              </w:rPr>
              <w:t>24,35</w:t>
            </w:r>
          </w:p>
        </w:tc>
        <w:tc>
          <w:tcPr>
            <w:tcW w:w="281" w:type="pct"/>
            <w:vAlign w:val="center"/>
          </w:tcPr>
          <w:p w14:paraId="5DEE4C23" w14:textId="132D0BDC" w:rsidR="00554598" w:rsidRPr="006316A6" w:rsidRDefault="00270FF5" w:rsidP="008A0361">
            <w:pPr>
              <w:spacing w:line="240" w:lineRule="auto"/>
              <w:ind w:firstLine="0"/>
              <w:jc w:val="center"/>
              <w:rPr>
                <w:color w:val="000000"/>
                <w:sz w:val="20"/>
                <w:szCs w:val="20"/>
              </w:rPr>
            </w:pPr>
            <w:r w:rsidRPr="006316A6">
              <w:rPr>
                <w:color w:val="000000"/>
                <w:sz w:val="20"/>
                <w:szCs w:val="20"/>
              </w:rPr>
              <w:t>24,37</w:t>
            </w:r>
          </w:p>
        </w:tc>
        <w:tc>
          <w:tcPr>
            <w:tcW w:w="281" w:type="pct"/>
            <w:vAlign w:val="center"/>
          </w:tcPr>
          <w:p w14:paraId="19EBC0D8" w14:textId="58EF862C" w:rsidR="00554598" w:rsidRPr="006316A6" w:rsidRDefault="00270FF5" w:rsidP="00D93BC2">
            <w:pPr>
              <w:spacing w:line="240" w:lineRule="auto"/>
              <w:ind w:firstLine="0"/>
              <w:jc w:val="center"/>
              <w:rPr>
                <w:color w:val="000000"/>
                <w:sz w:val="20"/>
                <w:szCs w:val="20"/>
              </w:rPr>
            </w:pPr>
            <w:r w:rsidRPr="006316A6">
              <w:rPr>
                <w:color w:val="000000"/>
                <w:sz w:val="20"/>
                <w:szCs w:val="20"/>
              </w:rPr>
              <w:t>24,39</w:t>
            </w:r>
          </w:p>
        </w:tc>
      </w:tr>
      <w:tr w:rsidR="000C084E" w:rsidRPr="00F64154" w14:paraId="68CF83C7" w14:textId="77777777" w:rsidTr="00E25511">
        <w:tc>
          <w:tcPr>
            <w:tcW w:w="630" w:type="pct"/>
            <w:tcMar>
              <w:top w:w="0" w:type="dxa"/>
              <w:left w:w="28" w:type="dxa"/>
              <w:bottom w:w="0" w:type="dxa"/>
              <w:right w:w="28" w:type="dxa"/>
            </w:tcMar>
          </w:tcPr>
          <w:p w14:paraId="553FFC6F" w14:textId="77777777" w:rsidR="000C084E" w:rsidRPr="00623ABA" w:rsidRDefault="000C084E" w:rsidP="000C084E">
            <w:pPr>
              <w:spacing w:line="240" w:lineRule="auto"/>
              <w:ind w:firstLine="0"/>
              <w:jc w:val="left"/>
              <w:rPr>
                <w:sz w:val="20"/>
                <w:szCs w:val="20"/>
              </w:rPr>
            </w:pPr>
            <w:r w:rsidRPr="00623ABA">
              <w:rPr>
                <w:sz w:val="20"/>
                <w:szCs w:val="20"/>
              </w:rPr>
              <w:t>4. Иные показатели</w:t>
            </w:r>
          </w:p>
        </w:tc>
        <w:tc>
          <w:tcPr>
            <w:tcW w:w="1145" w:type="pct"/>
            <w:tcMar>
              <w:top w:w="0" w:type="dxa"/>
              <w:left w:w="28" w:type="dxa"/>
              <w:bottom w:w="0" w:type="dxa"/>
              <w:right w:w="28" w:type="dxa"/>
            </w:tcMar>
            <w:vAlign w:val="center"/>
          </w:tcPr>
          <w:p w14:paraId="12C413A1" w14:textId="77777777" w:rsidR="000C084E" w:rsidRPr="00623ABA" w:rsidRDefault="000C084E" w:rsidP="000C084E">
            <w:pPr>
              <w:autoSpaceDE w:val="0"/>
              <w:autoSpaceDN w:val="0"/>
              <w:adjustRightInd w:val="0"/>
              <w:spacing w:line="240" w:lineRule="auto"/>
              <w:ind w:firstLine="0"/>
              <w:jc w:val="left"/>
              <w:rPr>
                <w:sz w:val="20"/>
                <w:szCs w:val="20"/>
              </w:rPr>
            </w:pPr>
            <w:r w:rsidRPr="00623ABA">
              <w:rPr>
                <w:sz w:val="20"/>
                <w:szCs w:val="20"/>
              </w:rPr>
              <w:t>1. Удельное энергопотребление на водоподготовку и подачу воды, кВтч/м</w:t>
            </w:r>
            <w:r w:rsidRPr="00623ABA">
              <w:rPr>
                <w:sz w:val="20"/>
                <w:szCs w:val="20"/>
                <w:vertAlign w:val="superscript"/>
              </w:rPr>
              <w:t>3</w:t>
            </w:r>
          </w:p>
        </w:tc>
        <w:tc>
          <w:tcPr>
            <w:tcW w:w="402" w:type="pct"/>
            <w:shd w:val="clear" w:color="auto" w:fill="auto"/>
            <w:tcMar>
              <w:top w:w="0" w:type="dxa"/>
              <w:left w:w="28" w:type="dxa"/>
              <w:bottom w:w="0" w:type="dxa"/>
              <w:right w:w="28" w:type="dxa"/>
            </w:tcMar>
            <w:vAlign w:val="center"/>
          </w:tcPr>
          <w:p w14:paraId="0731D126" w14:textId="0117B62F" w:rsidR="000C084E" w:rsidRPr="003F267C" w:rsidRDefault="000C084E" w:rsidP="000C084E">
            <w:pPr>
              <w:autoSpaceDE w:val="0"/>
              <w:autoSpaceDN w:val="0"/>
              <w:adjustRightInd w:val="0"/>
              <w:spacing w:line="240" w:lineRule="auto"/>
              <w:ind w:firstLine="0"/>
              <w:jc w:val="center"/>
              <w:rPr>
                <w:sz w:val="20"/>
                <w:szCs w:val="20"/>
              </w:rPr>
            </w:pPr>
            <w:r>
              <w:rPr>
                <w:sz w:val="20"/>
                <w:szCs w:val="20"/>
              </w:rPr>
              <w:t>-</w:t>
            </w:r>
          </w:p>
        </w:tc>
        <w:tc>
          <w:tcPr>
            <w:tcW w:w="284" w:type="pct"/>
            <w:shd w:val="clear" w:color="auto" w:fill="auto"/>
            <w:tcMar>
              <w:top w:w="0" w:type="dxa"/>
              <w:left w:w="28" w:type="dxa"/>
              <w:bottom w:w="0" w:type="dxa"/>
              <w:right w:w="28" w:type="dxa"/>
            </w:tcMar>
            <w:vAlign w:val="center"/>
          </w:tcPr>
          <w:p w14:paraId="1D314120" w14:textId="042DB98A" w:rsidR="000C084E" w:rsidRPr="00CC2668" w:rsidRDefault="000C084E" w:rsidP="000C084E">
            <w:pPr>
              <w:autoSpaceDE w:val="0"/>
              <w:autoSpaceDN w:val="0"/>
              <w:adjustRightInd w:val="0"/>
              <w:spacing w:line="240" w:lineRule="auto"/>
              <w:ind w:firstLine="0"/>
              <w:jc w:val="center"/>
              <w:rPr>
                <w:sz w:val="20"/>
                <w:szCs w:val="20"/>
                <w:highlight w:val="yellow"/>
              </w:rPr>
            </w:pPr>
            <w:r w:rsidRPr="007068DF">
              <w:rPr>
                <w:sz w:val="20"/>
                <w:szCs w:val="20"/>
              </w:rPr>
              <w:t>-</w:t>
            </w:r>
          </w:p>
        </w:tc>
        <w:tc>
          <w:tcPr>
            <w:tcW w:w="284" w:type="pct"/>
            <w:shd w:val="clear" w:color="auto" w:fill="auto"/>
            <w:tcMar>
              <w:top w:w="0" w:type="dxa"/>
              <w:left w:w="28" w:type="dxa"/>
              <w:bottom w:w="0" w:type="dxa"/>
              <w:right w:w="28" w:type="dxa"/>
            </w:tcMar>
            <w:vAlign w:val="center"/>
          </w:tcPr>
          <w:p w14:paraId="059C2373" w14:textId="7D8B36BD" w:rsidR="000C084E" w:rsidRPr="00CC2668" w:rsidRDefault="000C084E" w:rsidP="000C084E">
            <w:pPr>
              <w:autoSpaceDE w:val="0"/>
              <w:autoSpaceDN w:val="0"/>
              <w:adjustRightInd w:val="0"/>
              <w:spacing w:line="240" w:lineRule="auto"/>
              <w:ind w:firstLine="0"/>
              <w:jc w:val="center"/>
              <w:rPr>
                <w:sz w:val="20"/>
                <w:szCs w:val="20"/>
                <w:highlight w:val="yellow"/>
              </w:rPr>
            </w:pPr>
            <w:r w:rsidRPr="007068DF">
              <w:rPr>
                <w:sz w:val="20"/>
                <w:szCs w:val="20"/>
              </w:rPr>
              <w:t>-</w:t>
            </w:r>
          </w:p>
        </w:tc>
        <w:tc>
          <w:tcPr>
            <w:tcW w:w="284" w:type="pct"/>
            <w:shd w:val="clear" w:color="auto" w:fill="auto"/>
            <w:tcMar>
              <w:top w:w="0" w:type="dxa"/>
              <w:left w:w="28" w:type="dxa"/>
              <w:bottom w:w="0" w:type="dxa"/>
              <w:right w:w="28" w:type="dxa"/>
            </w:tcMar>
            <w:vAlign w:val="center"/>
          </w:tcPr>
          <w:p w14:paraId="52089671" w14:textId="3C5D5911" w:rsidR="000C084E" w:rsidRPr="00CC2668" w:rsidRDefault="000C084E" w:rsidP="000C084E">
            <w:pPr>
              <w:autoSpaceDE w:val="0"/>
              <w:autoSpaceDN w:val="0"/>
              <w:adjustRightInd w:val="0"/>
              <w:spacing w:line="240" w:lineRule="auto"/>
              <w:ind w:firstLine="0"/>
              <w:jc w:val="center"/>
              <w:rPr>
                <w:sz w:val="20"/>
                <w:szCs w:val="20"/>
                <w:highlight w:val="yellow"/>
              </w:rPr>
            </w:pPr>
            <w:r w:rsidRPr="007068DF">
              <w:rPr>
                <w:sz w:val="20"/>
                <w:szCs w:val="20"/>
              </w:rPr>
              <w:t>-</w:t>
            </w:r>
          </w:p>
        </w:tc>
        <w:tc>
          <w:tcPr>
            <w:tcW w:w="283" w:type="pct"/>
            <w:shd w:val="clear" w:color="auto" w:fill="auto"/>
            <w:vAlign w:val="center"/>
          </w:tcPr>
          <w:p w14:paraId="2E805893" w14:textId="7044F490" w:rsidR="000C084E" w:rsidRPr="00CC2668" w:rsidRDefault="000C084E" w:rsidP="000C084E">
            <w:pPr>
              <w:autoSpaceDE w:val="0"/>
              <w:autoSpaceDN w:val="0"/>
              <w:adjustRightInd w:val="0"/>
              <w:spacing w:line="240" w:lineRule="auto"/>
              <w:ind w:firstLine="0"/>
              <w:jc w:val="center"/>
              <w:rPr>
                <w:sz w:val="20"/>
                <w:szCs w:val="20"/>
                <w:highlight w:val="yellow"/>
              </w:rPr>
            </w:pPr>
            <w:r w:rsidRPr="007068DF">
              <w:rPr>
                <w:sz w:val="20"/>
                <w:szCs w:val="20"/>
              </w:rPr>
              <w:t>-</w:t>
            </w:r>
          </w:p>
        </w:tc>
        <w:tc>
          <w:tcPr>
            <w:tcW w:w="283" w:type="pct"/>
            <w:shd w:val="clear" w:color="auto" w:fill="auto"/>
            <w:vAlign w:val="center"/>
          </w:tcPr>
          <w:p w14:paraId="0CD2CBFC" w14:textId="2F4F7B66" w:rsidR="000C084E" w:rsidRPr="00CC2668" w:rsidRDefault="000C084E" w:rsidP="000C084E">
            <w:pPr>
              <w:autoSpaceDE w:val="0"/>
              <w:autoSpaceDN w:val="0"/>
              <w:adjustRightInd w:val="0"/>
              <w:spacing w:line="240" w:lineRule="auto"/>
              <w:ind w:firstLine="0"/>
              <w:jc w:val="center"/>
              <w:rPr>
                <w:sz w:val="20"/>
                <w:szCs w:val="20"/>
                <w:highlight w:val="yellow"/>
              </w:rPr>
            </w:pPr>
            <w:r w:rsidRPr="007068DF">
              <w:rPr>
                <w:sz w:val="20"/>
                <w:szCs w:val="20"/>
              </w:rPr>
              <w:t>-</w:t>
            </w:r>
          </w:p>
        </w:tc>
        <w:tc>
          <w:tcPr>
            <w:tcW w:w="281" w:type="pct"/>
            <w:shd w:val="clear" w:color="auto" w:fill="auto"/>
            <w:vAlign w:val="center"/>
          </w:tcPr>
          <w:p w14:paraId="0DE82817" w14:textId="37DB44AF" w:rsidR="000C084E" w:rsidRPr="00CC2668" w:rsidRDefault="000C084E" w:rsidP="000C084E">
            <w:pPr>
              <w:autoSpaceDE w:val="0"/>
              <w:autoSpaceDN w:val="0"/>
              <w:adjustRightInd w:val="0"/>
              <w:spacing w:line="240" w:lineRule="auto"/>
              <w:ind w:firstLine="0"/>
              <w:jc w:val="center"/>
              <w:rPr>
                <w:sz w:val="20"/>
                <w:szCs w:val="20"/>
                <w:highlight w:val="yellow"/>
              </w:rPr>
            </w:pPr>
            <w:r w:rsidRPr="007068DF">
              <w:rPr>
                <w:sz w:val="20"/>
                <w:szCs w:val="20"/>
              </w:rPr>
              <w:t>-</w:t>
            </w:r>
          </w:p>
        </w:tc>
        <w:tc>
          <w:tcPr>
            <w:tcW w:w="281" w:type="pct"/>
            <w:vAlign w:val="center"/>
          </w:tcPr>
          <w:p w14:paraId="1E56ADE9" w14:textId="3F1DCC6E" w:rsidR="000C084E" w:rsidRPr="00CC2668" w:rsidRDefault="000C084E" w:rsidP="000C084E">
            <w:pPr>
              <w:autoSpaceDE w:val="0"/>
              <w:autoSpaceDN w:val="0"/>
              <w:adjustRightInd w:val="0"/>
              <w:spacing w:line="240" w:lineRule="auto"/>
              <w:ind w:firstLine="0"/>
              <w:jc w:val="center"/>
              <w:rPr>
                <w:sz w:val="20"/>
                <w:szCs w:val="20"/>
                <w:highlight w:val="yellow"/>
              </w:rPr>
            </w:pPr>
            <w:r w:rsidRPr="007068DF">
              <w:rPr>
                <w:sz w:val="20"/>
                <w:szCs w:val="20"/>
              </w:rPr>
              <w:t>-</w:t>
            </w:r>
          </w:p>
        </w:tc>
        <w:tc>
          <w:tcPr>
            <w:tcW w:w="281" w:type="pct"/>
            <w:vAlign w:val="center"/>
          </w:tcPr>
          <w:p w14:paraId="7E5A75EB" w14:textId="0E143DF2" w:rsidR="000C084E" w:rsidRPr="00CC2668" w:rsidRDefault="000C084E" w:rsidP="000C084E">
            <w:pPr>
              <w:autoSpaceDE w:val="0"/>
              <w:autoSpaceDN w:val="0"/>
              <w:adjustRightInd w:val="0"/>
              <w:spacing w:line="240" w:lineRule="auto"/>
              <w:ind w:firstLine="0"/>
              <w:jc w:val="center"/>
              <w:rPr>
                <w:sz w:val="20"/>
                <w:szCs w:val="20"/>
                <w:highlight w:val="yellow"/>
              </w:rPr>
            </w:pPr>
            <w:r w:rsidRPr="007068DF">
              <w:rPr>
                <w:sz w:val="20"/>
                <w:szCs w:val="20"/>
              </w:rPr>
              <w:t>-</w:t>
            </w:r>
          </w:p>
        </w:tc>
        <w:tc>
          <w:tcPr>
            <w:tcW w:w="281" w:type="pct"/>
            <w:vAlign w:val="center"/>
          </w:tcPr>
          <w:p w14:paraId="6F6AB400" w14:textId="43BE5F84" w:rsidR="000C084E" w:rsidRPr="00CC2668" w:rsidRDefault="000C084E" w:rsidP="000C084E">
            <w:pPr>
              <w:autoSpaceDE w:val="0"/>
              <w:autoSpaceDN w:val="0"/>
              <w:adjustRightInd w:val="0"/>
              <w:spacing w:line="240" w:lineRule="auto"/>
              <w:ind w:firstLine="0"/>
              <w:jc w:val="center"/>
              <w:rPr>
                <w:sz w:val="20"/>
                <w:szCs w:val="20"/>
                <w:highlight w:val="yellow"/>
              </w:rPr>
            </w:pPr>
            <w:r w:rsidRPr="007068DF">
              <w:rPr>
                <w:sz w:val="20"/>
                <w:szCs w:val="20"/>
              </w:rPr>
              <w:t>-</w:t>
            </w:r>
          </w:p>
        </w:tc>
        <w:tc>
          <w:tcPr>
            <w:tcW w:w="281" w:type="pct"/>
            <w:vAlign w:val="center"/>
          </w:tcPr>
          <w:p w14:paraId="6B88591C" w14:textId="6B481443" w:rsidR="000C084E" w:rsidRPr="00A761FD" w:rsidRDefault="000C084E" w:rsidP="000C084E">
            <w:pPr>
              <w:autoSpaceDE w:val="0"/>
              <w:autoSpaceDN w:val="0"/>
              <w:adjustRightInd w:val="0"/>
              <w:spacing w:line="240" w:lineRule="auto"/>
              <w:ind w:firstLine="0"/>
              <w:jc w:val="center"/>
              <w:rPr>
                <w:sz w:val="20"/>
                <w:szCs w:val="20"/>
              </w:rPr>
            </w:pPr>
            <w:r w:rsidRPr="007068DF">
              <w:rPr>
                <w:sz w:val="20"/>
                <w:szCs w:val="20"/>
              </w:rPr>
              <w:t>-</w:t>
            </w:r>
          </w:p>
        </w:tc>
      </w:tr>
    </w:tbl>
    <w:p w14:paraId="7BFF45D3" w14:textId="77777777" w:rsidR="00E4299B" w:rsidRPr="00F64154" w:rsidRDefault="00E4299B" w:rsidP="00441DA2">
      <w:pPr>
        <w:keepNext/>
        <w:ind w:firstLine="0"/>
        <w:jc w:val="center"/>
        <w:rPr>
          <w:lang w:eastAsia="ru-RU"/>
        </w:rPr>
      </w:pPr>
    </w:p>
    <w:p w14:paraId="0B26BC5F" w14:textId="77777777" w:rsidR="00E4299B" w:rsidRDefault="00E4299B" w:rsidP="00441DA2">
      <w:pPr>
        <w:rPr>
          <w:lang w:eastAsia="ru-RU"/>
        </w:rPr>
        <w:sectPr w:rsidR="00E4299B" w:rsidSect="00FE50E7">
          <w:pgSz w:w="16838" w:h="11906" w:orient="landscape" w:code="9"/>
          <w:pgMar w:top="1418" w:right="1134" w:bottom="851" w:left="1134" w:header="0" w:footer="0" w:gutter="0"/>
          <w:cols w:space="708"/>
          <w:docGrid w:linePitch="360"/>
        </w:sectPr>
      </w:pPr>
    </w:p>
    <w:p w14:paraId="681540C8" w14:textId="77777777" w:rsidR="00E4299B" w:rsidRPr="00B83D27" w:rsidRDefault="00E4299B" w:rsidP="00AC7B53">
      <w:pPr>
        <w:pStyle w:val="2"/>
        <w:rPr>
          <w:szCs w:val="24"/>
        </w:rPr>
      </w:pPr>
      <w:bookmarkStart w:id="110" w:name="_Toc182478203"/>
      <w:r w:rsidRPr="00B83D27">
        <w:rPr>
          <w:szCs w:val="24"/>
        </w:rPr>
        <w:lastRenderedPageBreak/>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110"/>
    </w:p>
    <w:p w14:paraId="1263224F" w14:textId="77777777" w:rsidR="00E4299B" w:rsidRPr="00B83D27" w:rsidRDefault="00E4299B" w:rsidP="00E778FA">
      <w:pPr>
        <w:rPr>
          <w:szCs w:val="24"/>
        </w:rPr>
      </w:pPr>
      <w:r w:rsidRPr="00B83D27">
        <w:rPr>
          <w:szCs w:val="24"/>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w:t>
      </w:r>
    </w:p>
    <w:p w14:paraId="0027E886" w14:textId="77777777" w:rsidR="00E4299B" w:rsidRPr="00B83D27" w:rsidRDefault="00E4299B" w:rsidP="00E778FA">
      <w:pPr>
        <w:rPr>
          <w:szCs w:val="24"/>
        </w:rPr>
      </w:pPr>
      <w:bookmarkStart w:id="111" w:name="sub_1403"/>
      <w:r w:rsidRPr="00B83D27">
        <w:rPr>
          <w:szCs w:val="24"/>
        </w:rPr>
        <w:t>Согласно ФЗ № 416 «О водоснабжении и водоотведении», в случае выявления бесхозяйных объектов централизованных систем водоснабжения, в том числе сетей водоснабжения и скважин, эксплуатация таких объектов осуществляется гарантирующей организацией либо организацией, которая осуществляет водоснабжение, сети водоснабжения которой непосредственно присоединены к указанным бесхозяйным объектам со дня подписания Администрацией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bookmarkEnd w:id="111"/>
    <w:p w14:paraId="16101C85" w14:textId="77777777" w:rsidR="00E4299B" w:rsidRPr="00B83D27" w:rsidRDefault="00E4299B" w:rsidP="00E778FA">
      <w:pPr>
        <w:rPr>
          <w:szCs w:val="24"/>
        </w:rPr>
      </w:pPr>
      <w:r w:rsidRPr="00B83D27">
        <w:rPr>
          <w:szCs w:val="24"/>
        </w:rPr>
        <w:t>Расходы организации, осуществляющей водоснабжение, на эксплуатацию бесхозяйных объектов централизованных систем, учитываются органами регулирования тарифов при установлении тарифов в порядке, установленном основами ценообразования в сфере водоснабжения, утвержденными Правительством Российской Федерации.</w:t>
      </w:r>
    </w:p>
    <w:p w14:paraId="0322EADF" w14:textId="77777777" w:rsidR="00E4299B" w:rsidRPr="00B83D27" w:rsidRDefault="00E4299B" w:rsidP="00E778FA">
      <w:pPr>
        <w:rPr>
          <w:szCs w:val="24"/>
        </w:rPr>
      </w:pPr>
      <w:r w:rsidRPr="00B83D27">
        <w:rPr>
          <w:szCs w:val="24"/>
        </w:rPr>
        <w:t>Порядок оформления бесхозяйных наружных сетей осуществляется в соответствии с:</w:t>
      </w:r>
    </w:p>
    <w:p w14:paraId="6D99129B" w14:textId="77777777" w:rsidR="00E4299B" w:rsidRPr="00B83D27" w:rsidRDefault="00E4299B" w:rsidP="00E778FA">
      <w:pPr>
        <w:rPr>
          <w:szCs w:val="24"/>
        </w:rPr>
      </w:pPr>
      <w:r w:rsidRPr="00B83D27">
        <w:rPr>
          <w:szCs w:val="24"/>
        </w:rPr>
        <w:t>- Гражданским кодексом Российской Федерации,</w:t>
      </w:r>
    </w:p>
    <w:p w14:paraId="246BAD0B" w14:textId="77777777" w:rsidR="00E4299B" w:rsidRPr="00B83D27" w:rsidRDefault="00E4299B" w:rsidP="00E778FA">
      <w:pPr>
        <w:rPr>
          <w:szCs w:val="24"/>
        </w:rPr>
      </w:pPr>
      <w:r w:rsidRPr="00B83D27">
        <w:rPr>
          <w:szCs w:val="24"/>
        </w:rPr>
        <w:t>- Федеральным законом от 06.10.2003 № 131-ФЗ «Об общих принципах организации местного самоуправления в Российской Федерации»,</w:t>
      </w:r>
    </w:p>
    <w:p w14:paraId="51DA4ECB" w14:textId="77777777" w:rsidR="00E4299B" w:rsidRPr="00B83D27" w:rsidRDefault="00E4299B" w:rsidP="00E778FA">
      <w:pPr>
        <w:rPr>
          <w:szCs w:val="24"/>
        </w:rPr>
      </w:pPr>
      <w:r w:rsidRPr="00B83D27">
        <w:rPr>
          <w:szCs w:val="24"/>
        </w:rPr>
        <w:t>- Федеральным законом от 21.07.1997 № 122-ФЗ «О государственной регистрации прав на недвижимое имущество и сделок с ним»,</w:t>
      </w:r>
    </w:p>
    <w:p w14:paraId="3F0DACBE" w14:textId="77777777" w:rsidR="00E4299B" w:rsidRPr="00B83D27" w:rsidRDefault="00E4299B" w:rsidP="00E778FA">
      <w:pPr>
        <w:rPr>
          <w:szCs w:val="24"/>
        </w:rPr>
      </w:pPr>
      <w:r w:rsidRPr="00B83D27">
        <w:rPr>
          <w:szCs w:val="24"/>
        </w:rPr>
        <w:t>- Постановлением Правительства Российской Федерации от 17.09.2003 № 580 «Об утверждении Положения о принятии на учет бесхозяйных недвижимых вещей»,</w:t>
      </w:r>
    </w:p>
    <w:p w14:paraId="0AA8DD8D" w14:textId="5652D9B5" w:rsidR="00E4299B" w:rsidRPr="00B83D27" w:rsidRDefault="00E4299B" w:rsidP="00E778FA">
      <w:pPr>
        <w:rPr>
          <w:szCs w:val="24"/>
        </w:rPr>
      </w:pPr>
      <w:r w:rsidRPr="00B83D27">
        <w:rPr>
          <w:szCs w:val="24"/>
        </w:rPr>
        <w:t xml:space="preserve">- Уставом </w:t>
      </w:r>
      <w:r w:rsidR="0053477A">
        <w:rPr>
          <w:szCs w:val="24"/>
        </w:rPr>
        <w:t>сельского поселения</w:t>
      </w:r>
      <w:r w:rsidRPr="00B83D27">
        <w:rPr>
          <w:szCs w:val="24"/>
        </w:rPr>
        <w:t>.</w:t>
      </w:r>
    </w:p>
    <w:p w14:paraId="0B482C9D" w14:textId="7105F464" w:rsidR="00FA0213" w:rsidRPr="00B83D27" w:rsidRDefault="00FA0213" w:rsidP="00036210">
      <w:pPr>
        <w:rPr>
          <w:szCs w:val="24"/>
        </w:rPr>
      </w:pPr>
      <w:r w:rsidRPr="00B83D27">
        <w:rPr>
          <w:szCs w:val="24"/>
        </w:rPr>
        <w:t xml:space="preserve">На территории </w:t>
      </w:r>
      <w:r w:rsidR="00A5587A">
        <w:rPr>
          <w:szCs w:val="24"/>
        </w:rPr>
        <w:t>Старомышастовского сельского поселения</w:t>
      </w:r>
      <w:r w:rsidR="0076574A" w:rsidRPr="00B83D27">
        <w:rPr>
          <w:szCs w:val="24"/>
        </w:rPr>
        <w:t xml:space="preserve"> </w:t>
      </w:r>
      <w:r w:rsidRPr="00B83D27">
        <w:rPr>
          <w:szCs w:val="24"/>
        </w:rPr>
        <w:t>бесхозяйные объекты централизованного водоснабжения отсутствуют.</w:t>
      </w:r>
    </w:p>
    <w:p w14:paraId="6AE433F6" w14:textId="77777777" w:rsidR="00FA0213" w:rsidRPr="00B83D27" w:rsidRDefault="00FA0213" w:rsidP="00FA0213">
      <w:pPr>
        <w:autoSpaceDE w:val="0"/>
        <w:autoSpaceDN w:val="0"/>
        <w:adjustRightInd w:val="0"/>
        <w:jc w:val="center"/>
        <w:rPr>
          <w:b/>
          <w:bCs/>
          <w:szCs w:val="24"/>
        </w:rPr>
      </w:pPr>
    </w:p>
    <w:p w14:paraId="4FAA55A8" w14:textId="77777777" w:rsidR="00FA0213" w:rsidRPr="00B83D27" w:rsidRDefault="00FA0213" w:rsidP="00E778FA">
      <w:pPr>
        <w:rPr>
          <w:szCs w:val="24"/>
        </w:rPr>
      </w:pPr>
    </w:p>
    <w:p w14:paraId="54A50072" w14:textId="77777777" w:rsidR="00E4299B" w:rsidRPr="00B83D27" w:rsidRDefault="00E4299B" w:rsidP="003A2874">
      <w:pPr>
        <w:pStyle w:val="1"/>
        <w:rPr>
          <w:szCs w:val="24"/>
        </w:rPr>
      </w:pPr>
      <w:bookmarkStart w:id="112" w:name="_Toc375685085"/>
      <w:bookmarkStart w:id="113" w:name="_Toc182478204"/>
      <w:r w:rsidRPr="00B83D27">
        <w:rPr>
          <w:szCs w:val="24"/>
        </w:rPr>
        <w:lastRenderedPageBreak/>
        <w:t>СХЕМА ВОДООТВЕДЕНИЯ</w:t>
      </w:r>
      <w:bookmarkEnd w:id="113"/>
    </w:p>
    <w:p w14:paraId="590EFD43" w14:textId="77777777" w:rsidR="00E4299B" w:rsidRPr="00B83D27" w:rsidRDefault="00E4299B" w:rsidP="003A2874">
      <w:pPr>
        <w:pStyle w:val="2"/>
        <w:numPr>
          <w:ilvl w:val="0"/>
          <w:numId w:val="0"/>
        </w:numPr>
        <w:ind w:left="1134" w:hanging="567"/>
        <w:rPr>
          <w:szCs w:val="24"/>
        </w:rPr>
      </w:pPr>
      <w:bookmarkStart w:id="114" w:name="_Toc182478205"/>
      <w:r w:rsidRPr="00B83D27">
        <w:rPr>
          <w:szCs w:val="24"/>
        </w:rPr>
        <w:t>2.1. СУЩЕСТВУЮЩЕЕ ПОЛОЖЕНИЕ В СФЕРЕ ВОДООТВЕДЕНИЯ</w:t>
      </w:r>
      <w:bookmarkEnd w:id="114"/>
    </w:p>
    <w:p w14:paraId="2F16EA1A" w14:textId="503BDA68" w:rsidR="00E4299B" w:rsidRPr="00B83D27" w:rsidRDefault="00E4299B" w:rsidP="00FA0DFA">
      <w:pPr>
        <w:pStyle w:val="3"/>
        <w:numPr>
          <w:ilvl w:val="0"/>
          <w:numId w:val="0"/>
        </w:numPr>
        <w:ind w:left="1134" w:hanging="567"/>
        <w:rPr>
          <w:rFonts w:eastAsia="TimesNewRomanPS-BoldMT"/>
        </w:rPr>
      </w:pPr>
      <w:bookmarkStart w:id="115" w:name="_Toc375685086"/>
      <w:bookmarkStart w:id="116" w:name="_Toc182478206"/>
      <w:bookmarkEnd w:id="112"/>
      <w:r w:rsidRPr="00B83D27">
        <w:rPr>
          <w:rFonts w:eastAsia="TimesNewRomanPS-BoldMT"/>
        </w:rPr>
        <w:t xml:space="preserve">2.1.1. Описание структуры системы сбора, очистки и отведения сточных вод на территории </w:t>
      </w:r>
      <w:r w:rsidR="004C4C97">
        <w:rPr>
          <w:rFonts w:eastAsia="TimesNewRomanPS-BoldMT"/>
        </w:rPr>
        <w:t xml:space="preserve">Старомышастовского </w:t>
      </w:r>
      <w:r w:rsidR="00C471F1" w:rsidRPr="00B83D27">
        <w:rPr>
          <w:rFonts w:eastAsia="TimesNewRomanPS-BoldMT"/>
        </w:rPr>
        <w:t xml:space="preserve">сельского </w:t>
      </w:r>
      <w:r w:rsidR="00264DDB" w:rsidRPr="00B83D27">
        <w:rPr>
          <w:rFonts w:eastAsia="TimesNewRomanPS-BoldMT"/>
        </w:rPr>
        <w:t>поселения</w:t>
      </w:r>
      <w:r w:rsidRPr="00B83D27">
        <w:rPr>
          <w:rFonts w:eastAsia="TimesNewRomanPS-BoldMT"/>
        </w:rPr>
        <w:t xml:space="preserve"> и деление территории на эксплуатационные зоны</w:t>
      </w:r>
      <w:bookmarkEnd w:id="115"/>
      <w:bookmarkEnd w:id="116"/>
    </w:p>
    <w:p w14:paraId="0344B288" w14:textId="42AFB6A0" w:rsidR="004C4C97" w:rsidRDefault="004C4C97" w:rsidP="004C4C97">
      <w:pPr>
        <w:rPr>
          <w:szCs w:val="24"/>
        </w:rPr>
      </w:pPr>
      <w:r w:rsidRPr="004C4C97">
        <w:rPr>
          <w:szCs w:val="24"/>
        </w:rPr>
        <w:t>На момент актуализации Схемы централизованная система бытовой канализации на территории Старомышастовского сельского поселения не организована. В населенных пунктах сельского поселения существующий жилой фонд не обеспечен внутренними системами канализации. Поэтому преобладающее место в системе канализации отведено выгребным ямам и септикам.</w:t>
      </w:r>
    </w:p>
    <w:p w14:paraId="1487576B" w14:textId="77777777" w:rsidR="00BF0308" w:rsidRPr="00602F20" w:rsidRDefault="00BF0308" w:rsidP="007D321A">
      <w:pPr>
        <w:pStyle w:val="aff5"/>
        <w:spacing w:after="0" w:line="276" w:lineRule="auto"/>
        <w:ind w:right="-2" w:firstLine="567"/>
        <w:jc w:val="both"/>
        <w:rPr>
          <w:rFonts w:eastAsia="Calibri"/>
          <w:sz w:val="24"/>
          <w:szCs w:val="22"/>
        </w:rPr>
      </w:pPr>
      <w:r w:rsidRPr="00602F20">
        <w:rPr>
          <w:rFonts w:eastAsia="Calibri"/>
          <w:sz w:val="24"/>
          <w:szCs w:val="22"/>
        </w:rPr>
        <w:t>На данном этапе развития поселения назрела острая необходимость в системе централизованной канализации. Сейчас вопрос вывоза сточных вод решается при помощи наемной техники, а именно путем вывоза за пределы поселения ассенизаторскими машинами, что значительно удорожает стоимость коммунальных услуг и ложится дополнительным бременем на платежеспособную часть населения.</w:t>
      </w:r>
    </w:p>
    <w:p w14:paraId="27315DA5" w14:textId="77777777" w:rsidR="00BF0308" w:rsidRPr="00602F20" w:rsidRDefault="00BF0308" w:rsidP="007D321A">
      <w:pPr>
        <w:pStyle w:val="aff5"/>
        <w:spacing w:after="0" w:line="276" w:lineRule="exact"/>
        <w:ind w:right="-2" w:firstLine="567"/>
        <w:jc w:val="both"/>
        <w:rPr>
          <w:rFonts w:eastAsia="Calibri"/>
          <w:sz w:val="24"/>
          <w:szCs w:val="22"/>
        </w:rPr>
      </w:pPr>
      <w:r w:rsidRPr="00602F20">
        <w:rPr>
          <w:rFonts w:eastAsia="Calibri"/>
          <w:sz w:val="24"/>
          <w:szCs w:val="22"/>
        </w:rPr>
        <w:t>Производственные и бытовые сточные воды не разделяются.</w:t>
      </w:r>
    </w:p>
    <w:p w14:paraId="0846761E" w14:textId="77777777" w:rsidR="00BF0308" w:rsidRPr="004C4C97" w:rsidRDefault="00BF0308" w:rsidP="004C4C97">
      <w:pPr>
        <w:rPr>
          <w:szCs w:val="24"/>
        </w:rPr>
      </w:pPr>
    </w:p>
    <w:p w14:paraId="64CED823" w14:textId="77777777" w:rsidR="00E4299B" w:rsidRPr="00B83D27" w:rsidRDefault="00E4299B" w:rsidP="003A2874">
      <w:pPr>
        <w:pStyle w:val="3"/>
        <w:numPr>
          <w:ilvl w:val="0"/>
          <w:numId w:val="0"/>
        </w:numPr>
        <w:ind w:left="1247" w:hanging="680"/>
        <w:rPr>
          <w:rFonts w:eastAsia="TimesNewRomanPS-BoldMT"/>
        </w:rPr>
      </w:pPr>
      <w:bookmarkStart w:id="117" w:name="_Toc182478207"/>
      <w:r w:rsidRPr="00B83D27">
        <w:t>2.1.2.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117"/>
    </w:p>
    <w:p w14:paraId="75C4EB10" w14:textId="59E2CADD" w:rsidR="00BF0308" w:rsidRPr="00D30922" w:rsidRDefault="00BF0308" w:rsidP="007D321A">
      <w:pPr>
        <w:tabs>
          <w:tab w:val="left" w:pos="1065"/>
        </w:tabs>
      </w:pPr>
      <w:r w:rsidRPr="00D30922">
        <w:t>В целом по сельскому поселению повсеместно наблюдаются предельно допустимые сбросы загрязняющих веществ со сточными водами. Причины ненормативной очистки сточных вод:</w:t>
      </w:r>
    </w:p>
    <w:p w14:paraId="1E7ACDDC" w14:textId="77777777" w:rsidR="00BF0308" w:rsidRPr="00D30922" w:rsidRDefault="00BF0308" w:rsidP="00BF0308">
      <w:pPr>
        <w:tabs>
          <w:tab w:val="left" w:pos="540"/>
          <w:tab w:val="left" w:pos="900"/>
        </w:tabs>
        <w:spacing w:line="288" w:lineRule="auto"/>
        <w:ind w:firstLine="709"/>
        <w:contextualSpacing/>
      </w:pPr>
      <w:r w:rsidRPr="00D30922">
        <w:t>- отсутствие в большинстве населенных пунктов систем водоотведения с очистными сооружениями;</w:t>
      </w:r>
    </w:p>
    <w:p w14:paraId="68382CF0" w14:textId="77777777" w:rsidR="00BF0308" w:rsidRPr="00D30922" w:rsidRDefault="00BF0308" w:rsidP="00BF0308">
      <w:pPr>
        <w:tabs>
          <w:tab w:val="left" w:pos="540"/>
          <w:tab w:val="left" w:pos="900"/>
        </w:tabs>
        <w:spacing w:line="288" w:lineRule="auto"/>
        <w:ind w:firstLine="709"/>
        <w:contextualSpacing/>
      </w:pPr>
      <w:r w:rsidRPr="00D30922">
        <w:t>- наличие неконтролируемого сброса неочищенных дождевых и талых вод, в связи с отсутствием в населенных пунктах района системы дождевой канализации и очистных сооружений поверхностного стока.</w:t>
      </w:r>
    </w:p>
    <w:p w14:paraId="4E20DFFC" w14:textId="77777777" w:rsidR="00BF0308" w:rsidRPr="00D30922" w:rsidRDefault="00BF0308" w:rsidP="00BF0308">
      <w:pPr>
        <w:tabs>
          <w:tab w:val="left" w:pos="540"/>
          <w:tab w:val="left" w:pos="900"/>
        </w:tabs>
        <w:spacing w:line="288" w:lineRule="auto"/>
        <w:ind w:firstLine="709"/>
        <w:contextualSpacing/>
      </w:pPr>
      <w:r w:rsidRPr="00D30922">
        <w:t>- особое внимание следует уделить устройству локальных очистных сооружений для животноводческих комплексов.</w:t>
      </w:r>
    </w:p>
    <w:p w14:paraId="39E46E62" w14:textId="77777777" w:rsidR="00324059" w:rsidRPr="00B83D27" w:rsidRDefault="00324059" w:rsidP="00324059">
      <w:pPr>
        <w:rPr>
          <w:szCs w:val="24"/>
        </w:rPr>
      </w:pPr>
    </w:p>
    <w:p w14:paraId="28EEB09B" w14:textId="77777777" w:rsidR="00E4299B" w:rsidRPr="00B83D27" w:rsidRDefault="00E4299B" w:rsidP="003A2874">
      <w:pPr>
        <w:pStyle w:val="3"/>
        <w:numPr>
          <w:ilvl w:val="0"/>
          <w:numId w:val="0"/>
        </w:numPr>
        <w:ind w:left="1247" w:hanging="680"/>
        <w:rPr>
          <w:rFonts w:eastAsia="TimesNewRomanPS-BoldMT"/>
        </w:rPr>
      </w:pPr>
      <w:bookmarkStart w:id="118" w:name="_Toc182478208"/>
      <w:r w:rsidRPr="00B83D27">
        <w:t>2.1.3.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118"/>
    </w:p>
    <w:p w14:paraId="1E080EE6" w14:textId="743F0C29" w:rsidR="00BF0308" w:rsidRPr="001E2A33" w:rsidRDefault="00BF0308" w:rsidP="00BF0308">
      <w:r w:rsidRPr="007508C4">
        <w:t>На момент актуализации настоящей схемы система централизованного водоотведения в</w:t>
      </w:r>
      <w:r w:rsidRPr="004C3E83">
        <w:rPr>
          <w:lang w:eastAsia="ru-RU"/>
        </w:rPr>
        <w:t xml:space="preserve"> </w:t>
      </w:r>
      <w:proofErr w:type="spellStart"/>
      <w:r w:rsidR="00071548">
        <w:rPr>
          <w:lang w:eastAsia="ru-RU"/>
        </w:rPr>
        <w:t>Старомышастовском</w:t>
      </w:r>
      <w:proofErr w:type="spellEnd"/>
      <w:r>
        <w:rPr>
          <w:lang w:eastAsia="ru-RU"/>
        </w:rPr>
        <w:t xml:space="preserve"> сельском поселении </w:t>
      </w:r>
      <w:r w:rsidRPr="007508C4">
        <w:t>не организована.</w:t>
      </w:r>
    </w:p>
    <w:p w14:paraId="09980384" w14:textId="77777777" w:rsidR="00E4299B" w:rsidRPr="00B83D27" w:rsidRDefault="00E4299B" w:rsidP="003A2874">
      <w:pPr>
        <w:pStyle w:val="3"/>
        <w:numPr>
          <w:ilvl w:val="0"/>
          <w:numId w:val="0"/>
        </w:numPr>
        <w:ind w:left="1247" w:hanging="680"/>
      </w:pPr>
      <w:bookmarkStart w:id="119" w:name="_Toc182478209"/>
      <w:r w:rsidRPr="00B83D27">
        <w:lastRenderedPageBreak/>
        <w:t>2.1.4. 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119"/>
    </w:p>
    <w:p w14:paraId="7C1170D4" w14:textId="63240677" w:rsidR="00250FE0" w:rsidRPr="007508C4" w:rsidRDefault="00250FE0" w:rsidP="00250FE0">
      <w:bookmarkStart w:id="120" w:name="bookmark15"/>
      <w:r>
        <w:t>Техническая возможность утилизации осадков сточных вод отсутствует,</w:t>
      </w:r>
      <w:r w:rsidRPr="007508C4">
        <w:t xml:space="preserve"> так как централизованн</w:t>
      </w:r>
      <w:r w:rsidR="000F3966">
        <w:t>ая</w:t>
      </w:r>
      <w:r w:rsidRPr="007508C4">
        <w:t xml:space="preserve"> систем</w:t>
      </w:r>
      <w:r w:rsidR="000F3966">
        <w:t>а</w:t>
      </w:r>
      <w:r w:rsidRPr="007508C4">
        <w:t xml:space="preserve"> водоотведения </w:t>
      </w:r>
      <w:r w:rsidR="000F3966">
        <w:t>отсутствует</w:t>
      </w:r>
      <w:r w:rsidRPr="007508C4">
        <w:t xml:space="preserve">. </w:t>
      </w:r>
    </w:p>
    <w:p w14:paraId="49558545" w14:textId="77777777" w:rsidR="00E4299B" w:rsidRPr="00B83D27" w:rsidRDefault="00E4299B" w:rsidP="003A2874">
      <w:pPr>
        <w:pStyle w:val="3"/>
        <w:numPr>
          <w:ilvl w:val="0"/>
          <w:numId w:val="0"/>
        </w:numPr>
        <w:ind w:left="1247" w:hanging="680"/>
      </w:pPr>
      <w:bookmarkStart w:id="121" w:name="_Toc182478210"/>
      <w:bookmarkEnd w:id="120"/>
      <w:r w:rsidRPr="00B83D27">
        <w:t>2.1.5.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121"/>
    </w:p>
    <w:p w14:paraId="123D33A5" w14:textId="7ED1E08B" w:rsidR="002147DD" w:rsidRDefault="002147DD" w:rsidP="002147DD">
      <w:r>
        <w:t xml:space="preserve">Канализационные коллекторы, сети и прочие объекты систем централизованного водоотведения в </w:t>
      </w:r>
      <w:proofErr w:type="spellStart"/>
      <w:r w:rsidR="00896B6A">
        <w:t>Старомышастовском</w:t>
      </w:r>
      <w:proofErr w:type="spellEnd"/>
      <w:r>
        <w:t xml:space="preserve"> сельском поселении отсутствуют. </w:t>
      </w:r>
    </w:p>
    <w:p w14:paraId="1D36A89E" w14:textId="77777777" w:rsidR="002F2869" w:rsidRDefault="002F2869" w:rsidP="002F2869">
      <w:r>
        <w:t>Функционирование и эксплуатация канализационных сетей систем централизованного водоотведения должна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 г.</w:t>
      </w:r>
    </w:p>
    <w:p w14:paraId="34673C3C" w14:textId="77777777" w:rsidR="00E4299B" w:rsidRPr="00B1356B" w:rsidRDefault="00E4299B" w:rsidP="003A2874">
      <w:pPr>
        <w:pStyle w:val="3"/>
        <w:numPr>
          <w:ilvl w:val="0"/>
          <w:numId w:val="0"/>
        </w:numPr>
        <w:ind w:left="1247" w:hanging="680"/>
      </w:pPr>
      <w:bookmarkStart w:id="122" w:name="_Toc182478211"/>
      <w:r w:rsidRPr="00B1356B">
        <w:t>2.1.6. Оценка безопасности и надежности объектов централизованной системы водоотведения и их управляемости</w:t>
      </w:r>
      <w:bookmarkEnd w:id="122"/>
    </w:p>
    <w:p w14:paraId="470EC434" w14:textId="68D749B9" w:rsidR="002147DD" w:rsidRDefault="002147DD" w:rsidP="002147DD">
      <w:r>
        <w:t xml:space="preserve">Объекты систем централизованного водоотведения на территории </w:t>
      </w:r>
      <w:r w:rsidR="008F4C62">
        <w:t>Старомышастовского</w:t>
      </w:r>
      <w:r>
        <w:t xml:space="preserve"> сельского поселения отсутствуют. </w:t>
      </w:r>
    </w:p>
    <w:p w14:paraId="492CC871" w14:textId="77777777" w:rsidR="008F4C62" w:rsidRDefault="008F4C62" w:rsidP="008F4C62">
      <w:r>
        <w:t>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поселения. На момент актуализации Схемы (2020 год) централизованная система водоотведения на территории Старомышастовского сельского поселения</w:t>
      </w:r>
      <w:r w:rsidRPr="008F4C62">
        <w:t xml:space="preserve"> </w:t>
      </w:r>
      <w:r>
        <w:t>отсутствует.</w:t>
      </w:r>
    </w:p>
    <w:p w14:paraId="561284BF" w14:textId="77777777" w:rsidR="008F4C62" w:rsidRDefault="008F4C62" w:rsidP="008F4C62">
      <w:r>
        <w:t>В условиях экономии воды и ежегодного увеличения объемов водопотребления и водоотведения приоритетными направлениями развития системы водоотведения являются повышение качества очистки воды и надежности работы сетей и сооружений. 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канализационных сетей и очистных сооружений. Поэтому особое внимание необходимо уделять их реконструкции и модернизации. Наиболее экономичным решением является применение бестраншейных методов ремонта и восстановления трубопроводов. Освоен новый метод ремонта трубопроводов большого диаметра «труба в трубе», позволяющий вернуть в эксплуатацию потерявшие работоспособность трубопроводы, обеспечить им стабильную пропускную способность на длительный срок (50 лет и более). 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w:t>
      </w:r>
      <w:r w:rsidRPr="008F4C62">
        <w:t xml:space="preserve"> </w:t>
      </w:r>
      <w:r>
        <w:t>коррозии.</w:t>
      </w:r>
    </w:p>
    <w:p w14:paraId="5CA720EA" w14:textId="77777777" w:rsidR="008F4C62" w:rsidRDefault="008F4C62" w:rsidP="008F4C62">
      <w:r>
        <w:t xml:space="preserve">При эксплуатации биологических очистных сооружений (БОС) канализации наиболее чувствительными к различным дестабилизирующим факторам являются сооружения биологической очистки. Основные причины, приводящие к нарушению биохимических процессов при эксплуатации канализационных очистных сооружений: перебои в энергоснабжении; поступление токсичных веществ, ингибирующих процесс </w:t>
      </w:r>
      <w:r>
        <w:lastRenderedPageBreak/>
        <w:t>биологической очистки. Опыт эксплуатации сооружений в различных условиях позволяет оценить воздействие вышеперечисленных факторов и принять меры, обеспечивающие надежность работы очистных сооружений. Важным способом повышения надежности очистных сооружений (особенно в условиях экономии энергоресурсов) является внедрение автоматического регулирования технологического</w:t>
      </w:r>
      <w:r w:rsidRPr="008F4C62">
        <w:t xml:space="preserve"> </w:t>
      </w:r>
      <w:r>
        <w:t>процесса.</w:t>
      </w:r>
    </w:p>
    <w:p w14:paraId="12A695CA" w14:textId="77777777" w:rsidR="008F4C62" w:rsidRDefault="008F4C62" w:rsidP="008F4C62">
      <w:r>
        <w:t>Реализуя комплекс мероприятий, направленных на повышение надежности системы водоотведения, будет обеспечена устойчивая работа систем канализации поселения на расчетный срок.</w:t>
      </w:r>
    </w:p>
    <w:p w14:paraId="1BCD25A0" w14:textId="77777777" w:rsidR="008F4C62" w:rsidRDefault="008F4C62" w:rsidP="008F4C62">
      <w:r>
        <w:t>Безопасность и надежность очистных сооружений обеспечивается:</w:t>
      </w:r>
    </w:p>
    <w:p w14:paraId="28292A4B" w14:textId="77777777" w:rsidR="008F4C62" w:rsidRDefault="008F4C62" w:rsidP="005A7632">
      <w:pPr>
        <w:pStyle w:val="af5"/>
        <w:widowControl w:val="0"/>
        <w:numPr>
          <w:ilvl w:val="0"/>
          <w:numId w:val="27"/>
        </w:numPr>
        <w:tabs>
          <w:tab w:val="left" w:pos="1154"/>
        </w:tabs>
        <w:autoSpaceDE w:val="0"/>
        <w:autoSpaceDN w:val="0"/>
        <w:spacing w:before="100" w:line="240" w:lineRule="auto"/>
        <w:contextualSpacing w:val="0"/>
        <w:jc w:val="left"/>
        <w:rPr>
          <w:rFonts w:ascii="Symbol" w:hAnsi="Symbol"/>
        </w:rPr>
      </w:pPr>
      <w:r>
        <w:t>строгим соблюдением технологических</w:t>
      </w:r>
      <w:r>
        <w:rPr>
          <w:spacing w:val="-1"/>
        </w:rPr>
        <w:t xml:space="preserve"> </w:t>
      </w:r>
      <w:r>
        <w:t>регламентов;</w:t>
      </w:r>
    </w:p>
    <w:p w14:paraId="4E483771" w14:textId="77777777" w:rsidR="008F4C62" w:rsidRDefault="008F4C62" w:rsidP="005A7632">
      <w:pPr>
        <w:pStyle w:val="af5"/>
        <w:widowControl w:val="0"/>
        <w:numPr>
          <w:ilvl w:val="0"/>
          <w:numId w:val="27"/>
        </w:numPr>
        <w:tabs>
          <w:tab w:val="left" w:pos="1154"/>
        </w:tabs>
        <w:autoSpaceDE w:val="0"/>
        <w:autoSpaceDN w:val="0"/>
        <w:spacing w:before="40" w:line="240" w:lineRule="auto"/>
        <w:contextualSpacing w:val="0"/>
        <w:jc w:val="left"/>
        <w:rPr>
          <w:rFonts w:ascii="Symbol" w:hAnsi="Symbol"/>
        </w:rPr>
      </w:pPr>
      <w:r>
        <w:t>регулярным обучением и повышением квалификации</w:t>
      </w:r>
      <w:r>
        <w:rPr>
          <w:spacing w:val="-4"/>
        </w:rPr>
        <w:t xml:space="preserve"> </w:t>
      </w:r>
      <w:r>
        <w:t>работников;</w:t>
      </w:r>
    </w:p>
    <w:p w14:paraId="4383CCBB" w14:textId="77777777" w:rsidR="008F4C62" w:rsidRDefault="008F4C62" w:rsidP="005A7632">
      <w:pPr>
        <w:pStyle w:val="af5"/>
        <w:widowControl w:val="0"/>
        <w:numPr>
          <w:ilvl w:val="0"/>
          <w:numId w:val="27"/>
        </w:numPr>
        <w:tabs>
          <w:tab w:val="left" w:pos="1154"/>
        </w:tabs>
        <w:autoSpaceDE w:val="0"/>
        <w:autoSpaceDN w:val="0"/>
        <w:spacing w:before="42" w:line="240" w:lineRule="auto"/>
        <w:contextualSpacing w:val="0"/>
        <w:jc w:val="left"/>
        <w:rPr>
          <w:rFonts w:ascii="Symbol" w:hAnsi="Symbol"/>
        </w:rPr>
      </w:pPr>
      <w:r>
        <w:t>контролем за ходом технологического</w:t>
      </w:r>
      <w:r>
        <w:rPr>
          <w:spacing w:val="-6"/>
        </w:rPr>
        <w:t xml:space="preserve"> </w:t>
      </w:r>
      <w:r>
        <w:t>процесса;</w:t>
      </w:r>
    </w:p>
    <w:p w14:paraId="3252043E" w14:textId="77777777" w:rsidR="008F4C62" w:rsidRDefault="008F4C62" w:rsidP="005A7632">
      <w:pPr>
        <w:pStyle w:val="af5"/>
        <w:widowControl w:val="0"/>
        <w:numPr>
          <w:ilvl w:val="0"/>
          <w:numId w:val="27"/>
        </w:numPr>
        <w:tabs>
          <w:tab w:val="left" w:pos="1154"/>
        </w:tabs>
        <w:autoSpaceDE w:val="0"/>
        <w:autoSpaceDN w:val="0"/>
        <w:spacing w:before="39" w:line="273" w:lineRule="auto"/>
        <w:ind w:right="313"/>
        <w:contextualSpacing w:val="0"/>
        <w:jc w:val="left"/>
        <w:rPr>
          <w:rFonts w:ascii="Symbol" w:hAnsi="Symbol"/>
        </w:rPr>
      </w:pPr>
      <w:r>
        <w:t>регулярным мониторингом состояния вод, сбрасываемых в водоемы, с целью недопущения отклонений от установленных</w:t>
      </w:r>
      <w:r>
        <w:rPr>
          <w:spacing w:val="1"/>
        </w:rPr>
        <w:t xml:space="preserve"> </w:t>
      </w:r>
      <w:r>
        <w:t>параметров;</w:t>
      </w:r>
    </w:p>
    <w:p w14:paraId="0F797DFE" w14:textId="77777777" w:rsidR="008F4C62" w:rsidRDefault="008F4C62" w:rsidP="005A7632">
      <w:pPr>
        <w:pStyle w:val="af5"/>
        <w:widowControl w:val="0"/>
        <w:numPr>
          <w:ilvl w:val="0"/>
          <w:numId w:val="27"/>
        </w:numPr>
        <w:tabs>
          <w:tab w:val="left" w:pos="1154"/>
        </w:tabs>
        <w:autoSpaceDE w:val="0"/>
        <w:autoSpaceDN w:val="0"/>
        <w:spacing w:before="3" w:line="240" w:lineRule="auto"/>
        <w:contextualSpacing w:val="0"/>
        <w:jc w:val="left"/>
        <w:rPr>
          <w:rFonts w:ascii="Symbol" w:hAnsi="Symbol"/>
        </w:rPr>
      </w:pPr>
      <w:r>
        <w:t>регулярным мониторингом существующих технологий очистки сточных</w:t>
      </w:r>
      <w:r>
        <w:rPr>
          <w:spacing w:val="-2"/>
        </w:rPr>
        <w:t xml:space="preserve"> </w:t>
      </w:r>
      <w:r>
        <w:t>вод;</w:t>
      </w:r>
    </w:p>
    <w:p w14:paraId="42E326FB" w14:textId="77777777" w:rsidR="008F4C62" w:rsidRDefault="008F4C62" w:rsidP="005A7632">
      <w:pPr>
        <w:pStyle w:val="af5"/>
        <w:widowControl w:val="0"/>
        <w:numPr>
          <w:ilvl w:val="0"/>
          <w:numId w:val="27"/>
        </w:numPr>
        <w:tabs>
          <w:tab w:val="left" w:pos="1154"/>
        </w:tabs>
        <w:autoSpaceDE w:val="0"/>
        <w:autoSpaceDN w:val="0"/>
        <w:spacing w:before="40"/>
        <w:ind w:right="312"/>
        <w:contextualSpacing w:val="0"/>
        <w:rPr>
          <w:rFonts w:ascii="Symbol" w:hAnsi="Symbol"/>
        </w:rPr>
      </w:pPr>
      <w:r>
        <w:t>внедрением рационализаторских и инновационных предложений в части повышения эффективности очистки сточных вод, использования высушенного осадка сточных</w:t>
      </w:r>
      <w:r>
        <w:rPr>
          <w:spacing w:val="-1"/>
        </w:rPr>
        <w:t xml:space="preserve"> </w:t>
      </w:r>
      <w:r>
        <w:t>вод.</w:t>
      </w:r>
    </w:p>
    <w:p w14:paraId="2CC0FC39" w14:textId="77777777" w:rsidR="008F4C62" w:rsidRDefault="008F4C62" w:rsidP="002147DD"/>
    <w:p w14:paraId="021E9D33" w14:textId="77777777" w:rsidR="00E4299B" w:rsidRPr="00B1356B" w:rsidRDefault="00E4299B" w:rsidP="003A2874">
      <w:pPr>
        <w:pStyle w:val="3"/>
        <w:numPr>
          <w:ilvl w:val="0"/>
          <w:numId w:val="0"/>
        </w:numPr>
        <w:ind w:left="1247" w:hanging="680"/>
      </w:pPr>
      <w:bookmarkStart w:id="123" w:name="_Toc182478212"/>
      <w:r w:rsidRPr="00B1356B">
        <w:t>2.1.7. Оценка воздействия сбросов сточных вод через централизованную систему водоотведения на окружающую среду</w:t>
      </w:r>
      <w:bookmarkEnd w:id="123"/>
    </w:p>
    <w:p w14:paraId="59F7CF20" w14:textId="64D10B69" w:rsidR="00875EF1" w:rsidRDefault="00875EF1" w:rsidP="00875EF1">
      <w:r>
        <w:t xml:space="preserve">На момент актуализации Схемы централизованная система бытовой канализации на территории Старомышастовского сельского поселения не организована. В населенных пунктах сельского поселения существующий жилой фонд не обеспечен внутренними системами канализации. Поэтому преобладающее место в системе канализации отведено выгребным ямам и септикам. На перспективу (2028 год) предусматривается развитие системы водоотведения на территории </w:t>
      </w:r>
      <w:proofErr w:type="spellStart"/>
      <w:r>
        <w:t>ст-цы</w:t>
      </w:r>
      <w:proofErr w:type="spellEnd"/>
      <w:r>
        <w:t xml:space="preserve"> </w:t>
      </w:r>
      <w:proofErr w:type="spellStart"/>
      <w:r>
        <w:t>Старомышастовской</w:t>
      </w:r>
      <w:proofErr w:type="spellEnd"/>
      <w:r>
        <w:t>, прокладка самотечных и напорно-самотечных коллекторов, строительство 11 канализационных насосных станция, очистных сооружений с применением современных и эффективных методов очистки сточных вод.</w:t>
      </w:r>
    </w:p>
    <w:p w14:paraId="12D1E5BB" w14:textId="77777777" w:rsidR="00875EF1" w:rsidRDefault="00875EF1" w:rsidP="00875EF1">
      <w:r>
        <w:t>Сброс неочищенных сточных вод на рельеф и в водные объекты оказывает негативное воздействие на окружающую среду, на физические и химические свойства воды на водосборных площадях, увеличивается содержание вредных веществ органического и неорганического происхождения, токсичных веществ, болезнетворных бактерий и тяжелых металлов, а также является фактором возникновения риска заболеваемости населения.</w:t>
      </w:r>
    </w:p>
    <w:p w14:paraId="1966E804" w14:textId="77777777" w:rsidR="00875EF1" w:rsidRDefault="00875EF1" w:rsidP="00875EF1">
      <w:r>
        <w:t>Сброс неочищенных стоков наносит вред животному и растительному миру и приводит к одному из наиболее опасных видов деградации водосборных площадей.</w:t>
      </w:r>
    </w:p>
    <w:p w14:paraId="15A0EEDA" w14:textId="309EC9CA" w:rsidR="00875EF1" w:rsidRDefault="00875EF1" w:rsidP="002147DD">
      <w:r>
        <w:t>На территории Старомышастовского сельского поселения централизованная системы водоотведения хозяйственно – бытовых стоков не организована, поэтому применяются выгребные ямы и септики. Также на территории сельского поселения отсутствует система ливневой канализации. В связи с этим, возможно, загрязнение поверхностных и подземных вод, почв, нет возможности организовать учет количества стоков.</w:t>
      </w:r>
    </w:p>
    <w:p w14:paraId="13F235CA" w14:textId="77777777" w:rsidR="00E4299B" w:rsidRPr="00B1356B" w:rsidRDefault="00E4299B" w:rsidP="003A2874">
      <w:pPr>
        <w:pStyle w:val="3"/>
        <w:numPr>
          <w:ilvl w:val="0"/>
          <w:numId w:val="0"/>
        </w:numPr>
        <w:ind w:left="1247" w:hanging="680"/>
      </w:pPr>
      <w:bookmarkStart w:id="124" w:name="_Toc182478213"/>
      <w:r w:rsidRPr="00B1356B">
        <w:lastRenderedPageBreak/>
        <w:t xml:space="preserve">2.1.8. Описание территорий </w:t>
      </w:r>
      <w:r w:rsidR="009F1F4B" w:rsidRPr="00B1356B">
        <w:rPr>
          <w:rFonts w:eastAsia="TimesNewRomanPS-BoldMT"/>
        </w:rPr>
        <w:t>сельского поселения</w:t>
      </w:r>
      <w:r w:rsidRPr="00B1356B">
        <w:t>, не охваченных централизованной системой водоотведения</w:t>
      </w:r>
      <w:bookmarkEnd w:id="124"/>
    </w:p>
    <w:p w14:paraId="41BE342E" w14:textId="77777777" w:rsidR="00E12CFC" w:rsidRDefault="00E12CFC" w:rsidP="00E12CFC">
      <w:pPr>
        <w:rPr>
          <w:lang w:eastAsia="ru-RU"/>
        </w:rPr>
      </w:pPr>
      <w:r>
        <w:rPr>
          <w:lang w:eastAsia="ru-RU"/>
        </w:rPr>
        <w:t xml:space="preserve">Все населенные пункты, входящие в состав Старомышастовского сельского поселения, не имеют централизованных систем водоотведения, в их числе: станица </w:t>
      </w:r>
      <w:proofErr w:type="spellStart"/>
      <w:r>
        <w:rPr>
          <w:lang w:eastAsia="ru-RU"/>
        </w:rPr>
        <w:t>Старомышастовская</w:t>
      </w:r>
      <w:proofErr w:type="spellEnd"/>
      <w:r>
        <w:rPr>
          <w:lang w:eastAsia="ru-RU"/>
        </w:rPr>
        <w:t xml:space="preserve">, хутор Восточный, хутор </w:t>
      </w:r>
      <w:proofErr w:type="spellStart"/>
      <w:r>
        <w:rPr>
          <w:lang w:eastAsia="ru-RU"/>
        </w:rPr>
        <w:t>Горлачивка</w:t>
      </w:r>
      <w:proofErr w:type="spellEnd"/>
      <w:r>
        <w:rPr>
          <w:lang w:eastAsia="ru-RU"/>
        </w:rPr>
        <w:t>, хутор Новый. Система водоотведения населенных пунктов сельского поселения представлена выгребными  ямами и</w:t>
      </w:r>
      <w:r w:rsidRPr="00E12CFC">
        <w:rPr>
          <w:lang w:eastAsia="ru-RU"/>
        </w:rPr>
        <w:t xml:space="preserve"> </w:t>
      </w:r>
      <w:r>
        <w:rPr>
          <w:lang w:eastAsia="ru-RU"/>
        </w:rPr>
        <w:t>септиками.</w:t>
      </w:r>
    </w:p>
    <w:p w14:paraId="1DA4437F" w14:textId="77777777" w:rsidR="00E12CFC" w:rsidRPr="00EC7773" w:rsidRDefault="00E12CFC" w:rsidP="006B08E5">
      <w:pPr>
        <w:rPr>
          <w:szCs w:val="24"/>
        </w:rPr>
      </w:pPr>
    </w:p>
    <w:p w14:paraId="6164CD64" w14:textId="77777777" w:rsidR="00E4299B" w:rsidRPr="00B1356B" w:rsidRDefault="00E4299B" w:rsidP="003A2874">
      <w:pPr>
        <w:pStyle w:val="3"/>
        <w:numPr>
          <w:ilvl w:val="0"/>
          <w:numId w:val="0"/>
        </w:numPr>
        <w:ind w:left="1247" w:hanging="680"/>
      </w:pPr>
      <w:bookmarkStart w:id="125" w:name="_Toc182478214"/>
      <w:r w:rsidRPr="00B1356B">
        <w:t xml:space="preserve">2.1.9. Описание существующих технических и технологических проблем системы водоотведения </w:t>
      </w:r>
      <w:r w:rsidR="00E01F2A" w:rsidRPr="00B1356B">
        <w:rPr>
          <w:rFonts w:eastAsia="TimesNewRomanPS-BoldMT"/>
        </w:rPr>
        <w:t>сельского поселения</w:t>
      </w:r>
      <w:bookmarkEnd w:id="125"/>
    </w:p>
    <w:p w14:paraId="1D068D4B" w14:textId="1487FCE4" w:rsidR="007D0D09" w:rsidRDefault="007D0D09" w:rsidP="007D0D09">
      <w:pPr>
        <w:spacing w:after="120"/>
        <w:rPr>
          <w:szCs w:val="24"/>
        </w:rPr>
      </w:pPr>
      <w:r w:rsidRPr="007D0D09">
        <w:rPr>
          <w:szCs w:val="24"/>
        </w:rPr>
        <w:t>Основной проблемой на территории Старомышастовского сельского поселения является отсутствие централизованной системы водоотведения. Также отсутствуют ливневые системы канализации. Преобладающее место в системе канализации отведено уборным с выгребными ямами и септиками. В связи с этим острой проблемой является попадание сточных вод, ливневых вод на рельеф поверхности и в водные объекты, что вызывает их дальнейшее загрязнение. Кроме того, попадание сточных и ливневых вод негативно влияет на окружающую среду, животный мир и растительный мир.</w:t>
      </w:r>
    </w:p>
    <w:p w14:paraId="3FFD8295" w14:textId="77777777" w:rsidR="007D0D09" w:rsidRPr="007D0D09" w:rsidRDefault="007D0D09" w:rsidP="007D0D09">
      <w:pPr>
        <w:spacing w:after="120"/>
        <w:rPr>
          <w:szCs w:val="24"/>
        </w:rPr>
      </w:pPr>
    </w:p>
    <w:p w14:paraId="05E51AF4" w14:textId="2720888E" w:rsidR="00E27B28" w:rsidRPr="00A05B4C" w:rsidRDefault="00E27B28" w:rsidP="00A05B4C">
      <w:pPr>
        <w:pStyle w:val="3"/>
        <w:numPr>
          <w:ilvl w:val="0"/>
          <w:numId w:val="0"/>
        </w:numPr>
        <w:ind w:left="1247" w:hanging="680"/>
      </w:pPr>
      <w:bookmarkStart w:id="126" w:name="_Ref166575073"/>
      <w:bookmarkStart w:id="127" w:name="_Toc182478215"/>
      <w:r w:rsidRPr="00B1356B">
        <w:t>2.1.10. Сведения об отнесении централизованной системы водоотведения (канализации) к централизованной системе водоотведения поселения</w:t>
      </w:r>
      <w:bookmarkEnd w:id="126"/>
      <w:r w:rsidR="00A05B4C">
        <w:t>,</w:t>
      </w:r>
      <w:r w:rsidR="00A05B4C" w:rsidRPr="00A05B4C">
        <w:t xml:space="preserve"> , муниципальных округов,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муниципальных округов,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bookmarkEnd w:id="127"/>
    </w:p>
    <w:p w14:paraId="5CE6C527" w14:textId="77777777" w:rsidR="00EF4A0F" w:rsidRPr="00F02643" w:rsidRDefault="00EF4A0F" w:rsidP="00EF4A0F">
      <w:pPr>
        <w:spacing w:after="60"/>
      </w:pPr>
      <w:r w:rsidRPr="00F02643">
        <w:t xml:space="preserve">Согласно пункта 4 постановления Правительства РФ от 31.05.2019 г.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централизованная система водоотведения (канализации) подлежит отнесению к централизованным системам водоотведения </w:t>
      </w:r>
      <w:r>
        <w:rPr>
          <w:shd w:val="clear" w:color="auto" w:fill="FFFFFF"/>
        </w:rPr>
        <w:t>поселений, муниципальных округов, городских округов</w:t>
      </w:r>
      <w:r w:rsidRPr="00F02643">
        <w:t xml:space="preserve"> при соблюдении совокупности следующих критериев:</w:t>
      </w:r>
    </w:p>
    <w:p w14:paraId="1C265345" w14:textId="77777777" w:rsidR="00EF4A0F" w:rsidRPr="00F02643" w:rsidRDefault="00EF4A0F" w:rsidP="00EF4A0F">
      <w:r w:rsidRPr="00F02643">
        <w:t>а) объем сточных вод, принятых в централизованную систему водоотведения (канализации), составляет более 50 процентов общего объема сточных вод, принятых в такую</w:t>
      </w:r>
      <w:r>
        <w:t xml:space="preserve"> </w:t>
      </w:r>
      <w:r w:rsidRPr="00F02643">
        <w:t>централизованную систему водоотведения (канализации);</w:t>
      </w:r>
    </w:p>
    <w:p w14:paraId="05553957" w14:textId="7B0963BF" w:rsidR="00EF4A0F" w:rsidRDefault="00EF4A0F" w:rsidP="00EF4A0F">
      <w:r w:rsidRPr="00F02643">
        <w:t>б) одним из видов экономической деятельности, определяемых в соответствии с Общероссийским классификатором видов экономической деятельности, организации, является деятельность по сбору и обработке сточных вод.</w:t>
      </w:r>
    </w:p>
    <w:p w14:paraId="08CE3929" w14:textId="39AF7E09" w:rsidR="00A16B0A" w:rsidRPr="001E2A33" w:rsidRDefault="00A16B0A" w:rsidP="00A16B0A">
      <w:r w:rsidRPr="007508C4">
        <w:t>На момент актуализации настоящей схемы система централизованного водоотведения в</w:t>
      </w:r>
      <w:r w:rsidRPr="004C3E83">
        <w:rPr>
          <w:lang w:eastAsia="ru-RU"/>
        </w:rPr>
        <w:t xml:space="preserve"> </w:t>
      </w:r>
      <w:proofErr w:type="spellStart"/>
      <w:r>
        <w:rPr>
          <w:lang w:eastAsia="ru-RU"/>
        </w:rPr>
        <w:t>Старомышастовском</w:t>
      </w:r>
      <w:proofErr w:type="spellEnd"/>
      <w:r>
        <w:rPr>
          <w:lang w:eastAsia="ru-RU"/>
        </w:rPr>
        <w:t xml:space="preserve"> сельском поселении </w:t>
      </w:r>
      <w:r>
        <w:t>отсутствует</w:t>
      </w:r>
      <w:r w:rsidRPr="007508C4">
        <w:t>.</w:t>
      </w:r>
    </w:p>
    <w:p w14:paraId="32447F23" w14:textId="77777777" w:rsidR="00A16B0A" w:rsidRPr="00F02643" w:rsidRDefault="00A16B0A" w:rsidP="00EF4A0F"/>
    <w:p w14:paraId="2E6B13E3" w14:textId="77777777" w:rsidR="00EF4A0F" w:rsidRPr="00B1356B" w:rsidRDefault="00EF4A0F" w:rsidP="00A50321">
      <w:pPr>
        <w:spacing w:line="240" w:lineRule="auto"/>
        <w:ind w:firstLine="709"/>
        <w:contextualSpacing/>
        <w:rPr>
          <w:rFonts w:eastAsia="Times New Roman"/>
          <w:szCs w:val="24"/>
          <w:lang w:bidi="he-IL"/>
        </w:rPr>
      </w:pPr>
    </w:p>
    <w:p w14:paraId="7A0390EC" w14:textId="77777777" w:rsidR="00E4299B" w:rsidRPr="00B1356B" w:rsidRDefault="00E4299B" w:rsidP="003701BD">
      <w:pPr>
        <w:pStyle w:val="2"/>
        <w:numPr>
          <w:ilvl w:val="0"/>
          <w:numId w:val="0"/>
        </w:numPr>
        <w:ind w:left="1134" w:hanging="567"/>
        <w:rPr>
          <w:szCs w:val="24"/>
        </w:rPr>
      </w:pPr>
      <w:bookmarkStart w:id="128" w:name="_Toc182478216"/>
      <w:r w:rsidRPr="00B1356B">
        <w:rPr>
          <w:szCs w:val="24"/>
        </w:rPr>
        <w:t>2.2. БАЛАНСЫ СТОЧНЫХ ВОД В СИСТЕМЕ ВОДООТВЕДЕНИЯ</w:t>
      </w:r>
      <w:bookmarkEnd w:id="128"/>
    </w:p>
    <w:p w14:paraId="75DBB8F3" w14:textId="77777777" w:rsidR="00E4299B" w:rsidRPr="00B1356B" w:rsidRDefault="00E4299B" w:rsidP="00A57800">
      <w:pPr>
        <w:pStyle w:val="3"/>
        <w:numPr>
          <w:ilvl w:val="0"/>
          <w:numId w:val="0"/>
        </w:numPr>
        <w:ind w:left="1247" w:hanging="680"/>
      </w:pPr>
      <w:bookmarkStart w:id="129" w:name="_Toc182478217"/>
      <w:r w:rsidRPr="00B1356B">
        <w:t>2.2.1. Баланс поступления сточных вод в централизованную систему водоотведения и отведения стоков по технологическим зонам водоотведения</w:t>
      </w:r>
      <w:bookmarkEnd w:id="129"/>
    </w:p>
    <w:p w14:paraId="127BD01A" w14:textId="044BA3A1" w:rsidR="00577475" w:rsidRPr="00577475" w:rsidRDefault="00577475" w:rsidP="00577475">
      <w:pPr>
        <w:rPr>
          <w:szCs w:val="24"/>
        </w:rPr>
      </w:pPr>
      <w:r w:rsidRPr="00577475">
        <w:rPr>
          <w:szCs w:val="24"/>
        </w:rPr>
        <w:t>На момент актуализации Схемы централизованная система бытовой канализации на территории Старомышастовского сельского поселения не организована. В связи с этим отсутствуют балансы отведения сточных вод.</w:t>
      </w:r>
    </w:p>
    <w:p w14:paraId="6FD1D33F" w14:textId="77777777" w:rsidR="00E4299B" w:rsidRPr="00B1356B" w:rsidRDefault="00E4299B" w:rsidP="00A57800">
      <w:pPr>
        <w:pStyle w:val="3"/>
        <w:numPr>
          <w:ilvl w:val="0"/>
          <w:numId w:val="0"/>
        </w:numPr>
        <w:ind w:left="1247" w:hanging="680"/>
      </w:pPr>
      <w:bookmarkStart w:id="130" w:name="_Toc182478218"/>
      <w:r w:rsidRPr="00B1356B">
        <w:t>2.2.2.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130"/>
    </w:p>
    <w:p w14:paraId="5FA2177D" w14:textId="231332DA" w:rsidR="00E4299B" w:rsidRDefault="00E4299B" w:rsidP="005117A3">
      <w:pPr>
        <w:rPr>
          <w:szCs w:val="24"/>
        </w:rPr>
      </w:pPr>
      <w:r w:rsidRPr="00B1356B">
        <w:rPr>
          <w:szCs w:val="24"/>
        </w:rPr>
        <w:t>Под неорганизованным стоком понимается поступление в систему централизованной хозяйственно-бытовой канализации ливневых и грунтовых вод и талого снега через неплотности люков и трубопроводов. Также неорганизованному стоку относится несанкционированное (незаконное) присоединение абонентов к системам хозяйственно-бытовой канализации.</w:t>
      </w:r>
    </w:p>
    <w:p w14:paraId="3E6ED3AB" w14:textId="5BDFEA4D" w:rsidR="0071072D" w:rsidRDefault="0071072D" w:rsidP="0071072D">
      <w:pPr>
        <w:rPr>
          <w:highlight w:val="yellow"/>
        </w:rPr>
      </w:pPr>
      <w:r>
        <w:rPr>
          <w:lang w:eastAsia="ru-RU"/>
        </w:rPr>
        <w:t xml:space="preserve">Централизованное водоотведение сточных вод, поступающих по поверхности рельефа местности, </w:t>
      </w:r>
      <w:r>
        <w:t>на территории Старомышастовского сельского поселения отсутствует.</w:t>
      </w:r>
      <w:r>
        <w:rPr>
          <w:rFonts w:ascii="GOST type B" w:eastAsia="Times New Roman" w:hAnsi="GOST type B"/>
          <w:i/>
          <w:iCs/>
          <w:szCs w:val="24"/>
          <w:lang w:eastAsia="ru-RU"/>
        </w:rPr>
        <w:t xml:space="preserve"> </w:t>
      </w:r>
      <w:r>
        <w:t>Также отсутствуют ливневые системы канализации.</w:t>
      </w:r>
    </w:p>
    <w:p w14:paraId="11DB02AE" w14:textId="77777777" w:rsidR="00E4299B" w:rsidRPr="00B1356B" w:rsidRDefault="00E4299B" w:rsidP="00A57800">
      <w:pPr>
        <w:pStyle w:val="3"/>
        <w:numPr>
          <w:ilvl w:val="0"/>
          <w:numId w:val="0"/>
        </w:numPr>
        <w:ind w:left="1247" w:hanging="680"/>
      </w:pPr>
      <w:bookmarkStart w:id="131" w:name="_Toc182478219"/>
      <w:r w:rsidRPr="00B1356B">
        <w:t>2.2.3.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131"/>
    </w:p>
    <w:p w14:paraId="2287EAB1" w14:textId="27A91A35" w:rsidR="00683B8B" w:rsidRPr="00683B8B" w:rsidRDefault="00683B8B" w:rsidP="00683B8B">
      <w:pPr>
        <w:rPr>
          <w:szCs w:val="24"/>
        </w:rPr>
      </w:pPr>
      <w:r w:rsidRPr="00683B8B">
        <w:rPr>
          <w:szCs w:val="24"/>
        </w:rPr>
        <w:t>На момент актуализации Схемы централизованная система бытовой канализации на территории Старомышастовского сельского поселения не организована. Поэтому здания не оборудованы приборами учета сточных вод.</w:t>
      </w:r>
    </w:p>
    <w:p w14:paraId="593E8616" w14:textId="77777777" w:rsidR="00683B8B" w:rsidRPr="00683B8B" w:rsidRDefault="00683B8B" w:rsidP="00683B8B">
      <w:pPr>
        <w:rPr>
          <w:szCs w:val="24"/>
        </w:rPr>
      </w:pPr>
      <w:bookmarkStart w:id="132" w:name="_bookmark68"/>
      <w:bookmarkEnd w:id="132"/>
      <w:r w:rsidRPr="00683B8B">
        <w:rPr>
          <w:szCs w:val="24"/>
        </w:rPr>
        <w:t>При отсутствии коммерческих приборов учета сточных вод объем стоков принимается равным количеству потребленной воды. Доля объемов, рассчитанная данным способом, составляет 100%.</w:t>
      </w:r>
    </w:p>
    <w:p w14:paraId="7000CFB9" w14:textId="6B653D06" w:rsidR="00E4299B" w:rsidRPr="00B1356B" w:rsidRDefault="00E4299B" w:rsidP="00D90F04">
      <w:pPr>
        <w:rPr>
          <w:szCs w:val="24"/>
        </w:rPr>
      </w:pPr>
      <w:r w:rsidRPr="00B1356B">
        <w:rPr>
          <w:szCs w:val="24"/>
        </w:rPr>
        <w:t>Дальнейшее развитие коммерческого учета сточных вод будет, осуществляется в соответствии с Федеральным законом №416-ФЗ от 07.12.2011 г. «О водоснабжении и водоотведении».</w:t>
      </w:r>
    </w:p>
    <w:p w14:paraId="6A2DE66A" w14:textId="77777777" w:rsidR="00E4299B" w:rsidRPr="00B1356B" w:rsidRDefault="00E4299B" w:rsidP="00A57800">
      <w:pPr>
        <w:pStyle w:val="3"/>
        <w:numPr>
          <w:ilvl w:val="0"/>
          <w:numId w:val="0"/>
        </w:numPr>
        <w:ind w:left="1247" w:hanging="680"/>
      </w:pPr>
      <w:bookmarkStart w:id="133" w:name="_Toc182478220"/>
      <w:r w:rsidRPr="00B1356B">
        <w:t xml:space="preserve">2.2.4.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w:t>
      </w:r>
      <w:r w:rsidR="00C713E2" w:rsidRPr="00B1356B">
        <w:t>сельском</w:t>
      </w:r>
      <w:r w:rsidR="00FF6286" w:rsidRPr="00B1356B">
        <w:t>у поселению</w:t>
      </w:r>
      <w:r w:rsidRPr="00B1356B">
        <w:t xml:space="preserve"> с выделением зон дефицитов и резервов производственных мощностей</w:t>
      </w:r>
      <w:bookmarkEnd w:id="133"/>
    </w:p>
    <w:p w14:paraId="47DB8614" w14:textId="3DC9DDB8" w:rsidR="002D7594" w:rsidRPr="002D7594" w:rsidRDefault="002D7594" w:rsidP="002D7594">
      <w:pPr>
        <w:rPr>
          <w:szCs w:val="24"/>
        </w:rPr>
      </w:pPr>
      <w:r w:rsidRPr="002D7594">
        <w:rPr>
          <w:szCs w:val="24"/>
        </w:rPr>
        <w:t>На момент актуализации Схемы централизованная система бытовой канализации на территории Старомышастовского сельского поселения не организована. В связи с этим, отсутствует информация об объемах отведения сточных вод за последние 10 лет.</w:t>
      </w:r>
    </w:p>
    <w:p w14:paraId="54092A08" w14:textId="77777777" w:rsidR="00E4299B" w:rsidRPr="00B1356B" w:rsidRDefault="00E4299B" w:rsidP="00A57800">
      <w:pPr>
        <w:pStyle w:val="3"/>
        <w:numPr>
          <w:ilvl w:val="0"/>
          <w:numId w:val="0"/>
        </w:numPr>
        <w:ind w:left="1247" w:hanging="680"/>
      </w:pPr>
      <w:bookmarkStart w:id="134" w:name="_Toc182478221"/>
      <w:r w:rsidRPr="00B1356B">
        <w:lastRenderedPageBreak/>
        <w:t xml:space="preserve">2.2.5.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w:t>
      </w:r>
      <w:r w:rsidR="00FF6286" w:rsidRPr="00B1356B">
        <w:t>сельского поселения</w:t>
      </w:r>
      <w:bookmarkEnd w:id="134"/>
    </w:p>
    <w:p w14:paraId="7E9E514A" w14:textId="0720B03C" w:rsidR="006D1B7A" w:rsidRDefault="006D1B7A" w:rsidP="004C289B">
      <w:pPr>
        <w:rPr>
          <w:szCs w:val="24"/>
        </w:rPr>
      </w:pPr>
      <w:r w:rsidRPr="00B1356B">
        <w:rPr>
          <w:szCs w:val="24"/>
        </w:rPr>
        <w:t>Расчетные расходы сточных вод, как и расходы питьевой воды, определены исходя из степени благоустройства жилой застройки и сохраняемого жилого фонда.</w:t>
      </w:r>
    </w:p>
    <w:p w14:paraId="346E70E3" w14:textId="77777777" w:rsidR="008C1437" w:rsidRDefault="008C1437" w:rsidP="008C1437">
      <w:pPr>
        <w:pStyle w:val="af3"/>
        <w:shd w:val="clear" w:color="auto" w:fill="FFFFFF"/>
        <w:spacing w:before="0" w:beforeAutospacing="0" w:after="0" w:afterAutospacing="0" w:line="276" w:lineRule="auto"/>
        <w:ind w:firstLine="567"/>
        <w:jc w:val="both"/>
      </w:pPr>
      <w:r w:rsidRPr="009A5236">
        <w:rPr>
          <w:bCs/>
          <w:szCs w:val="24"/>
        </w:rPr>
        <w:t>Перечень объектов, планируемых к подключению к централизованной системе</w:t>
      </w:r>
      <w:r>
        <w:t xml:space="preserve"> водоотведения отсутствует.</w:t>
      </w:r>
    </w:p>
    <w:p w14:paraId="0BED8CE2" w14:textId="77777777" w:rsidR="008C1437" w:rsidRDefault="008C1437" w:rsidP="008C1437">
      <w:pPr>
        <w:jc w:val="right"/>
      </w:pPr>
      <w:r>
        <w:t>Таблица 2.2.5</w:t>
      </w:r>
    </w:p>
    <w:p w14:paraId="33427A77" w14:textId="77777777" w:rsidR="008C1437" w:rsidRPr="00291C99" w:rsidRDefault="008C1437" w:rsidP="008C1437">
      <w:pPr>
        <w:ind w:firstLine="0"/>
        <w:jc w:val="center"/>
      </w:pPr>
      <w:r>
        <w:t>Перечень объектов, планируемых к подключению к централизованной системе водоотведения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2"/>
        <w:gridCol w:w="1842"/>
        <w:gridCol w:w="2552"/>
      </w:tblGrid>
      <w:tr w:rsidR="008C1437" w:rsidRPr="00B96176" w14:paraId="043703FF" w14:textId="77777777" w:rsidTr="00706C67">
        <w:trPr>
          <w:tblHeader/>
        </w:trPr>
        <w:tc>
          <w:tcPr>
            <w:tcW w:w="4962" w:type="dxa"/>
            <w:vAlign w:val="center"/>
          </w:tcPr>
          <w:p w14:paraId="18610232" w14:textId="77777777" w:rsidR="008C1437" w:rsidRPr="00851732" w:rsidRDefault="008C1437" w:rsidP="00706C67">
            <w:pPr>
              <w:pStyle w:val="aff5"/>
              <w:widowControl/>
              <w:adjustRightInd/>
              <w:spacing w:after="0" w:line="240" w:lineRule="auto"/>
              <w:jc w:val="center"/>
              <w:rPr>
                <w:b/>
              </w:rPr>
            </w:pPr>
            <w:r w:rsidRPr="00851732">
              <w:rPr>
                <w:b/>
              </w:rPr>
              <w:t>Адрес подключения</w:t>
            </w:r>
          </w:p>
        </w:tc>
        <w:tc>
          <w:tcPr>
            <w:tcW w:w="1842" w:type="dxa"/>
            <w:vAlign w:val="center"/>
          </w:tcPr>
          <w:p w14:paraId="5C9DFF45" w14:textId="77777777" w:rsidR="008C1437" w:rsidRPr="00851732" w:rsidRDefault="008C1437" w:rsidP="00706C67">
            <w:pPr>
              <w:pStyle w:val="aff5"/>
              <w:widowControl/>
              <w:adjustRightInd/>
              <w:spacing w:after="0" w:line="240" w:lineRule="auto"/>
              <w:jc w:val="center"/>
              <w:rPr>
                <w:b/>
              </w:rPr>
            </w:pPr>
            <w:r w:rsidRPr="00851732">
              <w:rPr>
                <w:b/>
              </w:rPr>
              <w:t>Планируемый год подключения</w:t>
            </w:r>
          </w:p>
        </w:tc>
        <w:tc>
          <w:tcPr>
            <w:tcW w:w="2552" w:type="dxa"/>
            <w:vAlign w:val="center"/>
          </w:tcPr>
          <w:p w14:paraId="3456E25E" w14:textId="77777777" w:rsidR="008C1437" w:rsidRPr="00851732" w:rsidRDefault="008C1437" w:rsidP="00706C67">
            <w:pPr>
              <w:pStyle w:val="aff5"/>
              <w:widowControl/>
              <w:adjustRightInd/>
              <w:spacing w:after="0" w:line="240" w:lineRule="auto"/>
              <w:jc w:val="center"/>
              <w:rPr>
                <w:b/>
              </w:rPr>
            </w:pPr>
            <w:r w:rsidRPr="00851732">
              <w:rPr>
                <w:b/>
              </w:rPr>
              <w:t>Водоотведение ориентировочно, м</w:t>
            </w:r>
            <w:r w:rsidRPr="00851732">
              <w:rPr>
                <w:b/>
                <w:vertAlign w:val="superscript"/>
              </w:rPr>
              <w:t>3</w:t>
            </w:r>
            <w:r w:rsidRPr="00851732">
              <w:rPr>
                <w:b/>
              </w:rPr>
              <w:t>/сут</w:t>
            </w:r>
          </w:p>
        </w:tc>
      </w:tr>
      <w:tr w:rsidR="008C1437" w:rsidRPr="00B96176" w14:paraId="1A24F3BB" w14:textId="77777777" w:rsidTr="00706C67">
        <w:tc>
          <w:tcPr>
            <w:tcW w:w="4962" w:type="dxa"/>
            <w:vAlign w:val="center"/>
          </w:tcPr>
          <w:p w14:paraId="4DA10AED" w14:textId="77777777" w:rsidR="008C1437" w:rsidRPr="00851732" w:rsidRDefault="008C1437" w:rsidP="00706C67">
            <w:pPr>
              <w:pStyle w:val="aff5"/>
              <w:widowControl/>
              <w:adjustRightInd/>
              <w:spacing w:after="0" w:line="240" w:lineRule="auto"/>
              <w:jc w:val="center"/>
            </w:pPr>
            <w:r>
              <w:t>-</w:t>
            </w:r>
          </w:p>
        </w:tc>
        <w:tc>
          <w:tcPr>
            <w:tcW w:w="1842" w:type="dxa"/>
            <w:vAlign w:val="center"/>
          </w:tcPr>
          <w:p w14:paraId="362D1644" w14:textId="77777777" w:rsidR="008C1437" w:rsidRPr="00851732" w:rsidRDefault="008C1437" w:rsidP="00706C67">
            <w:pPr>
              <w:pStyle w:val="aff5"/>
              <w:widowControl/>
              <w:adjustRightInd/>
              <w:spacing w:after="0" w:line="240" w:lineRule="auto"/>
              <w:jc w:val="center"/>
            </w:pPr>
            <w:r>
              <w:t>-</w:t>
            </w:r>
          </w:p>
        </w:tc>
        <w:tc>
          <w:tcPr>
            <w:tcW w:w="2552" w:type="dxa"/>
            <w:vAlign w:val="center"/>
          </w:tcPr>
          <w:p w14:paraId="7ABC0551" w14:textId="77777777" w:rsidR="008C1437" w:rsidRPr="00851732" w:rsidRDefault="008C1437" w:rsidP="00706C67">
            <w:pPr>
              <w:pStyle w:val="aff5"/>
              <w:widowControl/>
              <w:adjustRightInd/>
              <w:spacing w:after="0" w:line="240" w:lineRule="auto"/>
              <w:jc w:val="center"/>
            </w:pPr>
            <w:r>
              <w:t>-</w:t>
            </w:r>
          </w:p>
        </w:tc>
      </w:tr>
    </w:tbl>
    <w:p w14:paraId="0C159E81" w14:textId="77777777" w:rsidR="008C1437" w:rsidRPr="00B1356B" w:rsidRDefault="008C1437" w:rsidP="004C289B">
      <w:pPr>
        <w:rPr>
          <w:szCs w:val="24"/>
        </w:rPr>
      </w:pPr>
    </w:p>
    <w:p w14:paraId="7237F6C4" w14:textId="77777777" w:rsidR="00E4299B" w:rsidRPr="00B1356B" w:rsidRDefault="00E4299B" w:rsidP="003701BD">
      <w:pPr>
        <w:pStyle w:val="2"/>
        <w:numPr>
          <w:ilvl w:val="0"/>
          <w:numId w:val="0"/>
        </w:numPr>
        <w:ind w:left="1134" w:hanging="567"/>
        <w:rPr>
          <w:szCs w:val="24"/>
        </w:rPr>
      </w:pPr>
      <w:bookmarkStart w:id="135" w:name="_Toc182478222"/>
      <w:r w:rsidRPr="00B1356B">
        <w:rPr>
          <w:szCs w:val="24"/>
        </w:rPr>
        <w:t>2.3. ПРОГНОЗ ОБЪЕМА СТОЧНЫХ ВОД</w:t>
      </w:r>
      <w:bookmarkEnd w:id="135"/>
    </w:p>
    <w:p w14:paraId="6802B7EF" w14:textId="77777777" w:rsidR="00E4299B" w:rsidRPr="00B1356B" w:rsidRDefault="00E4299B" w:rsidP="00A57800">
      <w:pPr>
        <w:pStyle w:val="3"/>
        <w:numPr>
          <w:ilvl w:val="0"/>
          <w:numId w:val="0"/>
        </w:numPr>
        <w:ind w:left="1247" w:hanging="680"/>
      </w:pPr>
      <w:bookmarkStart w:id="136" w:name="_Toc182478223"/>
      <w:r w:rsidRPr="00B1356B">
        <w:t>2.3.1. Сведения о фактическом и ожидаемом поступлении сточных вод в централизованную систему водоотведения</w:t>
      </w:r>
      <w:bookmarkEnd w:id="136"/>
    </w:p>
    <w:p w14:paraId="4B573A0B" w14:textId="73878192" w:rsidR="00E4299B" w:rsidRDefault="00E4299B" w:rsidP="00AB0940">
      <w:pPr>
        <w:rPr>
          <w:szCs w:val="24"/>
        </w:rPr>
      </w:pPr>
      <w:r w:rsidRPr="00B1356B">
        <w:rPr>
          <w:szCs w:val="24"/>
        </w:rPr>
        <w:t xml:space="preserve">Фактические и ожидаемые объемы поступления сточных вод в централизованную систему водоотведения </w:t>
      </w:r>
      <w:r w:rsidR="00637EAF">
        <w:rPr>
          <w:szCs w:val="24"/>
        </w:rPr>
        <w:t xml:space="preserve">Старомышастовского </w:t>
      </w:r>
      <w:r w:rsidR="008F21F6" w:rsidRPr="00B1356B">
        <w:rPr>
          <w:szCs w:val="24"/>
        </w:rPr>
        <w:t>с</w:t>
      </w:r>
      <w:r w:rsidR="00C471F1" w:rsidRPr="00B1356B">
        <w:rPr>
          <w:szCs w:val="24"/>
        </w:rPr>
        <w:t xml:space="preserve">ельского </w:t>
      </w:r>
      <w:r w:rsidR="002A2DE3" w:rsidRPr="00B1356B">
        <w:rPr>
          <w:szCs w:val="24"/>
        </w:rPr>
        <w:t xml:space="preserve">поселения </w:t>
      </w:r>
      <w:r w:rsidRPr="00B1356B">
        <w:rPr>
          <w:szCs w:val="24"/>
        </w:rPr>
        <w:t>приведены в таблице 2.3.1.</w:t>
      </w:r>
    </w:p>
    <w:p w14:paraId="70EF6625" w14:textId="77777777" w:rsidR="00481E5A" w:rsidRDefault="00481E5A" w:rsidP="00481E5A">
      <w:pPr>
        <w:ind w:left="567" w:firstLine="0"/>
        <w:jc w:val="right"/>
      </w:pPr>
      <w:r>
        <w:t>Таблица 2.3.1</w:t>
      </w:r>
    </w:p>
    <w:p w14:paraId="2B2E8B69" w14:textId="77777777" w:rsidR="00481E5A" w:rsidRDefault="00481E5A" w:rsidP="00481E5A">
      <w:pPr>
        <w:ind w:firstLine="0"/>
        <w:jc w:val="center"/>
        <w:rPr>
          <w:u w:val="single"/>
        </w:rPr>
      </w:pPr>
      <w:r>
        <w:rPr>
          <w:u w:val="single"/>
        </w:rPr>
        <w:t>Поступление сточных вод в централизованную систему водоотведения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4"/>
        <w:gridCol w:w="3969"/>
        <w:gridCol w:w="1417"/>
        <w:gridCol w:w="1985"/>
        <w:gridCol w:w="1585"/>
      </w:tblGrid>
      <w:tr w:rsidR="00481E5A" w14:paraId="27ABEF7D" w14:textId="77777777" w:rsidTr="00706C67">
        <w:trPr>
          <w:trHeight w:val="317"/>
          <w:tblHeader/>
          <w:jc w:val="center"/>
        </w:trPr>
        <w:tc>
          <w:tcPr>
            <w:tcW w:w="454" w:type="dxa"/>
            <w:tcMar>
              <w:top w:w="0" w:type="dxa"/>
              <w:left w:w="28" w:type="dxa"/>
              <w:bottom w:w="0" w:type="dxa"/>
              <w:right w:w="28" w:type="dxa"/>
            </w:tcMar>
            <w:vAlign w:val="center"/>
          </w:tcPr>
          <w:p w14:paraId="33A6F943" w14:textId="77777777" w:rsidR="00481E5A" w:rsidRDefault="00481E5A" w:rsidP="00706C67">
            <w:pPr>
              <w:keepNext/>
              <w:spacing w:line="240" w:lineRule="auto"/>
              <w:ind w:firstLine="0"/>
              <w:jc w:val="center"/>
              <w:rPr>
                <w:b/>
                <w:sz w:val="20"/>
                <w:szCs w:val="20"/>
              </w:rPr>
            </w:pPr>
            <w:r>
              <w:rPr>
                <w:b/>
                <w:sz w:val="20"/>
                <w:szCs w:val="20"/>
              </w:rPr>
              <w:t>№</w:t>
            </w:r>
          </w:p>
          <w:p w14:paraId="27B54912" w14:textId="77777777" w:rsidR="00481E5A" w:rsidRDefault="00481E5A" w:rsidP="00706C67">
            <w:pPr>
              <w:keepNext/>
              <w:spacing w:line="240" w:lineRule="auto"/>
              <w:ind w:firstLine="0"/>
              <w:jc w:val="center"/>
              <w:rPr>
                <w:sz w:val="20"/>
                <w:szCs w:val="20"/>
              </w:rPr>
            </w:pPr>
            <w:r>
              <w:rPr>
                <w:b/>
                <w:sz w:val="20"/>
                <w:szCs w:val="20"/>
              </w:rPr>
              <w:t>п/п</w:t>
            </w:r>
          </w:p>
        </w:tc>
        <w:tc>
          <w:tcPr>
            <w:tcW w:w="3969" w:type="dxa"/>
            <w:tcMar>
              <w:top w:w="0" w:type="dxa"/>
              <w:left w:w="28" w:type="dxa"/>
              <w:bottom w:w="0" w:type="dxa"/>
              <w:right w:w="28" w:type="dxa"/>
            </w:tcMar>
            <w:vAlign w:val="center"/>
          </w:tcPr>
          <w:p w14:paraId="70C1072F" w14:textId="77777777" w:rsidR="00481E5A" w:rsidRDefault="00481E5A" w:rsidP="00706C67">
            <w:pPr>
              <w:keepNext/>
              <w:spacing w:line="240" w:lineRule="auto"/>
              <w:ind w:firstLine="0"/>
              <w:jc w:val="center"/>
              <w:rPr>
                <w:sz w:val="20"/>
                <w:szCs w:val="20"/>
              </w:rPr>
            </w:pPr>
            <w:r>
              <w:rPr>
                <w:b/>
                <w:sz w:val="20"/>
                <w:szCs w:val="20"/>
              </w:rPr>
              <w:t>Наименование показателя</w:t>
            </w:r>
          </w:p>
        </w:tc>
        <w:tc>
          <w:tcPr>
            <w:tcW w:w="1417" w:type="dxa"/>
            <w:tcMar>
              <w:top w:w="0" w:type="dxa"/>
              <w:left w:w="28" w:type="dxa"/>
              <w:bottom w:w="0" w:type="dxa"/>
              <w:right w:w="28" w:type="dxa"/>
            </w:tcMar>
            <w:vAlign w:val="center"/>
          </w:tcPr>
          <w:p w14:paraId="383D9980" w14:textId="77777777" w:rsidR="00481E5A" w:rsidRDefault="00481E5A" w:rsidP="00706C67">
            <w:pPr>
              <w:keepNext/>
              <w:spacing w:line="240" w:lineRule="auto"/>
              <w:ind w:firstLine="0"/>
              <w:jc w:val="center"/>
              <w:rPr>
                <w:sz w:val="20"/>
                <w:szCs w:val="20"/>
              </w:rPr>
            </w:pPr>
            <w:r>
              <w:rPr>
                <w:b/>
                <w:sz w:val="20"/>
                <w:szCs w:val="20"/>
              </w:rPr>
              <w:t>Единица измерения</w:t>
            </w:r>
          </w:p>
        </w:tc>
        <w:tc>
          <w:tcPr>
            <w:tcW w:w="1985" w:type="dxa"/>
            <w:tcMar>
              <w:top w:w="0" w:type="dxa"/>
              <w:left w:w="28" w:type="dxa"/>
              <w:bottom w:w="0" w:type="dxa"/>
              <w:right w:w="28" w:type="dxa"/>
            </w:tcMar>
            <w:vAlign w:val="center"/>
          </w:tcPr>
          <w:p w14:paraId="2E368E0E" w14:textId="77777777" w:rsidR="00481E5A" w:rsidRDefault="00481E5A" w:rsidP="00706C67">
            <w:pPr>
              <w:keepNext/>
              <w:spacing w:line="240" w:lineRule="auto"/>
              <w:ind w:firstLine="0"/>
              <w:jc w:val="center"/>
              <w:rPr>
                <w:sz w:val="20"/>
                <w:szCs w:val="20"/>
              </w:rPr>
            </w:pPr>
            <w:r>
              <w:rPr>
                <w:b/>
                <w:sz w:val="20"/>
                <w:szCs w:val="20"/>
              </w:rPr>
              <w:t>Современное состояние на 2023 г.</w:t>
            </w:r>
          </w:p>
        </w:tc>
        <w:tc>
          <w:tcPr>
            <w:tcW w:w="1585" w:type="dxa"/>
            <w:tcMar>
              <w:top w:w="0" w:type="dxa"/>
              <w:left w:w="28" w:type="dxa"/>
              <w:bottom w:w="0" w:type="dxa"/>
              <w:right w:w="28" w:type="dxa"/>
            </w:tcMar>
            <w:vAlign w:val="center"/>
          </w:tcPr>
          <w:p w14:paraId="7DF47EA8" w14:textId="77777777" w:rsidR="00481E5A" w:rsidRDefault="00481E5A" w:rsidP="00706C67">
            <w:pPr>
              <w:keepNext/>
              <w:spacing w:line="240" w:lineRule="auto"/>
              <w:ind w:firstLine="0"/>
              <w:jc w:val="center"/>
              <w:rPr>
                <w:sz w:val="20"/>
                <w:szCs w:val="20"/>
              </w:rPr>
            </w:pPr>
            <w:r>
              <w:rPr>
                <w:b/>
                <w:sz w:val="20"/>
                <w:szCs w:val="20"/>
              </w:rPr>
              <w:t>Расчетный срок на 2033 г.</w:t>
            </w:r>
          </w:p>
        </w:tc>
      </w:tr>
      <w:tr w:rsidR="00481E5A" w14:paraId="2DC3444A" w14:textId="77777777" w:rsidTr="00706C67">
        <w:trPr>
          <w:jc w:val="center"/>
        </w:trPr>
        <w:tc>
          <w:tcPr>
            <w:tcW w:w="454" w:type="dxa"/>
            <w:tcMar>
              <w:top w:w="0" w:type="dxa"/>
              <w:left w:w="28" w:type="dxa"/>
              <w:bottom w:w="0" w:type="dxa"/>
              <w:right w:w="28" w:type="dxa"/>
            </w:tcMar>
            <w:vAlign w:val="center"/>
          </w:tcPr>
          <w:p w14:paraId="0A0F5D03" w14:textId="77777777" w:rsidR="00481E5A" w:rsidRDefault="00481E5A" w:rsidP="00706C67">
            <w:pPr>
              <w:spacing w:line="240" w:lineRule="auto"/>
              <w:ind w:firstLine="0"/>
              <w:jc w:val="center"/>
              <w:rPr>
                <w:sz w:val="20"/>
                <w:szCs w:val="20"/>
              </w:rPr>
            </w:pPr>
            <w:r>
              <w:rPr>
                <w:sz w:val="20"/>
                <w:szCs w:val="20"/>
              </w:rPr>
              <w:t>1</w:t>
            </w:r>
          </w:p>
        </w:tc>
        <w:tc>
          <w:tcPr>
            <w:tcW w:w="3969" w:type="dxa"/>
            <w:tcMar>
              <w:top w:w="0" w:type="dxa"/>
              <w:left w:w="28" w:type="dxa"/>
              <w:bottom w:w="0" w:type="dxa"/>
              <w:right w:w="28" w:type="dxa"/>
            </w:tcMar>
            <w:vAlign w:val="center"/>
          </w:tcPr>
          <w:p w14:paraId="0A700453" w14:textId="77777777" w:rsidR="00481E5A" w:rsidRDefault="00481E5A" w:rsidP="00706C67">
            <w:pPr>
              <w:spacing w:line="240" w:lineRule="auto"/>
              <w:ind w:firstLine="0"/>
              <w:jc w:val="left"/>
              <w:rPr>
                <w:sz w:val="20"/>
                <w:szCs w:val="20"/>
              </w:rPr>
            </w:pPr>
            <w:r>
              <w:rPr>
                <w:sz w:val="20"/>
                <w:szCs w:val="20"/>
              </w:rPr>
              <w:t>Принято сточных вод, всего</w:t>
            </w:r>
          </w:p>
        </w:tc>
        <w:tc>
          <w:tcPr>
            <w:tcW w:w="1417" w:type="dxa"/>
            <w:tcMar>
              <w:top w:w="0" w:type="dxa"/>
              <w:left w:w="28" w:type="dxa"/>
              <w:bottom w:w="0" w:type="dxa"/>
              <w:right w:w="28" w:type="dxa"/>
            </w:tcMar>
            <w:vAlign w:val="center"/>
          </w:tcPr>
          <w:p w14:paraId="06629B87" w14:textId="77777777" w:rsidR="00481E5A" w:rsidRDefault="00481E5A" w:rsidP="00706C67">
            <w:pPr>
              <w:spacing w:line="240" w:lineRule="auto"/>
              <w:ind w:firstLine="0"/>
              <w:jc w:val="center"/>
              <w:rPr>
                <w:sz w:val="20"/>
                <w:szCs w:val="20"/>
              </w:rPr>
            </w:pPr>
            <w:r>
              <w:rPr>
                <w:sz w:val="20"/>
                <w:szCs w:val="20"/>
              </w:rPr>
              <w:t>тыс. м</w:t>
            </w:r>
            <w:r>
              <w:rPr>
                <w:sz w:val="20"/>
                <w:szCs w:val="20"/>
                <w:vertAlign w:val="superscript"/>
              </w:rPr>
              <w:t>3</w:t>
            </w:r>
            <w:r>
              <w:rPr>
                <w:sz w:val="20"/>
                <w:szCs w:val="20"/>
              </w:rPr>
              <w:t>/в год</w:t>
            </w:r>
          </w:p>
        </w:tc>
        <w:tc>
          <w:tcPr>
            <w:tcW w:w="1985" w:type="dxa"/>
            <w:tcMar>
              <w:top w:w="0" w:type="dxa"/>
              <w:left w:w="28" w:type="dxa"/>
              <w:bottom w:w="0" w:type="dxa"/>
              <w:right w:w="28" w:type="dxa"/>
            </w:tcMar>
            <w:vAlign w:val="center"/>
          </w:tcPr>
          <w:p w14:paraId="0FF54670" w14:textId="77777777" w:rsidR="00481E5A" w:rsidRDefault="00481E5A" w:rsidP="00706C67">
            <w:pPr>
              <w:spacing w:line="240" w:lineRule="auto"/>
              <w:ind w:firstLine="0"/>
              <w:jc w:val="center"/>
              <w:rPr>
                <w:sz w:val="20"/>
                <w:szCs w:val="20"/>
              </w:rPr>
            </w:pPr>
            <w:r>
              <w:rPr>
                <w:sz w:val="20"/>
                <w:szCs w:val="20"/>
              </w:rPr>
              <w:t>0</w:t>
            </w:r>
          </w:p>
        </w:tc>
        <w:tc>
          <w:tcPr>
            <w:tcW w:w="1585" w:type="dxa"/>
            <w:tcMar>
              <w:top w:w="0" w:type="dxa"/>
              <w:left w:w="28" w:type="dxa"/>
              <w:bottom w:w="0" w:type="dxa"/>
              <w:right w:w="28" w:type="dxa"/>
            </w:tcMar>
            <w:vAlign w:val="center"/>
          </w:tcPr>
          <w:p w14:paraId="4F9BF999" w14:textId="77777777" w:rsidR="00481E5A" w:rsidRDefault="00481E5A" w:rsidP="00706C67">
            <w:pPr>
              <w:spacing w:line="240" w:lineRule="auto"/>
              <w:ind w:firstLine="0"/>
              <w:jc w:val="center"/>
              <w:rPr>
                <w:sz w:val="20"/>
                <w:szCs w:val="20"/>
              </w:rPr>
            </w:pPr>
            <w:r>
              <w:rPr>
                <w:sz w:val="20"/>
                <w:szCs w:val="20"/>
              </w:rPr>
              <w:t>0</w:t>
            </w:r>
          </w:p>
        </w:tc>
      </w:tr>
      <w:tr w:rsidR="00481E5A" w14:paraId="349A7F03" w14:textId="77777777" w:rsidTr="00706C67">
        <w:trPr>
          <w:jc w:val="center"/>
        </w:trPr>
        <w:tc>
          <w:tcPr>
            <w:tcW w:w="454" w:type="dxa"/>
            <w:tcMar>
              <w:top w:w="0" w:type="dxa"/>
              <w:left w:w="28" w:type="dxa"/>
              <w:bottom w:w="0" w:type="dxa"/>
              <w:right w:w="28" w:type="dxa"/>
            </w:tcMar>
            <w:vAlign w:val="center"/>
          </w:tcPr>
          <w:p w14:paraId="371F9F54" w14:textId="77777777" w:rsidR="00481E5A" w:rsidRDefault="00481E5A" w:rsidP="00706C67">
            <w:pPr>
              <w:spacing w:line="240" w:lineRule="auto"/>
              <w:ind w:firstLine="0"/>
              <w:jc w:val="center"/>
              <w:rPr>
                <w:sz w:val="20"/>
                <w:szCs w:val="20"/>
              </w:rPr>
            </w:pPr>
            <w:r>
              <w:rPr>
                <w:sz w:val="20"/>
                <w:szCs w:val="20"/>
              </w:rPr>
              <w:t>2</w:t>
            </w:r>
          </w:p>
        </w:tc>
        <w:tc>
          <w:tcPr>
            <w:tcW w:w="3969" w:type="dxa"/>
            <w:tcMar>
              <w:top w:w="0" w:type="dxa"/>
              <w:left w:w="28" w:type="dxa"/>
              <w:bottom w:w="0" w:type="dxa"/>
              <w:right w:w="28" w:type="dxa"/>
            </w:tcMar>
            <w:vAlign w:val="center"/>
          </w:tcPr>
          <w:p w14:paraId="53302831" w14:textId="77777777" w:rsidR="00481E5A" w:rsidRDefault="00481E5A" w:rsidP="00706C67">
            <w:pPr>
              <w:spacing w:line="240" w:lineRule="auto"/>
              <w:ind w:firstLine="0"/>
              <w:jc w:val="left"/>
              <w:rPr>
                <w:sz w:val="20"/>
                <w:szCs w:val="20"/>
              </w:rPr>
            </w:pPr>
            <w:r>
              <w:rPr>
                <w:sz w:val="20"/>
                <w:szCs w:val="20"/>
              </w:rPr>
              <w:t>Среднесуточный приём сточных вод</w:t>
            </w:r>
          </w:p>
        </w:tc>
        <w:tc>
          <w:tcPr>
            <w:tcW w:w="1417" w:type="dxa"/>
            <w:tcMar>
              <w:top w:w="0" w:type="dxa"/>
              <w:left w:w="28" w:type="dxa"/>
              <w:bottom w:w="0" w:type="dxa"/>
              <w:right w:w="28" w:type="dxa"/>
            </w:tcMar>
            <w:vAlign w:val="center"/>
          </w:tcPr>
          <w:p w14:paraId="7982AEFF" w14:textId="77777777" w:rsidR="00481E5A" w:rsidRDefault="00481E5A" w:rsidP="00706C67">
            <w:pPr>
              <w:spacing w:line="240" w:lineRule="auto"/>
              <w:ind w:firstLine="0"/>
              <w:jc w:val="center"/>
              <w:rPr>
                <w:sz w:val="20"/>
                <w:szCs w:val="20"/>
              </w:rPr>
            </w:pPr>
            <w:r>
              <w:rPr>
                <w:sz w:val="20"/>
                <w:szCs w:val="20"/>
              </w:rPr>
              <w:t>м</w:t>
            </w:r>
            <w:r>
              <w:rPr>
                <w:sz w:val="20"/>
                <w:szCs w:val="20"/>
                <w:vertAlign w:val="superscript"/>
              </w:rPr>
              <w:t>3</w:t>
            </w:r>
            <w:r>
              <w:rPr>
                <w:sz w:val="20"/>
                <w:szCs w:val="20"/>
              </w:rPr>
              <w:t>/в сутки</w:t>
            </w:r>
          </w:p>
        </w:tc>
        <w:tc>
          <w:tcPr>
            <w:tcW w:w="1985" w:type="dxa"/>
            <w:tcMar>
              <w:top w:w="0" w:type="dxa"/>
              <w:left w:w="28" w:type="dxa"/>
              <w:bottom w:w="0" w:type="dxa"/>
              <w:right w:w="28" w:type="dxa"/>
            </w:tcMar>
            <w:vAlign w:val="center"/>
          </w:tcPr>
          <w:p w14:paraId="25806C9E" w14:textId="77777777" w:rsidR="00481E5A" w:rsidRDefault="00481E5A" w:rsidP="00706C67">
            <w:pPr>
              <w:spacing w:line="240" w:lineRule="auto"/>
              <w:ind w:firstLine="0"/>
              <w:jc w:val="center"/>
              <w:rPr>
                <w:color w:val="000000"/>
                <w:sz w:val="20"/>
                <w:szCs w:val="20"/>
              </w:rPr>
            </w:pPr>
            <w:r>
              <w:rPr>
                <w:color w:val="000000"/>
                <w:sz w:val="20"/>
                <w:szCs w:val="20"/>
              </w:rPr>
              <w:t>0</w:t>
            </w:r>
          </w:p>
        </w:tc>
        <w:tc>
          <w:tcPr>
            <w:tcW w:w="1585" w:type="dxa"/>
            <w:tcMar>
              <w:top w:w="0" w:type="dxa"/>
              <w:left w:w="28" w:type="dxa"/>
              <w:bottom w:w="0" w:type="dxa"/>
              <w:right w:w="28" w:type="dxa"/>
            </w:tcMar>
            <w:vAlign w:val="center"/>
          </w:tcPr>
          <w:p w14:paraId="4AD3A62A" w14:textId="77777777" w:rsidR="00481E5A" w:rsidRDefault="00481E5A" w:rsidP="00706C67">
            <w:pPr>
              <w:spacing w:line="240" w:lineRule="auto"/>
              <w:ind w:firstLine="0"/>
              <w:jc w:val="center"/>
              <w:rPr>
                <w:color w:val="000000"/>
                <w:sz w:val="20"/>
                <w:szCs w:val="20"/>
              </w:rPr>
            </w:pPr>
            <w:r>
              <w:rPr>
                <w:color w:val="000000"/>
                <w:sz w:val="20"/>
                <w:szCs w:val="20"/>
              </w:rPr>
              <w:t>0</w:t>
            </w:r>
          </w:p>
        </w:tc>
      </w:tr>
      <w:tr w:rsidR="00481E5A" w14:paraId="764CEE3E" w14:textId="77777777" w:rsidTr="00706C67">
        <w:trPr>
          <w:jc w:val="center"/>
        </w:trPr>
        <w:tc>
          <w:tcPr>
            <w:tcW w:w="454" w:type="dxa"/>
            <w:tcMar>
              <w:top w:w="0" w:type="dxa"/>
              <w:left w:w="28" w:type="dxa"/>
              <w:bottom w:w="0" w:type="dxa"/>
              <w:right w:w="28" w:type="dxa"/>
            </w:tcMar>
            <w:vAlign w:val="center"/>
          </w:tcPr>
          <w:p w14:paraId="26076331" w14:textId="77777777" w:rsidR="00481E5A" w:rsidRDefault="00481E5A" w:rsidP="00706C67">
            <w:pPr>
              <w:spacing w:line="240" w:lineRule="auto"/>
              <w:ind w:firstLine="0"/>
              <w:jc w:val="center"/>
              <w:rPr>
                <w:sz w:val="20"/>
                <w:szCs w:val="20"/>
              </w:rPr>
            </w:pPr>
            <w:r>
              <w:rPr>
                <w:sz w:val="20"/>
                <w:szCs w:val="20"/>
              </w:rPr>
              <w:t>3</w:t>
            </w:r>
          </w:p>
        </w:tc>
        <w:tc>
          <w:tcPr>
            <w:tcW w:w="3969" w:type="dxa"/>
            <w:tcMar>
              <w:top w:w="0" w:type="dxa"/>
              <w:left w:w="28" w:type="dxa"/>
              <w:bottom w:w="0" w:type="dxa"/>
              <w:right w:w="28" w:type="dxa"/>
            </w:tcMar>
            <w:vAlign w:val="center"/>
          </w:tcPr>
          <w:p w14:paraId="0475251F" w14:textId="77777777" w:rsidR="00481E5A" w:rsidRDefault="00481E5A" w:rsidP="00706C67">
            <w:pPr>
              <w:spacing w:line="240" w:lineRule="auto"/>
              <w:ind w:firstLine="0"/>
              <w:jc w:val="left"/>
              <w:rPr>
                <w:sz w:val="20"/>
                <w:szCs w:val="20"/>
              </w:rPr>
            </w:pPr>
            <w:r>
              <w:rPr>
                <w:sz w:val="20"/>
                <w:szCs w:val="20"/>
              </w:rPr>
              <w:t>Максимальный суточный приём сточных вод</w:t>
            </w:r>
          </w:p>
        </w:tc>
        <w:tc>
          <w:tcPr>
            <w:tcW w:w="1417" w:type="dxa"/>
            <w:tcMar>
              <w:top w:w="0" w:type="dxa"/>
              <w:left w:w="28" w:type="dxa"/>
              <w:bottom w:w="0" w:type="dxa"/>
              <w:right w:w="28" w:type="dxa"/>
            </w:tcMar>
            <w:vAlign w:val="center"/>
          </w:tcPr>
          <w:p w14:paraId="1D1DD355" w14:textId="77777777" w:rsidR="00481E5A" w:rsidRDefault="00481E5A" w:rsidP="00706C67">
            <w:pPr>
              <w:spacing w:line="240" w:lineRule="auto"/>
              <w:ind w:firstLine="0"/>
              <w:jc w:val="center"/>
              <w:rPr>
                <w:sz w:val="20"/>
                <w:szCs w:val="20"/>
              </w:rPr>
            </w:pPr>
            <w:r>
              <w:rPr>
                <w:sz w:val="20"/>
                <w:szCs w:val="20"/>
              </w:rPr>
              <w:t>м</w:t>
            </w:r>
            <w:r>
              <w:rPr>
                <w:sz w:val="20"/>
                <w:szCs w:val="20"/>
                <w:vertAlign w:val="superscript"/>
              </w:rPr>
              <w:t>3</w:t>
            </w:r>
            <w:r>
              <w:rPr>
                <w:sz w:val="20"/>
                <w:szCs w:val="20"/>
              </w:rPr>
              <w:t>/в сутки</w:t>
            </w:r>
          </w:p>
        </w:tc>
        <w:tc>
          <w:tcPr>
            <w:tcW w:w="1985" w:type="dxa"/>
            <w:tcMar>
              <w:top w:w="0" w:type="dxa"/>
              <w:left w:w="28" w:type="dxa"/>
              <w:bottom w:w="0" w:type="dxa"/>
              <w:right w:w="28" w:type="dxa"/>
            </w:tcMar>
            <w:vAlign w:val="center"/>
          </w:tcPr>
          <w:p w14:paraId="1C4118C8" w14:textId="77777777" w:rsidR="00481E5A" w:rsidRDefault="00481E5A" w:rsidP="00706C67">
            <w:pPr>
              <w:spacing w:line="240" w:lineRule="auto"/>
              <w:ind w:firstLine="0"/>
              <w:jc w:val="center"/>
              <w:rPr>
                <w:color w:val="000000"/>
                <w:sz w:val="20"/>
                <w:szCs w:val="20"/>
              </w:rPr>
            </w:pPr>
            <w:r>
              <w:rPr>
                <w:color w:val="000000"/>
                <w:sz w:val="20"/>
                <w:szCs w:val="20"/>
              </w:rPr>
              <w:t>0</w:t>
            </w:r>
          </w:p>
        </w:tc>
        <w:tc>
          <w:tcPr>
            <w:tcW w:w="1585" w:type="dxa"/>
            <w:tcMar>
              <w:top w:w="0" w:type="dxa"/>
              <w:left w:w="28" w:type="dxa"/>
              <w:bottom w:w="0" w:type="dxa"/>
              <w:right w:w="28" w:type="dxa"/>
            </w:tcMar>
            <w:vAlign w:val="center"/>
          </w:tcPr>
          <w:p w14:paraId="08606D47" w14:textId="77777777" w:rsidR="00481E5A" w:rsidRDefault="00481E5A" w:rsidP="00706C67">
            <w:pPr>
              <w:spacing w:line="240" w:lineRule="auto"/>
              <w:ind w:firstLine="0"/>
              <w:jc w:val="center"/>
              <w:rPr>
                <w:color w:val="000000"/>
                <w:sz w:val="20"/>
                <w:szCs w:val="20"/>
              </w:rPr>
            </w:pPr>
            <w:r>
              <w:rPr>
                <w:color w:val="000000"/>
                <w:sz w:val="20"/>
                <w:szCs w:val="20"/>
              </w:rPr>
              <w:t>0</w:t>
            </w:r>
          </w:p>
        </w:tc>
      </w:tr>
    </w:tbl>
    <w:p w14:paraId="3082B52D" w14:textId="77777777" w:rsidR="00481E5A" w:rsidRPr="00B1356B" w:rsidRDefault="00481E5A" w:rsidP="00AB0940">
      <w:pPr>
        <w:rPr>
          <w:szCs w:val="24"/>
        </w:rPr>
      </w:pPr>
    </w:p>
    <w:p w14:paraId="650CD615" w14:textId="77777777" w:rsidR="00E4299B" w:rsidRPr="00B72676" w:rsidRDefault="00E4299B" w:rsidP="00A57800">
      <w:pPr>
        <w:pStyle w:val="3"/>
        <w:numPr>
          <w:ilvl w:val="0"/>
          <w:numId w:val="0"/>
        </w:numPr>
        <w:ind w:left="1247" w:hanging="680"/>
      </w:pPr>
      <w:bookmarkStart w:id="137" w:name="_Toc182478224"/>
      <w:r w:rsidRPr="00B72676">
        <w:t>2.3.2. Описание структуры централизованной системы водоотведения (эксплуатационные и технологические зоны)</w:t>
      </w:r>
      <w:bookmarkEnd w:id="137"/>
    </w:p>
    <w:p w14:paraId="43D66686" w14:textId="3D44BCF7" w:rsidR="008A544C" w:rsidRDefault="008A544C" w:rsidP="008A544C">
      <w:pPr>
        <w:rPr>
          <w:szCs w:val="24"/>
        </w:rPr>
      </w:pPr>
      <w:r w:rsidRPr="00F60E09">
        <w:rPr>
          <w:lang w:eastAsia="ru-RU"/>
        </w:rPr>
        <w:t xml:space="preserve">На территории </w:t>
      </w:r>
      <w:r>
        <w:rPr>
          <w:szCs w:val="24"/>
        </w:rPr>
        <w:t>Старомышастовского</w:t>
      </w:r>
      <w:r>
        <w:rPr>
          <w:lang w:eastAsia="ru-RU"/>
        </w:rPr>
        <w:t xml:space="preserve"> сельского поселения </w:t>
      </w:r>
      <w:r>
        <w:rPr>
          <w:szCs w:val="24"/>
        </w:rPr>
        <w:t>ц</w:t>
      </w:r>
      <w:r w:rsidRPr="00A41B04">
        <w:rPr>
          <w:szCs w:val="24"/>
        </w:rPr>
        <w:t xml:space="preserve">ентрализованная система </w:t>
      </w:r>
      <w:r>
        <w:rPr>
          <w:szCs w:val="24"/>
        </w:rPr>
        <w:t>водоотведения отсутствует.</w:t>
      </w:r>
    </w:p>
    <w:p w14:paraId="78085FFF" w14:textId="77777777" w:rsidR="00E4299B" w:rsidRPr="00B72676" w:rsidRDefault="00E4299B" w:rsidP="00A57800">
      <w:pPr>
        <w:pStyle w:val="3"/>
        <w:numPr>
          <w:ilvl w:val="0"/>
          <w:numId w:val="0"/>
        </w:numPr>
        <w:ind w:left="1247" w:hanging="680"/>
      </w:pPr>
      <w:bookmarkStart w:id="138" w:name="_Toc182478225"/>
      <w:r w:rsidRPr="00B72676">
        <w:t>2.3.3.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bookmarkEnd w:id="138"/>
    </w:p>
    <w:p w14:paraId="3D85AC8B" w14:textId="77777777" w:rsidR="009E0B86" w:rsidRDefault="009E0B86" w:rsidP="009E0B86">
      <w:r w:rsidRPr="009E0B86">
        <w:t>На данный момент отсутствует информация о планах строительства</w:t>
      </w:r>
      <w:r>
        <w:rPr>
          <w:rFonts w:ascii="Yandex Sans Text" w:hAnsi="Yandex Sans Text"/>
          <w:color w:val="000000"/>
          <w:shd w:val="clear" w:color="auto" w:fill="FFFFFF"/>
        </w:rPr>
        <w:t xml:space="preserve"> </w:t>
      </w:r>
      <w:r w:rsidRPr="009E0B86">
        <w:t>централизованной системы водоотведения.</w:t>
      </w:r>
    </w:p>
    <w:p w14:paraId="21BDF7F6" w14:textId="77777777" w:rsidR="00E4299B" w:rsidRPr="00B72676" w:rsidRDefault="00E4299B" w:rsidP="00A57800">
      <w:pPr>
        <w:pStyle w:val="3"/>
        <w:numPr>
          <w:ilvl w:val="0"/>
          <w:numId w:val="0"/>
        </w:numPr>
        <w:ind w:left="1247" w:hanging="680"/>
      </w:pPr>
      <w:bookmarkStart w:id="139" w:name="_Toc182478226"/>
      <w:r w:rsidRPr="00B72676">
        <w:t>2.3.4. Результаты анализа гидравлических режимов и режимов работы элементов централизованной системы водоотведения</w:t>
      </w:r>
      <w:bookmarkEnd w:id="139"/>
    </w:p>
    <w:p w14:paraId="0FDE5583" w14:textId="4CFD250A" w:rsidR="00E4299B" w:rsidRPr="00B72676" w:rsidRDefault="00E4299B" w:rsidP="004F7D0E">
      <w:pPr>
        <w:rPr>
          <w:szCs w:val="24"/>
        </w:rPr>
      </w:pPr>
      <w:r w:rsidRPr="00B72676">
        <w:rPr>
          <w:szCs w:val="24"/>
        </w:rPr>
        <w:t xml:space="preserve">Ввиду того, что в настоящее время в </w:t>
      </w:r>
      <w:proofErr w:type="spellStart"/>
      <w:r w:rsidR="00E21F67">
        <w:rPr>
          <w:szCs w:val="24"/>
        </w:rPr>
        <w:t>Старомышастовском</w:t>
      </w:r>
      <w:proofErr w:type="spellEnd"/>
      <w:r w:rsidR="00E21F67">
        <w:rPr>
          <w:szCs w:val="24"/>
        </w:rPr>
        <w:t xml:space="preserve"> </w:t>
      </w:r>
      <w:r w:rsidR="00E21F67" w:rsidRPr="00B1356B">
        <w:rPr>
          <w:szCs w:val="24"/>
        </w:rPr>
        <w:t>сельско</w:t>
      </w:r>
      <w:r w:rsidR="00E21F67">
        <w:rPr>
          <w:szCs w:val="24"/>
        </w:rPr>
        <w:t>м</w:t>
      </w:r>
      <w:r w:rsidR="00E21F67" w:rsidRPr="00B1356B">
        <w:rPr>
          <w:szCs w:val="24"/>
        </w:rPr>
        <w:t xml:space="preserve"> поселени</w:t>
      </w:r>
      <w:r w:rsidR="00E21F67">
        <w:rPr>
          <w:szCs w:val="24"/>
        </w:rPr>
        <w:t>и</w:t>
      </w:r>
      <w:r w:rsidR="00E21F67" w:rsidRPr="00B1356B">
        <w:rPr>
          <w:szCs w:val="24"/>
        </w:rPr>
        <w:t xml:space="preserve"> </w:t>
      </w:r>
      <w:r w:rsidRPr="00B72676">
        <w:rPr>
          <w:szCs w:val="24"/>
        </w:rPr>
        <w:t xml:space="preserve">отсутствует электронная модель системы централизованного водоотведения, произвести анализ гидравлических режимов работы сетей и объектов централизованного водоотведения невозможно. </w:t>
      </w:r>
    </w:p>
    <w:p w14:paraId="5F833E75" w14:textId="77777777" w:rsidR="00E4299B" w:rsidRPr="00B72676" w:rsidRDefault="00E4299B" w:rsidP="00A57800">
      <w:pPr>
        <w:pStyle w:val="3"/>
        <w:numPr>
          <w:ilvl w:val="0"/>
          <w:numId w:val="0"/>
        </w:numPr>
        <w:ind w:left="1247" w:hanging="680"/>
      </w:pPr>
      <w:bookmarkStart w:id="140" w:name="_Toc182478227"/>
      <w:r w:rsidRPr="00B72676">
        <w:lastRenderedPageBreak/>
        <w:t>2.3.5. Анализ резервов производственных мощностей очистных сооружений системы водоотведения и возможности расширения зоны их действия</w:t>
      </w:r>
      <w:bookmarkEnd w:id="140"/>
    </w:p>
    <w:p w14:paraId="0DE7C34A" w14:textId="77777777" w:rsidR="00671DA8" w:rsidRDefault="00671DA8" w:rsidP="006E1135">
      <w:pPr>
        <w:rPr>
          <w:szCs w:val="24"/>
        </w:rPr>
      </w:pPr>
      <w:bookmarkStart w:id="141" w:name="_Toc375685247"/>
    </w:p>
    <w:p w14:paraId="0F3BAC14" w14:textId="5D33A99C" w:rsidR="00671DA8" w:rsidRDefault="00671DA8" w:rsidP="00671DA8">
      <w:r w:rsidRPr="00DF5ACB">
        <w:t xml:space="preserve">Очистные сооружения на территории </w:t>
      </w:r>
      <w:r>
        <w:rPr>
          <w:lang w:eastAsia="ru-RU"/>
        </w:rPr>
        <w:t>Старомышастовского</w:t>
      </w:r>
      <w:r>
        <w:t xml:space="preserve"> </w:t>
      </w:r>
      <w:r w:rsidRPr="00DF5ACB">
        <w:t>сельского поселения отсутствуют.</w:t>
      </w:r>
    </w:p>
    <w:p w14:paraId="21FEA775" w14:textId="77777777" w:rsidR="000853DF" w:rsidRPr="00DF5ACB" w:rsidRDefault="000853DF" w:rsidP="00671DA8"/>
    <w:p w14:paraId="0360A8A5" w14:textId="77777777" w:rsidR="00E4299B" w:rsidRPr="00B72676" w:rsidRDefault="00E4299B" w:rsidP="006F5188">
      <w:pPr>
        <w:pStyle w:val="2"/>
        <w:numPr>
          <w:ilvl w:val="0"/>
          <w:numId w:val="0"/>
        </w:numPr>
        <w:ind w:left="1134" w:hanging="567"/>
        <w:rPr>
          <w:szCs w:val="24"/>
        </w:rPr>
      </w:pPr>
      <w:bookmarkStart w:id="142" w:name="_Toc182478228"/>
      <w:r w:rsidRPr="00B72676">
        <w:rPr>
          <w:szCs w:val="24"/>
        </w:rPr>
        <w:t>2.4. ПРЕДЛОЖЕНИЯ ПО СТРОИТЕЛЬСТВУ, РЕКОНСТРУКЦИИ И МОДЕРНИЗАЦИИ (ТЕХНИЧЕСКОМУ ПЕРЕВООРУЖЕНИЮ) ОБЪЕКТОВ ЦЕНТРАЛИЗОВАННОЙ СИСТЕМЫ ВОДООТВЕДЕНИЯ</w:t>
      </w:r>
      <w:bookmarkEnd w:id="141"/>
      <w:bookmarkEnd w:id="142"/>
    </w:p>
    <w:p w14:paraId="2E3282E8" w14:textId="77777777" w:rsidR="00E4299B" w:rsidRPr="00B72676" w:rsidRDefault="00E4299B" w:rsidP="006F5188">
      <w:pPr>
        <w:pStyle w:val="3"/>
        <w:numPr>
          <w:ilvl w:val="0"/>
          <w:numId w:val="0"/>
        </w:numPr>
        <w:ind w:left="1247" w:hanging="680"/>
        <w:rPr>
          <w:rFonts w:eastAsia="TimesNewRomanPS-BoldMT"/>
        </w:rPr>
      </w:pPr>
      <w:bookmarkStart w:id="143" w:name="_Toc375685248"/>
      <w:bookmarkStart w:id="144" w:name="_Toc182478229"/>
      <w:r w:rsidRPr="00B72676">
        <w:rPr>
          <w:rFonts w:eastAsia="TimesNewRomanPS-BoldMT"/>
        </w:rPr>
        <w:t>2.4.1. Основные направления, принципы, задачи и плановые значения показателей развития централизованной системы водоотведения</w:t>
      </w:r>
      <w:bookmarkEnd w:id="143"/>
      <w:bookmarkEnd w:id="144"/>
    </w:p>
    <w:p w14:paraId="62D4C443" w14:textId="77777777" w:rsidR="00E4299B" w:rsidRPr="00B72676" w:rsidRDefault="00E4299B" w:rsidP="00C96A6C">
      <w:pPr>
        <w:rPr>
          <w:szCs w:val="24"/>
        </w:rPr>
      </w:pPr>
      <w:r w:rsidRPr="00B72676">
        <w:rPr>
          <w:szCs w:val="24"/>
        </w:rPr>
        <w:t>Основные направления развития централизованной системы водоотведения связаны с реализацией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 обеспечение доступности услуг водоотведения для абонентов за счет развития централизованной системы водоотведения.</w:t>
      </w:r>
    </w:p>
    <w:p w14:paraId="177A3135" w14:textId="77777777" w:rsidR="00E4299B" w:rsidRPr="00B72676" w:rsidRDefault="00E4299B" w:rsidP="00C96A6C">
      <w:pPr>
        <w:rPr>
          <w:szCs w:val="24"/>
        </w:rPr>
      </w:pPr>
      <w:r w:rsidRPr="00B72676">
        <w:rPr>
          <w:szCs w:val="24"/>
        </w:rPr>
        <w:t>Принципами развития централизованной с</w:t>
      </w:r>
      <w:r w:rsidR="001D1846" w:rsidRPr="00B72676">
        <w:rPr>
          <w:szCs w:val="24"/>
        </w:rPr>
        <w:t>истемы водоотведения являются:</w:t>
      </w:r>
    </w:p>
    <w:p w14:paraId="45BE8330" w14:textId="77777777" w:rsidR="00E4299B" w:rsidRPr="00B72676" w:rsidRDefault="00E4299B" w:rsidP="009E154F">
      <w:pPr>
        <w:numPr>
          <w:ilvl w:val="0"/>
          <w:numId w:val="11"/>
        </w:numPr>
        <w:ind w:left="993"/>
        <w:rPr>
          <w:szCs w:val="24"/>
        </w:rPr>
      </w:pPr>
      <w:r w:rsidRPr="00B72676">
        <w:rPr>
          <w:szCs w:val="24"/>
        </w:rPr>
        <w:t>постоянное улучшение качества предоставления услуг водоотведения потребителям (абонентам);</w:t>
      </w:r>
    </w:p>
    <w:p w14:paraId="38BBA679" w14:textId="77777777" w:rsidR="00E4299B" w:rsidRPr="00B72676" w:rsidRDefault="00E4299B" w:rsidP="009E154F">
      <w:pPr>
        <w:numPr>
          <w:ilvl w:val="0"/>
          <w:numId w:val="11"/>
        </w:numPr>
        <w:ind w:left="993"/>
        <w:rPr>
          <w:szCs w:val="24"/>
        </w:rPr>
      </w:pPr>
      <w:r w:rsidRPr="00B72676">
        <w:rPr>
          <w:szCs w:val="24"/>
        </w:rPr>
        <w:t>удовлетворение потребности в обеспечении услугой водоотведения новых объект</w:t>
      </w:r>
      <w:r w:rsidR="001D1846" w:rsidRPr="00B72676">
        <w:rPr>
          <w:szCs w:val="24"/>
        </w:rPr>
        <w:t>ов капитального строительства;</w:t>
      </w:r>
    </w:p>
    <w:p w14:paraId="11EE483A" w14:textId="77777777" w:rsidR="00E4299B" w:rsidRPr="00B72676" w:rsidRDefault="00E4299B" w:rsidP="009E154F">
      <w:pPr>
        <w:numPr>
          <w:ilvl w:val="0"/>
          <w:numId w:val="11"/>
        </w:numPr>
        <w:ind w:left="992" w:hanging="357"/>
        <w:rPr>
          <w:szCs w:val="24"/>
        </w:rPr>
      </w:pPr>
      <w:r w:rsidRPr="00B72676">
        <w:rPr>
          <w:szCs w:val="24"/>
        </w:rPr>
        <w:t xml:space="preserve">постоянное совершенствование системы водоотведения путем планирования, реализации, проверки и корректировки технических решений и мероприятий. </w:t>
      </w:r>
    </w:p>
    <w:p w14:paraId="7D558B7E" w14:textId="37BC5533" w:rsidR="00E4299B" w:rsidRDefault="00E4299B" w:rsidP="00C96A6C">
      <w:pPr>
        <w:rPr>
          <w:szCs w:val="24"/>
        </w:rPr>
      </w:pPr>
      <w:r w:rsidRPr="00B72676">
        <w:rPr>
          <w:szCs w:val="24"/>
        </w:rPr>
        <w:t>Основными задачами развития централизованной системы водоотведения являются:</w:t>
      </w:r>
    </w:p>
    <w:p w14:paraId="48751079" w14:textId="77777777" w:rsidR="00D37A9A" w:rsidRPr="00D37A9A" w:rsidRDefault="00D37A9A" w:rsidP="00D37A9A">
      <w:pPr>
        <w:numPr>
          <w:ilvl w:val="0"/>
          <w:numId w:val="11"/>
        </w:numPr>
        <w:ind w:left="993"/>
        <w:rPr>
          <w:szCs w:val="24"/>
        </w:rPr>
      </w:pPr>
      <w:r w:rsidRPr="00D37A9A">
        <w:rPr>
          <w:szCs w:val="24"/>
        </w:rPr>
        <w:t>строительство очистных сооружений с целью снижения вредного воздействия на окружающую среду;</w:t>
      </w:r>
    </w:p>
    <w:p w14:paraId="4E05CA99" w14:textId="77777777" w:rsidR="00D37A9A" w:rsidRPr="00D37A9A" w:rsidRDefault="00D37A9A" w:rsidP="00D37A9A">
      <w:pPr>
        <w:numPr>
          <w:ilvl w:val="0"/>
          <w:numId w:val="11"/>
        </w:numPr>
        <w:ind w:left="993"/>
        <w:rPr>
          <w:szCs w:val="24"/>
        </w:rPr>
      </w:pPr>
      <w:r w:rsidRPr="00D37A9A">
        <w:rPr>
          <w:szCs w:val="24"/>
        </w:rPr>
        <w:t>строительство канализационной сети с целью повышения надежности и снижения количества отказов системы;</w:t>
      </w:r>
    </w:p>
    <w:p w14:paraId="4F3A24DA" w14:textId="77777777" w:rsidR="00D37A9A" w:rsidRPr="00D37A9A" w:rsidRDefault="00D37A9A" w:rsidP="00D37A9A">
      <w:pPr>
        <w:numPr>
          <w:ilvl w:val="0"/>
          <w:numId w:val="11"/>
        </w:numPr>
        <w:ind w:left="993"/>
        <w:rPr>
          <w:szCs w:val="24"/>
        </w:rPr>
      </w:pPr>
      <w:r w:rsidRPr="00D37A9A">
        <w:rPr>
          <w:szCs w:val="24"/>
        </w:rPr>
        <w:t>строительство сетей и сооружений для отведения сточных вод с отдельных территорий поселения, не имеющих централизованного водоотведения с целью обеспечения доступности услуг водоотведения для жителей Старомышастовского сельского поселения;</w:t>
      </w:r>
    </w:p>
    <w:p w14:paraId="04A48DCD" w14:textId="77777777" w:rsidR="00D37A9A" w:rsidRPr="00D37A9A" w:rsidRDefault="00D37A9A" w:rsidP="00D37A9A">
      <w:pPr>
        <w:numPr>
          <w:ilvl w:val="0"/>
          <w:numId w:val="11"/>
        </w:numPr>
        <w:ind w:left="993"/>
        <w:rPr>
          <w:szCs w:val="24"/>
        </w:rPr>
      </w:pPr>
      <w:r w:rsidRPr="00D37A9A">
        <w:rPr>
          <w:szCs w:val="24"/>
        </w:rPr>
        <w:t>обеспечение доступа к услугам водоотведения для потребителей, включая осваиваемые и преобразуемые территории Старомышастовского сельского поселения, и обеспечение приема бытовых сточных вод частного жилого сектора с целью исключения сброса неочищенных сточных вод и загрязнения окружающей среды.</w:t>
      </w:r>
    </w:p>
    <w:p w14:paraId="41A12F01" w14:textId="77777777" w:rsidR="00E4299B" w:rsidRPr="00B72676" w:rsidRDefault="00E4299B" w:rsidP="006F5188">
      <w:pPr>
        <w:pStyle w:val="3"/>
        <w:numPr>
          <w:ilvl w:val="0"/>
          <w:numId w:val="0"/>
        </w:numPr>
        <w:ind w:left="1247" w:hanging="680"/>
      </w:pPr>
      <w:bookmarkStart w:id="145" w:name="_Toc375685249"/>
      <w:bookmarkStart w:id="146" w:name="_Toc182478230"/>
      <w:r w:rsidRPr="00B72676">
        <w:t>2.4.2. Перечень основных мероприятий по реализации схем водоотведения с разбивкой по годам, включая технические обоснования этих мероприятий</w:t>
      </w:r>
      <w:bookmarkEnd w:id="145"/>
      <w:bookmarkEnd w:id="146"/>
    </w:p>
    <w:p w14:paraId="4DE3C826" w14:textId="586BDBA8" w:rsidR="00E248B3" w:rsidRDefault="00E248B3" w:rsidP="00E248B3">
      <w:bookmarkStart w:id="147" w:name="_Toc375649396"/>
      <w:bookmarkStart w:id="148" w:name="_Toc375684222"/>
      <w:bookmarkStart w:id="149" w:name="_Toc375685250"/>
      <w:bookmarkStart w:id="150" w:name="_Toc375649397"/>
      <w:bookmarkStart w:id="151" w:name="_Toc375684223"/>
      <w:bookmarkStart w:id="152" w:name="_Toc375685251"/>
      <w:bookmarkStart w:id="153" w:name="_Toc375649398"/>
      <w:bookmarkStart w:id="154" w:name="_Toc375684224"/>
      <w:bookmarkStart w:id="155" w:name="_Toc375685252"/>
      <w:bookmarkStart w:id="156" w:name="_Toc375649399"/>
      <w:bookmarkStart w:id="157" w:name="_Toc375684225"/>
      <w:bookmarkStart w:id="158" w:name="_Toc375685253"/>
      <w:bookmarkStart w:id="159" w:name="_Toc375685254"/>
      <w:bookmarkEnd w:id="147"/>
      <w:bookmarkEnd w:id="148"/>
      <w:bookmarkEnd w:id="149"/>
      <w:bookmarkEnd w:id="150"/>
      <w:bookmarkEnd w:id="151"/>
      <w:bookmarkEnd w:id="152"/>
      <w:bookmarkEnd w:id="153"/>
      <w:bookmarkEnd w:id="154"/>
      <w:bookmarkEnd w:id="155"/>
      <w:bookmarkEnd w:id="156"/>
      <w:bookmarkEnd w:id="157"/>
      <w:bookmarkEnd w:id="158"/>
      <w:r w:rsidRPr="009E0B86">
        <w:t>На данный момент отсутствует информация о планах строительства</w:t>
      </w:r>
      <w:r>
        <w:rPr>
          <w:rFonts w:ascii="Yandex Sans Text" w:hAnsi="Yandex Sans Text"/>
          <w:color w:val="000000"/>
          <w:shd w:val="clear" w:color="auto" w:fill="FFFFFF"/>
        </w:rPr>
        <w:t xml:space="preserve"> </w:t>
      </w:r>
      <w:r w:rsidRPr="009E0B86">
        <w:t>централизованной системы водоотведения.</w:t>
      </w:r>
    </w:p>
    <w:p w14:paraId="58A12012" w14:textId="77777777" w:rsidR="00E4299B" w:rsidRPr="00B72676" w:rsidRDefault="00E4299B" w:rsidP="006F5188">
      <w:pPr>
        <w:pStyle w:val="3"/>
        <w:numPr>
          <w:ilvl w:val="0"/>
          <w:numId w:val="0"/>
        </w:numPr>
        <w:ind w:left="1247" w:hanging="680"/>
      </w:pPr>
      <w:bookmarkStart w:id="160" w:name="_Toc182478231"/>
      <w:r w:rsidRPr="00B72676">
        <w:lastRenderedPageBreak/>
        <w:t>2.4.3. Технические обоснования основных мероприятий по реализации схем водоотведения</w:t>
      </w:r>
      <w:bookmarkEnd w:id="159"/>
      <w:bookmarkEnd w:id="160"/>
    </w:p>
    <w:p w14:paraId="22197C92" w14:textId="77777777" w:rsidR="009E0B86" w:rsidRDefault="009E0B86" w:rsidP="009E0B86">
      <w:r w:rsidRPr="009E0B86">
        <w:t>На данный момент отсутствует информация о планах строительства</w:t>
      </w:r>
      <w:r>
        <w:rPr>
          <w:rFonts w:ascii="Yandex Sans Text" w:hAnsi="Yandex Sans Text"/>
          <w:color w:val="000000"/>
          <w:shd w:val="clear" w:color="auto" w:fill="FFFFFF"/>
        </w:rPr>
        <w:t xml:space="preserve"> </w:t>
      </w:r>
      <w:r w:rsidRPr="009E0B86">
        <w:t>централизованной системы водоотведения.</w:t>
      </w:r>
    </w:p>
    <w:p w14:paraId="21F54BB4" w14:textId="77777777" w:rsidR="00E4299B" w:rsidRPr="00B72676" w:rsidRDefault="00E4299B" w:rsidP="006F5188">
      <w:pPr>
        <w:pStyle w:val="3"/>
        <w:numPr>
          <w:ilvl w:val="0"/>
          <w:numId w:val="0"/>
        </w:numPr>
        <w:ind w:left="1247" w:hanging="680"/>
      </w:pPr>
      <w:bookmarkStart w:id="161" w:name="_Toc375685334"/>
      <w:bookmarkStart w:id="162" w:name="_Toc182478232"/>
      <w:r w:rsidRPr="00B72676">
        <w:t>2.4.4. Сведения о вновь строящихся, реконструируемых и предлагаемых к выводу из эксплуатации объектах централизованной системы водоотведения</w:t>
      </w:r>
      <w:bookmarkEnd w:id="161"/>
      <w:bookmarkEnd w:id="162"/>
    </w:p>
    <w:p w14:paraId="0E8F37A2" w14:textId="77777777" w:rsidR="00CB3F78" w:rsidRDefault="00CB3F78" w:rsidP="00CB3F78">
      <w:bookmarkStart w:id="163" w:name="_Toc375685335"/>
      <w:r w:rsidRPr="009E0B86">
        <w:t>На данный момент отсутствует информация о планах строительства</w:t>
      </w:r>
      <w:r>
        <w:rPr>
          <w:rFonts w:ascii="Yandex Sans Text" w:hAnsi="Yandex Sans Text"/>
          <w:color w:val="000000"/>
          <w:shd w:val="clear" w:color="auto" w:fill="FFFFFF"/>
        </w:rPr>
        <w:t xml:space="preserve"> </w:t>
      </w:r>
      <w:r w:rsidRPr="009E0B86">
        <w:t>централизованной системы водоотведения.</w:t>
      </w:r>
    </w:p>
    <w:p w14:paraId="16F90894" w14:textId="77777777" w:rsidR="00E4299B" w:rsidRPr="00B72676" w:rsidRDefault="00E4299B" w:rsidP="006F5188">
      <w:pPr>
        <w:pStyle w:val="3"/>
        <w:numPr>
          <w:ilvl w:val="0"/>
          <w:numId w:val="0"/>
        </w:numPr>
        <w:ind w:left="1247" w:hanging="680"/>
      </w:pPr>
      <w:bookmarkStart w:id="164" w:name="_Toc182478233"/>
      <w:r w:rsidRPr="00B72676">
        <w:t>2.4.5.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163"/>
      <w:bookmarkEnd w:id="164"/>
    </w:p>
    <w:p w14:paraId="2756024B" w14:textId="77777777" w:rsidR="00CB3F78" w:rsidRDefault="00CB3F78" w:rsidP="00CB3F78">
      <w:r w:rsidRPr="009E0B86">
        <w:t>На данный момент отсутствует информация о планах строительства</w:t>
      </w:r>
      <w:r>
        <w:rPr>
          <w:rFonts w:ascii="Yandex Sans Text" w:hAnsi="Yandex Sans Text"/>
          <w:color w:val="000000"/>
          <w:shd w:val="clear" w:color="auto" w:fill="FFFFFF"/>
        </w:rPr>
        <w:t xml:space="preserve"> </w:t>
      </w:r>
      <w:r w:rsidRPr="009E0B86">
        <w:t>централизованной системы водоотведения.</w:t>
      </w:r>
    </w:p>
    <w:p w14:paraId="3807BD67" w14:textId="77777777" w:rsidR="00E4299B" w:rsidRPr="00B72676" w:rsidRDefault="00E4299B" w:rsidP="006F5188">
      <w:pPr>
        <w:pStyle w:val="3"/>
        <w:numPr>
          <w:ilvl w:val="0"/>
          <w:numId w:val="0"/>
        </w:numPr>
        <w:ind w:left="1247" w:hanging="680"/>
      </w:pPr>
      <w:bookmarkStart w:id="165" w:name="_Toc375685336"/>
      <w:bookmarkStart w:id="166" w:name="_Toc182478234"/>
      <w:r w:rsidRPr="00B72676">
        <w:t xml:space="preserve">2.4.6. Описание вариантов маршрутов прохождения трубопроводов (трасс) по территории </w:t>
      </w:r>
      <w:r w:rsidR="00540DE3" w:rsidRPr="00B72676">
        <w:t>сельского поселения</w:t>
      </w:r>
      <w:r w:rsidRPr="00B72676">
        <w:t>, расположения намечаемых площадок под строительство сооружений водоотведения и их обоснование</w:t>
      </w:r>
      <w:bookmarkEnd w:id="165"/>
      <w:bookmarkEnd w:id="166"/>
    </w:p>
    <w:p w14:paraId="2152D952" w14:textId="77777777" w:rsidR="00A261B1" w:rsidRDefault="00A261B1" w:rsidP="00A261B1">
      <w:bookmarkStart w:id="167" w:name="_Toc375685337"/>
      <w:r w:rsidRPr="009E0B86">
        <w:t>На данный момент отсутствует информация о планах строительства</w:t>
      </w:r>
      <w:r>
        <w:rPr>
          <w:rFonts w:ascii="Yandex Sans Text" w:hAnsi="Yandex Sans Text"/>
          <w:color w:val="000000"/>
          <w:shd w:val="clear" w:color="auto" w:fill="FFFFFF"/>
        </w:rPr>
        <w:t xml:space="preserve"> </w:t>
      </w:r>
      <w:r w:rsidRPr="009E0B86">
        <w:t>централизованной системы водоотведения.</w:t>
      </w:r>
    </w:p>
    <w:p w14:paraId="5B8E0527" w14:textId="77777777" w:rsidR="00E4299B" w:rsidRPr="00B72676" w:rsidRDefault="00E4299B" w:rsidP="006F5188">
      <w:pPr>
        <w:pStyle w:val="3"/>
        <w:numPr>
          <w:ilvl w:val="0"/>
          <w:numId w:val="0"/>
        </w:numPr>
        <w:ind w:left="1247" w:hanging="680"/>
      </w:pPr>
      <w:bookmarkStart w:id="168" w:name="_Toc182478235"/>
      <w:r w:rsidRPr="00B72676">
        <w:t>2.4.7. Границы и характеристики охранных зон сетей и сооружений централизованной системы водоотведения</w:t>
      </w:r>
      <w:bookmarkEnd w:id="167"/>
      <w:bookmarkEnd w:id="168"/>
    </w:p>
    <w:p w14:paraId="36FCA0DF" w14:textId="086E7D4D" w:rsidR="00857A22" w:rsidRDefault="00857A22" w:rsidP="00857A22">
      <w:pPr>
        <w:rPr>
          <w:szCs w:val="24"/>
        </w:rPr>
      </w:pPr>
      <w:bookmarkStart w:id="169" w:name="_Toc375685338"/>
      <w:r w:rsidRPr="00F60E09">
        <w:rPr>
          <w:lang w:eastAsia="ru-RU"/>
        </w:rPr>
        <w:t xml:space="preserve">На территории </w:t>
      </w:r>
      <w:r>
        <w:rPr>
          <w:lang w:eastAsia="ru-RU"/>
        </w:rPr>
        <w:t xml:space="preserve">Старомышастовского сельского поселения </w:t>
      </w:r>
      <w:r>
        <w:rPr>
          <w:szCs w:val="24"/>
        </w:rPr>
        <w:t>ц</w:t>
      </w:r>
      <w:r w:rsidRPr="00A41B04">
        <w:rPr>
          <w:szCs w:val="24"/>
        </w:rPr>
        <w:t xml:space="preserve">ентрализованная система </w:t>
      </w:r>
      <w:r>
        <w:rPr>
          <w:szCs w:val="24"/>
        </w:rPr>
        <w:t>водоотведения отсутствует.</w:t>
      </w:r>
    </w:p>
    <w:p w14:paraId="3C38E163" w14:textId="77777777" w:rsidR="00857A22" w:rsidRDefault="00857A22" w:rsidP="00857A22">
      <w:r w:rsidRPr="009E0B86">
        <w:t>На данный момент отсутствует информация о планах строительства</w:t>
      </w:r>
      <w:r>
        <w:rPr>
          <w:rFonts w:ascii="Yandex Sans Text" w:hAnsi="Yandex Sans Text"/>
          <w:color w:val="000000"/>
          <w:shd w:val="clear" w:color="auto" w:fill="FFFFFF"/>
        </w:rPr>
        <w:t xml:space="preserve"> </w:t>
      </w:r>
      <w:r w:rsidRPr="009E0B86">
        <w:t>централизованной системы водоотведения.</w:t>
      </w:r>
    </w:p>
    <w:p w14:paraId="6B617D6C" w14:textId="77777777" w:rsidR="00E4299B" w:rsidRPr="00B72676" w:rsidRDefault="00E4299B" w:rsidP="006F5188">
      <w:pPr>
        <w:pStyle w:val="3"/>
        <w:numPr>
          <w:ilvl w:val="0"/>
          <w:numId w:val="0"/>
        </w:numPr>
        <w:ind w:left="1247" w:hanging="680"/>
      </w:pPr>
      <w:bookmarkStart w:id="170" w:name="_Toc182478236"/>
      <w:r w:rsidRPr="00B72676">
        <w:t>2.4.8. Границы планируемых зон размещения объектов централизованной системы водоотведения</w:t>
      </w:r>
      <w:bookmarkEnd w:id="169"/>
      <w:bookmarkEnd w:id="170"/>
    </w:p>
    <w:p w14:paraId="106ECBC9" w14:textId="77777777" w:rsidR="00857A22" w:rsidRDefault="00857A22" w:rsidP="00857A22">
      <w:pPr>
        <w:rPr>
          <w:szCs w:val="24"/>
        </w:rPr>
      </w:pPr>
      <w:bookmarkStart w:id="171" w:name="_Toc384909153"/>
      <w:r w:rsidRPr="00F60E09">
        <w:rPr>
          <w:lang w:eastAsia="ru-RU"/>
        </w:rPr>
        <w:t xml:space="preserve">На территории </w:t>
      </w:r>
      <w:r>
        <w:rPr>
          <w:lang w:eastAsia="ru-RU"/>
        </w:rPr>
        <w:t xml:space="preserve">Старомышастовского сельского поселения </w:t>
      </w:r>
      <w:r>
        <w:rPr>
          <w:szCs w:val="24"/>
        </w:rPr>
        <w:t>ц</w:t>
      </w:r>
      <w:r w:rsidRPr="00A41B04">
        <w:rPr>
          <w:szCs w:val="24"/>
        </w:rPr>
        <w:t xml:space="preserve">ентрализованная система </w:t>
      </w:r>
      <w:r>
        <w:rPr>
          <w:szCs w:val="24"/>
        </w:rPr>
        <w:t>водоотведения отсутствует.</w:t>
      </w:r>
    </w:p>
    <w:p w14:paraId="058CA821" w14:textId="001A9FC2" w:rsidR="00857A22" w:rsidRDefault="00857A22" w:rsidP="00857A22">
      <w:r w:rsidRPr="009E0B86">
        <w:t>На данный момент отсутствует информация о планах строительства</w:t>
      </w:r>
      <w:r>
        <w:rPr>
          <w:rFonts w:ascii="Yandex Sans Text" w:hAnsi="Yandex Sans Text"/>
          <w:color w:val="000000"/>
          <w:shd w:val="clear" w:color="auto" w:fill="FFFFFF"/>
        </w:rPr>
        <w:t xml:space="preserve"> </w:t>
      </w:r>
      <w:r w:rsidRPr="009E0B86">
        <w:t>централизованной системы водоотведения.</w:t>
      </w:r>
    </w:p>
    <w:p w14:paraId="186F7792" w14:textId="0377ECDA" w:rsidR="00857A22" w:rsidRDefault="00857A22" w:rsidP="00857A22"/>
    <w:p w14:paraId="2AC61773" w14:textId="6ED4A83D" w:rsidR="00857A22" w:rsidRDefault="00857A22" w:rsidP="00857A22"/>
    <w:p w14:paraId="6F471C40" w14:textId="77777777" w:rsidR="00857A22" w:rsidRDefault="00857A22" w:rsidP="00857A22"/>
    <w:p w14:paraId="53668AF3" w14:textId="77777777" w:rsidR="00E4299B" w:rsidRPr="00B72676" w:rsidRDefault="00E4299B" w:rsidP="002A75D6">
      <w:pPr>
        <w:pStyle w:val="2"/>
        <w:numPr>
          <w:ilvl w:val="0"/>
          <w:numId w:val="0"/>
        </w:numPr>
        <w:ind w:left="1134" w:hanging="567"/>
        <w:rPr>
          <w:rStyle w:val="FontStyle157"/>
          <w:rFonts w:eastAsia="TimesNewRomanPS-BoldMT"/>
          <w:b/>
          <w:sz w:val="24"/>
          <w:szCs w:val="24"/>
        </w:rPr>
      </w:pPr>
      <w:bookmarkStart w:id="172" w:name="_Toc182478237"/>
      <w:bookmarkEnd w:id="171"/>
      <w:r w:rsidRPr="00B72676">
        <w:rPr>
          <w:rStyle w:val="FontStyle157"/>
          <w:rFonts w:eastAsia="TimesNewRomanPS-BoldMT"/>
          <w:b/>
          <w:sz w:val="24"/>
          <w:szCs w:val="24"/>
        </w:rPr>
        <w:lastRenderedPageBreak/>
        <w:t>2.5. ЭКОЛОГИЧЕСКИЕ АСПЕКТЫ МЕРОПРИЯТИЙ ПО СТРОИТЕЛЬСТВУ И РЕКОНСТРУКЦИИ ОБЪЕКТОВ ЦЕНТРАЛИЗОВАННЫХ СИСТЕМ ВОДООТВЕДЕНИЯ</w:t>
      </w:r>
      <w:bookmarkEnd w:id="172"/>
    </w:p>
    <w:p w14:paraId="1FED7F38" w14:textId="77777777" w:rsidR="00E4299B" w:rsidRPr="00B72676" w:rsidRDefault="00E4299B" w:rsidP="002A75D6">
      <w:pPr>
        <w:pStyle w:val="3"/>
        <w:numPr>
          <w:ilvl w:val="0"/>
          <w:numId w:val="0"/>
        </w:numPr>
        <w:ind w:left="1247" w:hanging="680"/>
      </w:pPr>
      <w:bookmarkStart w:id="173" w:name="_Toc182478238"/>
      <w:r w:rsidRPr="00B72676">
        <w:t>2.5.1. 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173"/>
    </w:p>
    <w:p w14:paraId="0E836FFA" w14:textId="77777777" w:rsidR="00112A53" w:rsidRDefault="00112A53" w:rsidP="00112A53">
      <w:pPr>
        <w:rPr>
          <w:szCs w:val="24"/>
        </w:rPr>
      </w:pPr>
      <w:r w:rsidRPr="00F60E09">
        <w:rPr>
          <w:lang w:eastAsia="ru-RU"/>
        </w:rPr>
        <w:t xml:space="preserve">На территории </w:t>
      </w:r>
      <w:r>
        <w:rPr>
          <w:lang w:eastAsia="ru-RU"/>
        </w:rPr>
        <w:t xml:space="preserve">Старомышастовского сельского поселения </w:t>
      </w:r>
      <w:r>
        <w:rPr>
          <w:szCs w:val="24"/>
        </w:rPr>
        <w:t>ц</w:t>
      </w:r>
      <w:r w:rsidRPr="00A41B04">
        <w:rPr>
          <w:szCs w:val="24"/>
        </w:rPr>
        <w:t xml:space="preserve">ентрализованная система </w:t>
      </w:r>
      <w:r>
        <w:rPr>
          <w:szCs w:val="24"/>
        </w:rPr>
        <w:t>водоотведения отсутствует.</w:t>
      </w:r>
    </w:p>
    <w:p w14:paraId="636B89F5" w14:textId="77777777" w:rsidR="00112A53" w:rsidRDefault="00112A53" w:rsidP="00112A53">
      <w:r w:rsidRPr="009E0B86">
        <w:t>На данный момент отсутствует информация о планах строительства</w:t>
      </w:r>
      <w:r>
        <w:rPr>
          <w:rFonts w:ascii="Yandex Sans Text" w:hAnsi="Yandex Sans Text"/>
          <w:color w:val="000000"/>
          <w:shd w:val="clear" w:color="auto" w:fill="FFFFFF"/>
        </w:rPr>
        <w:t xml:space="preserve"> </w:t>
      </w:r>
      <w:r w:rsidRPr="009E0B86">
        <w:t>централизованной системы водоотведения.</w:t>
      </w:r>
    </w:p>
    <w:p w14:paraId="07571471" w14:textId="77777777" w:rsidR="00E4299B" w:rsidRPr="00B72676" w:rsidRDefault="00E4299B" w:rsidP="002A75D6">
      <w:pPr>
        <w:pStyle w:val="3"/>
        <w:numPr>
          <w:ilvl w:val="0"/>
          <w:numId w:val="0"/>
        </w:numPr>
        <w:ind w:left="1247" w:hanging="680"/>
      </w:pPr>
      <w:bookmarkStart w:id="174" w:name="_Toc182478239"/>
      <w:r w:rsidRPr="00B72676">
        <w:t>2.5.2. Сведения о применении методов, безопасных для окружающей среды, при утилизации осадков сточных вод</w:t>
      </w:r>
      <w:bookmarkEnd w:id="174"/>
    </w:p>
    <w:p w14:paraId="2F98686D" w14:textId="77777777" w:rsidR="00112A53" w:rsidRDefault="00112A53" w:rsidP="00112A53">
      <w:pPr>
        <w:rPr>
          <w:szCs w:val="24"/>
        </w:rPr>
      </w:pPr>
      <w:r w:rsidRPr="00F60E09">
        <w:rPr>
          <w:lang w:eastAsia="ru-RU"/>
        </w:rPr>
        <w:t xml:space="preserve">На территории </w:t>
      </w:r>
      <w:r>
        <w:rPr>
          <w:lang w:eastAsia="ru-RU"/>
        </w:rPr>
        <w:t xml:space="preserve">Старомышастовского сельского поселения </w:t>
      </w:r>
      <w:r>
        <w:rPr>
          <w:szCs w:val="24"/>
        </w:rPr>
        <w:t>ц</w:t>
      </w:r>
      <w:r w:rsidRPr="00A41B04">
        <w:rPr>
          <w:szCs w:val="24"/>
        </w:rPr>
        <w:t xml:space="preserve">ентрализованная система </w:t>
      </w:r>
      <w:r>
        <w:rPr>
          <w:szCs w:val="24"/>
        </w:rPr>
        <w:t>водоотведения отсутствует.</w:t>
      </w:r>
    </w:p>
    <w:p w14:paraId="04EAF112" w14:textId="442F005A" w:rsidR="00112A53" w:rsidRDefault="00112A53" w:rsidP="00112A53">
      <w:r w:rsidRPr="009E0B86">
        <w:t>На данный момент отсутствует информация о планах строительства</w:t>
      </w:r>
      <w:r>
        <w:rPr>
          <w:rFonts w:ascii="Yandex Sans Text" w:hAnsi="Yandex Sans Text"/>
          <w:color w:val="000000"/>
          <w:shd w:val="clear" w:color="auto" w:fill="FFFFFF"/>
        </w:rPr>
        <w:t xml:space="preserve"> </w:t>
      </w:r>
      <w:r w:rsidRPr="009E0B86">
        <w:t>централизованной системы водоотведения.</w:t>
      </w:r>
    </w:p>
    <w:p w14:paraId="5A2D5B1B" w14:textId="190CEF8E" w:rsidR="00112A53" w:rsidRDefault="00112A53" w:rsidP="00112A53"/>
    <w:p w14:paraId="204EDEC6" w14:textId="77777777" w:rsidR="00112A53" w:rsidRDefault="00112A53" w:rsidP="00112A53"/>
    <w:p w14:paraId="7701CDEC" w14:textId="77777777" w:rsidR="00E4299B" w:rsidRPr="00B72676" w:rsidRDefault="00E4299B" w:rsidP="002A75D6">
      <w:pPr>
        <w:pStyle w:val="2"/>
        <w:numPr>
          <w:ilvl w:val="0"/>
          <w:numId w:val="0"/>
        </w:numPr>
        <w:ind w:left="1134" w:hanging="567"/>
        <w:rPr>
          <w:szCs w:val="24"/>
        </w:rPr>
      </w:pPr>
      <w:bookmarkStart w:id="175" w:name="_Toc182478240"/>
      <w:r w:rsidRPr="00B72676">
        <w:rPr>
          <w:szCs w:val="24"/>
        </w:rPr>
        <w:t>2.6.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175"/>
    </w:p>
    <w:p w14:paraId="7F5D9F20" w14:textId="77777777" w:rsidR="00112A53" w:rsidRDefault="00112A53" w:rsidP="00112A53">
      <w:pPr>
        <w:rPr>
          <w:szCs w:val="24"/>
        </w:rPr>
      </w:pPr>
      <w:r w:rsidRPr="00F60E09">
        <w:rPr>
          <w:lang w:eastAsia="ru-RU"/>
        </w:rPr>
        <w:t xml:space="preserve">На территории </w:t>
      </w:r>
      <w:r>
        <w:rPr>
          <w:lang w:eastAsia="ru-RU"/>
        </w:rPr>
        <w:t xml:space="preserve">Старомышастовского сельского поселения </w:t>
      </w:r>
      <w:r>
        <w:rPr>
          <w:szCs w:val="24"/>
        </w:rPr>
        <w:t>ц</w:t>
      </w:r>
      <w:r w:rsidRPr="00A41B04">
        <w:rPr>
          <w:szCs w:val="24"/>
        </w:rPr>
        <w:t xml:space="preserve">ентрализованная система </w:t>
      </w:r>
      <w:r>
        <w:rPr>
          <w:szCs w:val="24"/>
        </w:rPr>
        <w:t>водоотведения отсутствует.</w:t>
      </w:r>
    </w:p>
    <w:p w14:paraId="45AE951F" w14:textId="77777777" w:rsidR="00112A53" w:rsidRDefault="00112A53" w:rsidP="00112A53">
      <w:r w:rsidRPr="009E0B86">
        <w:t>На данный момент отсутствует информация о планах строительства</w:t>
      </w:r>
      <w:r>
        <w:rPr>
          <w:rFonts w:ascii="Yandex Sans Text" w:hAnsi="Yandex Sans Text"/>
          <w:color w:val="000000"/>
          <w:shd w:val="clear" w:color="auto" w:fill="FFFFFF"/>
        </w:rPr>
        <w:t xml:space="preserve"> </w:t>
      </w:r>
      <w:r w:rsidRPr="009E0B86">
        <w:t>централизованной системы водоотведения.</w:t>
      </w:r>
    </w:p>
    <w:p w14:paraId="5B5D2DBC" w14:textId="77777777" w:rsidR="00E4299B" w:rsidRPr="00B72676" w:rsidRDefault="00E4299B" w:rsidP="0068615A">
      <w:pPr>
        <w:jc w:val="right"/>
        <w:rPr>
          <w:szCs w:val="24"/>
        </w:rPr>
        <w:sectPr w:rsidR="00E4299B" w:rsidRPr="00B72676" w:rsidSect="00B1356B">
          <w:footerReference w:type="default" r:id="rId10"/>
          <w:pgSz w:w="11906" w:h="16838"/>
          <w:pgMar w:top="851" w:right="851" w:bottom="1134" w:left="1701" w:header="0" w:footer="0" w:gutter="0"/>
          <w:cols w:space="708"/>
          <w:docGrid w:linePitch="360"/>
        </w:sectPr>
      </w:pPr>
    </w:p>
    <w:p w14:paraId="52665165" w14:textId="77777777" w:rsidR="00E4299B" w:rsidRPr="00B72676" w:rsidRDefault="00E4299B" w:rsidP="002A75D6">
      <w:pPr>
        <w:pStyle w:val="2"/>
        <w:numPr>
          <w:ilvl w:val="0"/>
          <w:numId w:val="0"/>
        </w:numPr>
        <w:ind w:left="1134" w:hanging="567"/>
        <w:rPr>
          <w:szCs w:val="24"/>
        </w:rPr>
      </w:pPr>
      <w:bookmarkStart w:id="176" w:name="_Toc182478241"/>
      <w:r w:rsidRPr="00B72676">
        <w:rPr>
          <w:szCs w:val="24"/>
        </w:rPr>
        <w:lastRenderedPageBreak/>
        <w:t>2.7. ПЛАНОВЫЕ ЗНАЧЕНИЯ ПОКАЗАТЕЛЕЙ РАЗВИТИЯ ЦЕНТРАЛИЗОВАННЫХ СИСТЕМ ВОДООТВЕДЕНИЯ</w:t>
      </w:r>
      <w:bookmarkEnd w:id="176"/>
    </w:p>
    <w:p w14:paraId="3A4D5E84" w14:textId="77777777" w:rsidR="00E4299B" w:rsidRPr="00B72676" w:rsidRDefault="00E4299B" w:rsidP="003E34EC">
      <w:pPr>
        <w:rPr>
          <w:szCs w:val="24"/>
        </w:rPr>
      </w:pPr>
      <w:r w:rsidRPr="00B72676">
        <w:rPr>
          <w:szCs w:val="24"/>
        </w:rPr>
        <w:t>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14:paraId="452FCB17" w14:textId="77777777" w:rsidR="00E4299B" w:rsidRPr="00B72676" w:rsidRDefault="00E4299B" w:rsidP="003E34EC">
      <w:pPr>
        <w:rPr>
          <w:szCs w:val="24"/>
        </w:rPr>
      </w:pPr>
      <w:r w:rsidRPr="00B72676">
        <w:rPr>
          <w:szCs w:val="24"/>
        </w:rPr>
        <w:t>- показатели надежности и бесперебойности водоотведения;</w:t>
      </w:r>
    </w:p>
    <w:p w14:paraId="558F02BA" w14:textId="77777777" w:rsidR="00E4299B" w:rsidRPr="00B72676" w:rsidRDefault="00E4299B" w:rsidP="003E34EC">
      <w:pPr>
        <w:rPr>
          <w:szCs w:val="24"/>
        </w:rPr>
      </w:pPr>
      <w:r w:rsidRPr="00B72676">
        <w:rPr>
          <w:szCs w:val="24"/>
        </w:rPr>
        <w:t>- показатели очистки сточных вод;</w:t>
      </w:r>
    </w:p>
    <w:p w14:paraId="6A687D73" w14:textId="77777777" w:rsidR="00E4299B" w:rsidRPr="00B72676" w:rsidRDefault="00E4299B" w:rsidP="003E34EC">
      <w:pPr>
        <w:rPr>
          <w:szCs w:val="24"/>
        </w:rPr>
      </w:pPr>
      <w:r w:rsidRPr="00B72676">
        <w:rPr>
          <w:szCs w:val="24"/>
        </w:rPr>
        <w:t>- показатели эффективности использования ресурсов при транспортировке сточных вод;</w:t>
      </w:r>
    </w:p>
    <w:p w14:paraId="45A1837D" w14:textId="77777777" w:rsidR="00E4299B" w:rsidRPr="00B72676" w:rsidRDefault="00E4299B" w:rsidP="003E34EC">
      <w:pPr>
        <w:rPr>
          <w:szCs w:val="24"/>
        </w:rPr>
      </w:pPr>
      <w:r w:rsidRPr="00B72676">
        <w:rPr>
          <w:szCs w:val="24"/>
        </w:rPr>
        <w:t>-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698ECE7D" w14:textId="77777777" w:rsidR="003713E1" w:rsidRDefault="003713E1" w:rsidP="003713E1">
      <w:pPr>
        <w:rPr>
          <w:szCs w:val="24"/>
        </w:rPr>
      </w:pPr>
      <w:r w:rsidRPr="00F60E09">
        <w:rPr>
          <w:lang w:eastAsia="ru-RU"/>
        </w:rPr>
        <w:t xml:space="preserve">На территории </w:t>
      </w:r>
      <w:r>
        <w:rPr>
          <w:lang w:eastAsia="ru-RU"/>
        </w:rPr>
        <w:t xml:space="preserve">Старомышастовского сельского поселения </w:t>
      </w:r>
      <w:r>
        <w:rPr>
          <w:szCs w:val="24"/>
        </w:rPr>
        <w:t>ц</w:t>
      </w:r>
      <w:r w:rsidRPr="00A41B04">
        <w:rPr>
          <w:szCs w:val="24"/>
        </w:rPr>
        <w:t xml:space="preserve">ентрализованная система </w:t>
      </w:r>
      <w:r>
        <w:rPr>
          <w:szCs w:val="24"/>
        </w:rPr>
        <w:t>водоотведения отсутствует.</w:t>
      </w:r>
    </w:p>
    <w:p w14:paraId="26948BB2" w14:textId="01D2CDEC" w:rsidR="003713E1" w:rsidRDefault="003713E1" w:rsidP="003713E1">
      <w:r w:rsidRPr="009E0B86">
        <w:t>На данный момент отсутствует информация о планах строительства</w:t>
      </w:r>
      <w:r>
        <w:rPr>
          <w:rFonts w:ascii="Yandex Sans Text" w:hAnsi="Yandex Sans Text"/>
          <w:color w:val="000000"/>
          <w:shd w:val="clear" w:color="auto" w:fill="FFFFFF"/>
        </w:rPr>
        <w:t xml:space="preserve"> </w:t>
      </w:r>
      <w:r w:rsidRPr="009E0B86">
        <w:t>централизованной системы водоотведения.</w:t>
      </w:r>
    </w:p>
    <w:p w14:paraId="0F327DDA" w14:textId="1F12C0A2" w:rsidR="003713E1" w:rsidRDefault="003713E1" w:rsidP="003713E1"/>
    <w:p w14:paraId="2D74C651" w14:textId="7DF49FC1" w:rsidR="003713E1" w:rsidRDefault="003713E1" w:rsidP="003713E1"/>
    <w:p w14:paraId="2CA1B430" w14:textId="28704D5D" w:rsidR="003713E1" w:rsidRDefault="003713E1" w:rsidP="003713E1"/>
    <w:p w14:paraId="7754B5CF" w14:textId="18CB55ED" w:rsidR="003713E1" w:rsidRDefault="003713E1" w:rsidP="003713E1"/>
    <w:p w14:paraId="4BAC211D" w14:textId="60E14596" w:rsidR="003713E1" w:rsidRDefault="003713E1" w:rsidP="003713E1"/>
    <w:p w14:paraId="3D376BC7" w14:textId="6C1E8FB2" w:rsidR="003713E1" w:rsidRDefault="003713E1" w:rsidP="003713E1"/>
    <w:p w14:paraId="6B7B95D3" w14:textId="64CE199A" w:rsidR="003713E1" w:rsidRDefault="003713E1" w:rsidP="003713E1"/>
    <w:p w14:paraId="51B90375" w14:textId="4E51235A" w:rsidR="003713E1" w:rsidRDefault="003713E1" w:rsidP="003713E1"/>
    <w:p w14:paraId="19C60632" w14:textId="6252D367" w:rsidR="003713E1" w:rsidRDefault="003713E1" w:rsidP="003713E1"/>
    <w:p w14:paraId="1E850863" w14:textId="0EDC5E42" w:rsidR="003713E1" w:rsidRDefault="003713E1" w:rsidP="003713E1"/>
    <w:p w14:paraId="3718C745" w14:textId="0454996F" w:rsidR="003713E1" w:rsidRDefault="003713E1" w:rsidP="003713E1"/>
    <w:p w14:paraId="3C8EDBBD" w14:textId="387400D9" w:rsidR="003713E1" w:rsidRDefault="003713E1" w:rsidP="003713E1"/>
    <w:p w14:paraId="555161E5" w14:textId="1E5F35C8" w:rsidR="003713E1" w:rsidRDefault="003713E1" w:rsidP="003713E1"/>
    <w:p w14:paraId="459EFEF7" w14:textId="7782FD98" w:rsidR="003713E1" w:rsidRDefault="003713E1" w:rsidP="003713E1"/>
    <w:p w14:paraId="7747AF38" w14:textId="5EF0543A" w:rsidR="003713E1" w:rsidRDefault="003713E1" w:rsidP="003713E1"/>
    <w:p w14:paraId="44DC0F0F" w14:textId="56C32E8E" w:rsidR="003713E1" w:rsidRDefault="003713E1" w:rsidP="003713E1"/>
    <w:p w14:paraId="18DDE8A9" w14:textId="4436A75E" w:rsidR="003713E1" w:rsidRDefault="003713E1" w:rsidP="003713E1"/>
    <w:p w14:paraId="7FBF888D" w14:textId="7532D8BC" w:rsidR="003713E1" w:rsidRDefault="003713E1" w:rsidP="003713E1"/>
    <w:p w14:paraId="3AB18D59" w14:textId="3B19773A" w:rsidR="003713E1" w:rsidRDefault="003713E1" w:rsidP="003713E1"/>
    <w:p w14:paraId="5AFFC695" w14:textId="1883F2FB" w:rsidR="003713E1" w:rsidRDefault="003713E1" w:rsidP="003713E1"/>
    <w:p w14:paraId="190D333E" w14:textId="280B64D4" w:rsidR="003713E1" w:rsidRDefault="003713E1" w:rsidP="003713E1"/>
    <w:p w14:paraId="5827E824" w14:textId="5B9044E1" w:rsidR="003713E1" w:rsidRDefault="003713E1" w:rsidP="003713E1"/>
    <w:p w14:paraId="48AF62B9" w14:textId="77777777" w:rsidR="003713E1" w:rsidRDefault="003713E1" w:rsidP="003713E1"/>
    <w:p w14:paraId="44C34166" w14:textId="635D5B94" w:rsidR="00E4299B" w:rsidRPr="00B72676" w:rsidRDefault="00E4299B" w:rsidP="002A75D6">
      <w:pPr>
        <w:pStyle w:val="2"/>
        <w:numPr>
          <w:ilvl w:val="0"/>
          <w:numId w:val="0"/>
        </w:numPr>
        <w:ind w:left="1134" w:hanging="567"/>
        <w:rPr>
          <w:szCs w:val="24"/>
        </w:rPr>
      </w:pPr>
      <w:bookmarkStart w:id="177" w:name="_Toc375685348"/>
      <w:bookmarkStart w:id="178" w:name="_Toc182478242"/>
      <w:r w:rsidRPr="00B72676">
        <w:rPr>
          <w:szCs w:val="24"/>
        </w:rPr>
        <w:lastRenderedPageBreak/>
        <w:t>2.8.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177"/>
      <w:bookmarkEnd w:id="178"/>
    </w:p>
    <w:p w14:paraId="11B0C79D" w14:textId="77777777" w:rsidR="00E4299B" w:rsidRPr="00B72676" w:rsidRDefault="00E4299B" w:rsidP="00B657DE">
      <w:pPr>
        <w:rPr>
          <w:szCs w:val="24"/>
        </w:rPr>
      </w:pPr>
      <w:r w:rsidRPr="00B72676">
        <w:rPr>
          <w:szCs w:val="24"/>
        </w:rPr>
        <w:t>Сведения об объекте, имеющем признаки бесхозяйного, могут поступать от исполнительных органов государственной власти и субъектов Российской Федерации, органов местного самоуправления, а также на основании заявлений юридических и физических лиц.</w:t>
      </w:r>
    </w:p>
    <w:p w14:paraId="45E6988B" w14:textId="77777777" w:rsidR="00E4299B" w:rsidRPr="00B72676" w:rsidRDefault="00E4299B" w:rsidP="00B657DE">
      <w:pPr>
        <w:rPr>
          <w:szCs w:val="24"/>
        </w:rPr>
      </w:pPr>
      <w:r w:rsidRPr="00B72676">
        <w:rPr>
          <w:szCs w:val="24"/>
        </w:rPr>
        <w:t>Согласно ФЗ № 416 «О водоснабжении и водоотведении», в случае выявления бесхозяйных объектов централизованных систем водоотведения, в т.ч. канализационных сетей, путем эксплуатации которых обеспечивается водоотведение, эксплуатация таких объектов осуществляется гарантирующей организацией либо организацией, которая осуществляет водоотведение, канализационные сети которой непосредственно присоединены к указанным бесхозяйным объектам со дня подписания Администрацией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3A76E36A" w14:textId="77777777" w:rsidR="00E4299B" w:rsidRPr="00B72676" w:rsidRDefault="00E4299B" w:rsidP="00B657DE">
      <w:pPr>
        <w:rPr>
          <w:szCs w:val="24"/>
        </w:rPr>
      </w:pPr>
      <w:r w:rsidRPr="00B72676">
        <w:rPr>
          <w:szCs w:val="24"/>
        </w:rPr>
        <w:t>Расходы организации, осуществляющей водоотведение, на эксплуатацию бесхозяйных объектов централизованных систем, учитываются органами регулирования тарифов при установлении тарифов в порядке, установленном основами ценообразования в сфере водоотведения, утвержденными Правительством Российской Федерации.</w:t>
      </w:r>
    </w:p>
    <w:p w14:paraId="7DFF27F4" w14:textId="77777777" w:rsidR="00E4299B" w:rsidRPr="00B72676" w:rsidRDefault="00E4299B" w:rsidP="00B657DE">
      <w:pPr>
        <w:rPr>
          <w:szCs w:val="24"/>
        </w:rPr>
      </w:pPr>
      <w:r w:rsidRPr="00B72676">
        <w:rPr>
          <w:szCs w:val="24"/>
        </w:rPr>
        <w:t>Порядок оформления бесхозяйных наружных сетей осуществляется в соответствии с:</w:t>
      </w:r>
    </w:p>
    <w:p w14:paraId="40ACC2A9" w14:textId="77777777" w:rsidR="00E4299B" w:rsidRPr="00B72676" w:rsidRDefault="00E4299B" w:rsidP="00B657DE">
      <w:pPr>
        <w:rPr>
          <w:szCs w:val="24"/>
        </w:rPr>
      </w:pPr>
      <w:r w:rsidRPr="00B72676">
        <w:rPr>
          <w:szCs w:val="24"/>
        </w:rPr>
        <w:t>- Гражданским кодексом Российской Федерации, Федеральным законом от 06.10.2003 № 131-ФЗ «Об общих принципах организации местного самоуправления в Российской Федерации»,</w:t>
      </w:r>
    </w:p>
    <w:p w14:paraId="3EB4B386" w14:textId="77777777" w:rsidR="00E4299B" w:rsidRPr="00B72676" w:rsidRDefault="00E4299B" w:rsidP="00B657DE">
      <w:pPr>
        <w:rPr>
          <w:szCs w:val="24"/>
        </w:rPr>
      </w:pPr>
      <w:r w:rsidRPr="00B72676">
        <w:rPr>
          <w:szCs w:val="24"/>
        </w:rPr>
        <w:t>- Федеральным законом от 21.07.1997 № 122-ФЗ «О государственной регистрации прав на недвижимое имущество и сделок с ним»,</w:t>
      </w:r>
    </w:p>
    <w:p w14:paraId="3557E543" w14:textId="77777777" w:rsidR="00E4299B" w:rsidRPr="00B72676" w:rsidRDefault="00E4299B" w:rsidP="00B657DE">
      <w:pPr>
        <w:rPr>
          <w:szCs w:val="24"/>
        </w:rPr>
      </w:pPr>
      <w:r w:rsidRPr="00B72676">
        <w:rPr>
          <w:szCs w:val="24"/>
        </w:rPr>
        <w:t>- Постановлением Правительства Российской Федерации от 17.09.2003 № 580 «Об утверждении Положения о принятии на учет бесхозяйных недвижимых вещей»,</w:t>
      </w:r>
    </w:p>
    <w:p w14:paraId="0802FD0E" w14:textId="42D46CE1" w:rsidR="00E4299B" w:rsidRPr="00B72676" w:rsidRDefault="00E4299B" w:rsidP="00B657DE">
      <w:pPr>
        <w:rPr>
          <w:szCs w:val="24"/>
        </w:rPr>
      </w:pPr>
      <w:r w:rsidRPr="00B72676">
        <w:rPr>
          <w:szCs w:val="24"/>
        </w:rPr>
        <w:t xml:space="preserve">- Уставом </w:t>
      </w:r>
      <w:r w:rsidR="0053477A">
        <w:rPr>
          <w:szCs w:val="24"/>
        </w:rPr>
        <w:t>сельского поселения</w:t>
      </w:r>
      <w:r w:rsidR="00852F13" w:rsidRPr="00B72676">
        <w:rPr>
          <w:szCs w:val="24"/>
        </w:rPr>
        <w:t>.</w:t>
      </w:r>
    </w:p>
    <w:p w14:paraId="75B2C106" w14:textId="49A07A6A" w:rsidR="00310F4E" w:rsidRDefault="00852F13" w:rsidP="00852F13">
      <w:pPr>
        <w:rPr>
          <w:szCs w:val="24"/>
        </w:rPr>
      </w:pPr>
      <w:r w:rsidRPr="00B72676">
        <w:rPr>
          <w:szCs w:val="24"/>
        </w:rPr>
        <w:t>Б</w:t>
      </w:r>
      <w:r w:rsidR="007E0DDE" w:rsidRPr="00B72676">
        <w:rPr>
          <w:szCs w:val="24"/>
        </w:rPr>
        <w:t>есхозяйны</w:t>
      </w:r>
      <w:r w:rsidRPr="00B72676">
        <w:rPr>
          <w:szCs w:val="24"/>
        </w:rPr>
        <w:t>е</w:t>
      </w:r>
      <w:r w:rsidR="007E0DDE" w:rsidRPr="00B72676">
        <w:rPr>
          <w:szCs w:val="24"/>
        </w:rPr>
        <w:t xml:space="preserve"> объект</w:t>
      </w:r>
      <w:r w:rsidRPr="00B72676">
        <w:rPr>
          <w:szCs w:val="24"/>
        </w:rPr>
        <w:t>ы</w:t>
      </w:r>
      <w:r w:rsidR="007E0DDE" w:rsidRPr="00B72676">
        <w:rPr>
          <w:szCs w:val="24"/>
        </w:rPr>
        <w:t xml:space="preserve"> централизованных систем водоотведения </w:t>
      </w:r>
      <w:r w:rsidR="000C4B8B">
        <w:rPr>
          <w:szCs w:val="24"/>
        </w:rPr>
        <w:t xml:space="preserve">на территории Старомышастовского </w:t>
      </w:r>
      <w:r w:rsidR="007E0DDE" w:rsidRPr="00B72676">
        <w:rPr>
          <w:szCs w:val="24"/>
        </w:rPr>
        <w:t>сельско</w:t>
      </w:r>
      <w:r w:rsidR="000C4B8B">
        <w:rPr>
          <w:szCs w:val="24"/>
        </w:rPr>
        <w:t>го</w:t>
      </w:r>
      <w:r w:rsidR="007E0DDE" w:rsidRPr="00B72676">
        <w:rPr>
          <w:szCs w:val="24"/>
        </w:rPr>
        <w:t xml:space="preserve"> поселени</w:t>
      </w:r>
      <w:r w:rsidR="000C4B8B">
        <w:rPr>
          <w:szCs w:val="24"/>
        </w:rPr>
        <w:t>я</w:t>
      </w:r>
      <w:r w:rsidR="007E0DDE" w:rsidRPr="00B72676">
        <w:rPr>
          <w:szCs w:val="24"/>
        </w:rPr>
        <w:t xml:space="preserve"> </w:t>
      </w:r>
      <w:r w:rsidRPr="00B72676">
        <w:rPr>
          <w:szCs w:val="24"/>
        </w:rPr>
        <w:t>отсутствуют.</w:t>
      </w:r>
    </w:p>
    <w:p w14:paraId="2D49A81D" w14:textId="33331470" w:rsidR="00B36737" w:rsidRDefault="00B36737" w:rsidP="00852F13">
      <w:pPr>
        <w:rPr>
          <w:szCs w:val="24"/>
        </w:rPr>
      </w:pPr>
    </w:p>
    <w:p w14:paraId="49A3DEA9" w14:textId="2EA1C84C" w:rsidR="00B7454C" w:rsidRDefault="00B7454C" w:rsidP="00852F13">
      <w:pPr>
        <w:rPr>
          <w:szCs w:val="24"/>
        </w:rPr>
      </w:pPr>
    </w:p>
    <w:p w14:paraId="0F8DC95B" w14:textId="4D724EF2" w:rsidR="00B7454C" w:rsidRDefault="00B7454C" w:rsidP="00852F13">
      <w:pPr>
        <w:rPr>
          <w:szCs w:val="24"/>
        </w:rPr>
      </w:pPr>
    </w:p>
    <w:p w14:paraId="354B7E2B" w14:textId="2C3412CF" w:rsidR="00B7454C" w:rsidRDefault="00B7454C" w:rsidP="00852F13">
      <w:pPr>
        <w:rPr>
          <w:szCs w:val="24"/>
        </w:rPr>
      </w:pPr>
    </w:p>
    <w:p w14:paraId="64C26B36" w14:textId="1197D28F" w:rsidR="00B7454C" w:rsidRDefault="00B7454C" w:rsidP="00852F13">
      <w:pPr>
        <w:rPr>
          <w:szCs w:val="24"/>
        </w:rPr>
      </w:pPr>
    </w:p>
    <w:p w14:paraId="0875668F" w14:textId="1AEC2EAE" w:rsidR="00B7454C" w:rsidRDefault="00B7454C" w:rsidP="00852F13">
      <w:pPr>
        <w:rPr>
          <w:szCs w:val="24"/>
        </w:rPr>
      </w:pPr>
    </w:p>
    <w:p w14:paraId="71C77B8F" w14:textId="0CDC1F8D" w:rsidR="00B7454C" w:rsidRDefault="00B7454C" w:rsidP="00852F13">
      <w:pPr>
        <w:rPr>
          <w:szCs w:val="24"/>
        </w:rPr>
      </w:pPr>
    </w:p>
    <w:p w14:paraId="73B32EC6" w14:textId="3C1657DE" w:rsidR="00B7454C" w:rsidRDefault="00B7454C" w:rsidP="00852F13">
      <w:pPr>
        <w:rPr>
          <w:szCs w:val="24"/>
        </w:rPr>
      </w:pPr>
    </w:p>
    <w:p w14:paraId="4035B5E4" w14:textId="678FC84A" w:rsidR="00B7454C" w:rsidRDefault="00B7454C" w:rsidP="00852F13">
      <w:pPr>
        <w:rPr>
          <w:szCs w:val="24"/>
        </w:rPr>
      </w:pPr>
    </w:p>
    <w:p w14:paraId="12039E45" w14:textId="2FDB794F" w:rsidR="00B7454C" w:rsidRDefault="00B7454C" w:rsidP="00852F13">
      <w:pPr>
        <w:rPr>
          <w:szCs w:val="24"/>
        </w:rPr>
      </w:pPr>
    </w:p>
    <w:p w14:paraId="11C9A70A" w14:textId="77777777" w:rsidR="00B7454C" w:rsidRPr="00B72676" w:rsidRDefault="00B7454C" w:rsidP="00852F13">
      <w:pPr>
        <w:rPr>
          <w:szCs w:val="24"/>
        </w:rPr>
      </w:pPr>
    </w:p>
    <w:sectPr w:rsidR="00B7454C" w:rsidRPr="00B72676" w:rsidSect="009148A7">
      <w:pgSz w:w="11906" w:h="16838"/>
      <w:pgMar w:top="851"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2F19C" w14:textId="77777777" w:rsidR="00EC6F80" w:rsidRDefault="00EC6F80">
      <w:pPr>
        <w:spacing w:line="240" w:lineRule="auto"/>
      </w:pPr>
      <w:r>
        <w:separator/>
      </w:r>
    </w:p>
  </w:endnote>
  <w:endnote w:type="continuationSeparator" w:id="0">
    <w:p w14:paraId="5297FEB5" w14:textId="77777777" w:rsidR="00EC6F80" w:rsidRDefault="00EC6F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MS Mincho"/>
    <w:charset w:val="00"/>
    <w:family w:val="auto"/>
    <w:pitch w:val="default"/>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OST type B">
    <w:altName w:val="Calibri"/>
    <w:charset w:val="CC"/>
    <w:family w:val="swiss"/>
    <w:pitch w:val="variable"/>
    <w:sig w:usb0="00000001"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yandex-sans">
    <w:altName w:val="Times New Roman"/>
    <w:panose1 w:val="00000000000000000000"/>
    <w:charset w:val="00"/>
    <w:family w:val="roman"/>
    <w:notTrueType/>
    <w:pitch w:val="default"/>
  </w:font>
  <w:font w:name="Yandex Sans Tex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86450" w14:textId="77777777" w:rsidR="00777B10" w:rsidRDefault="00777B10" w:rsidP="00C35E83">
    <w:pPr>
      <w:pStyle w:val="aff2"/>
      <w:tabs>
        <w:tab w:val="clear" w:pos="9355"/>
        <w:tab w:val="left" w:pos="9498"/>
        <w:tab w:val="left" w:pos="9781"/>
      </w:tabs>
      <w:ind w:right="139"/>
      <w:jc w:val="right"/>
    </w:pPr>
    <w:r w:rsidRPr="0026715D">
      <w:rPr>
        <w:lang w:val="en-US"/>
      </w:rPr>
      <w:fldChar w:fldCharType="begin"/>
    </w:r>
    <w:r w:rsidRPr="0026715D">
      <w:rPr>
        <w:lang w:val="en-US"/>
      </w:rPr>
      <w:instrText xml:space="preserve"> PAGE  \* Arabic  \* MERGEFORMAT </w:instrText>
    </w:r>
    <w:r w:rsidRPr="0026715D">
      <w:rPr>
        <w:lang w:val="en-US"/>
      </w:rPr>
      <w:fldChar w:fldCharType="separate"/>
    </w:r>
    <w:r w:rsidR="004F71D1">
      <w:rPr>
        <w:noProof/>
        <w:lang w:val="en-US"/>
      </w:rPr>
      <w:t>52</w:t>
    </w:r>
    <w:r w:rsidRPr="0026715D">
      <w:rPr>
        <w:lang w:val="en-US"/>
      </w:rPr>
      <w:fldChar w:fldCharType="end"/>
    </w:r>
  </w:p>
  <w:p w14:paraId="023D4BA6" w14:textId="77777777" w:rsidR="00777B10" w:rsidRPr="00C35E83" w:rsidRDefault="00777B10" w:rsidP="00C35E83">
    <w:pPr>
      <w:pStyle w:val="aff2"/>
      <w:tabs>
        <w:tab w:val="clear" w:pos="9355"/>
        <w:tab w:val="left" w:pos="9498"/>
        <w:tab w:val="left" w:pos="9781"/>
      </w:tabs>
      <w:ind w:right="139"/>
      <w:jc w:val="right"/>
    </w:pPr>
  </w:p>
  <w:p w14:paraId="3E076FB4" w14:textId="77777777" w:rsidR="005338A9" w:rsidRDefault="005338A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BCE41" w14:textId="77777777" w:rsidR="005E78B8" w:rsidRDefault="005E78B8">
    <w:pPr>
      <w:pStyle w:val="aff2"/>
      <w:jc w:val="right"/>
    </w:pPr>
    <w:r>
      <w:fldChar w:fldCharType="begin"/>
    </w:r>
    <w:r>
      <w:instrText>PAGE   \* MERGEFORMAT</w:instrText>
    </w:r>
    <w:r>
      <w:fldChar w:fldCharType="separate"/>
    </w:r>
    <w:r>
      <w:t>2</w:t>
    </w:r>
    <w:r>
      <w:fldChar w:fldCharType="end"/>
    </w:r>
  </w:p>
  <w:p w14:paraId="0EA81A7E" w14:textId="5C465F1D" w:rsidR="00795261" w:rsidRDefault="00795261">
    <w:pPr>
      <w:pStyle w:val="aff5"/>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38979" w14:textId="77777777" w:rsidR="00777B10" w:rsidRDefault="005A7632">
    <w:pPr>
      <w:pStyle w:val="aff2"/>
      <w:jc w:val="right"/>
    </w:pPr>
    <w:r>
      <w:fldChar w:fldCharType="begin"/>
    </w:r>
    <w:r>
      <w:instrText xml:space="preserve"> PAGE </w:instrText>
    </w:r>
    <w:r>
      <w:fldChar w:fldCharType="separate"/>
    </w:r>
    <w:r w:rsidR="004F71D1">
      <w:rPr>
        <w:noProof/>
      </w:rPr>
      <w:t>83</w:t>
    </w:r>
    <w:r>
      <w:rPr>
        <w:noProof/>
      </w:rPr>
      <w:fldChar w:fldCharType="end"/>
    </w:r>
  </w:p>
  <w:p w14:paraId="7C8D89B6" w14:textId="77777777" w:rsidR="00777B10" w:rsidRDefault="00777B10">
    <w:pPr>
      <w:pStyle w:val="af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ACA74" w14:textId="77777777" w:rsidR="00EC6F80" w:rsidRDefault="00EC6F80">
      <w:pPr>
        <w:spacing w:line="240" w:lineRule="auto"/>
      </w:pPr>
      <w:r>
        <w:separator/>
      </w:r>
    </w:p>
  </w:footnote>
  <w:footnote w:type="continuationSeparator" w:id="0">
    <w:p w14:paraId="1C6D72AF" w14:textId="77777777" w:rsidR="00EC6F80" w:rsidRDefault="00EC6F8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2DAF"/>
    <w:multiLevelType w:val="hybridMultilevel"/>
    <w:tmpl w:val="2926FC04"/>
    <w:lvl w:ilvl="0" w:tplc="F72C1B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28D0E38"/>
    <w:multiLevelType w:val="hybridMultilevel"/>
    <w:tmpl w:val="65AA84CA"/>
    <w:lvl w:ilvl="0" w:tplc="CFC40916">
      <w:start w:val="1"/>
      <w:numFmt w:val="bullet"/>
      <w:pStyle w:val="S"/>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1179FB"/>
    <w:multiLevelType w:val="hybridMultilevel"/>
    <w:tmpl w:val="B09A8C2E"/>
    <w:lvl w:ilvl="0" w:tplc="FA529E9A">
      <w:start w:val="1"/>
      <w:numFmt w:val="decimal"/>
      <w:pStyle w:val="1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F9D2015"/>
    <w:multiLevelType w:val="hybridMultilevel"/>
    <w:tmpl w:val="FB822D44"/>
    <w:lvl w:ilvl="0" w:tplc="D038AB4A">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1E793AFF"/>
    <w:multiLevelType w:val="hybridMultilevel"/>
    <w:tmpl w:val="2D6A9672"/>
    <w:lvl w:ilvl="0" w:tplc="D038AB4A">
      <w:start w:val="1"/>
      <w:numFmt w:val="bullet"/>
      <w:lvlText w:val="-"/>
      <w:lvlJc w:val="left"/>
      <w:pPr>
        <w:tabs>
          <w:tab w:val="num" w:pos="1080"/>
        </w:tabs>
        <w:ind w:left="1080" w:hanging="360"/>
      </w:pPr>
      <w:rPr>
        <w:rFonts w:ascii="Courier New" w:hAnsi="Courier New" w:cs="Courier New"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 w15:restartNumberingAfterBreak="0">
    <w:nsid w:val="21171F8C"/>
    <w:multiLevelType w:val="hybridMultilevel"/>
    <w:tmpl w:val="65BC6092"/>
    <w:name w:val="WW8Num6"/>
    <w:lvl w:ilvl="0" w:tplc="FFFFFFFF">
      <w:start w:val="1"/>
      <w:numFmt w:val="decimal"/>
      <w:lvlText w:val="%1."/>
      <w:lvlJc w:val="left"/>
      <w:pPr>
        <w:tabs>
          <w:tab w:val="num" w:pos="360"/>
        </w:tabs>
        <w:ind w:left="360" w:hanging="360"/>
      </w:pPr>
      <w:rPr>
        <w:rFonts w:cs="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9A01ED1"/>
    <w:multiLevelType w:val="multilevel"/>
    <w:tmpl w:val="1C9A94D2"/>
    <w:lvl w:ilvl="0">
      <w:start w:val="1"/>
      <w:numFmt w:val="decimal"/>
      <w:lvlText w:val="%1."/>
      <w:lvlJc w:val="left"/>
      <w:pPr>
        <w:ind w:left="360" w:hanging="360"/>
      </w:pPr>
      <w:rPr>
        <w:rFonts w:cs="Times New Roman" w:hint="default"/>
      </w:rPr>
    </w:lvl>
    <w:lvl w:ilvl="1">
      <w:start w:val="1"/>
      <w:numFmt w:val="decimal"/>
      <w:pStyle w:val="2"/>
      <w:lvlText w:val="%1.%2."/>
      <w:lvlJc w:val="left"/>
      <w:pPr>
        <w:ind w:left="1854" w:hanging="360"/>
      </w:pPr>
      <w:rPr>
        <w:rFonts w:cs="Times New Roman" w:hint="default"/>
        <w:i w:val="0"/>
      </w:rPr>
    </w:lvl>
    <w:lvl w:ilvl="2">
      <w:start w:val="1"/>
      <w:numFmt w:val="decimal"/>
      <w:pStyle w:val="3"/>
      <w:lvlText w:val="%1.%2.%3."/>
      <w:lvlJc w:val="left"/>
      <w:pPr>
        <w:ind w:left="3708" w:hanging="720"/>
      </w:pPr>
      <w:rPr>
        <w:rFonts w:cs="Times New Roman" w:hint="default"/>
        <w:i w:val="0"/>
      </w:rPr>
    </w:lvl>
    <w:lvl w:ilvl="3">
      <w:start w:val="1"/>
      <w:numFmt w:val="decimal"/>
      <w:pStyle w:val="4"/>
      <w:lvlText w:val="%1.%2.%3.%4."/>
      <w:lvlJc w:val="left"/>
      <w:pPr>
        <w:ind w:left="5202" w:hanging="720"/>
      </w:pPr>
      <w:rPr>
        <w:rFonts w:cs="Times New Roman" w:hint="default"/>
      </w:rPr>
    </w:lvl>
    <w:lvl w:ilvl="4">
      <w:start w:val="1"/>
      <w:numFmt w:val="decimal"/>
      <w:lvlText w:val="%1.%2.%3.%4.%5."/>
      <w:lvlJc w:val="left"/>
      <w:pPr>
        <w:ind w:left="7056" w:hanging="1080"/>
      </w:pPr>
      <w:rPr>
        <w:rFonts w:cs="Times New Roman" w:hint="default"/>
      </w:rPr>
    </w:lvl>
    <w:lvl w:ilvl="5">
      <w:start w:val="1"/>
      <w:numFmt w:val="decimal"/>
      <w:lvlText w:val="%1.%2.%3.%4.%5.%6."/>
      <w:lvlJc w:val="left"/>
      <w:pPr>
        <w:ind w:left="8550" w:hanging="1080"/>
      </w:pPr>
      <w:rPr>
        <w:rFonts w:cs="Times New Roman" w:hint="default"/>
      </w:rPr>
    </w:lvl>
    <w:lvl w:ilvl="6">
      <w:start w:val="1"/>
      <w:numFmt w:val="decimal"/>
      <w:lvlText w:val="%1.%2.%3.%4.%5.%6.%7."/>
      <w:lvlJc w:val="left"/>
      <w:pPr>
        <w:ind w:left="10404" w:hanging="1440"/>
      </w:pPr>
      <w:rPr>
        <w:rFonts w:cs="Times New Roman" w:hint="default"/>
      </w:rPr>
    </w:lvl>
    <w:lvl w:ilvl="7">
      <w:start w:val="1"/>
      <w:numFmt w:val="decimal"/>
      <w:lvlText w:val="%1.%2.%3.%4.%5.%6.%7.%8."/>
      <w:lvlJc w:val="left"/>
      <w:pPr>
        <w:ind w:left="11898" w:hanging="1440"/>
      </w:pPr>
      <w:rPr>
        <w:rFonts w:cs="Times New Roman" w:hint="default"/>
      </w:rPr>
    </w:lvl>
    <w:lvl w:ilvl="8">
      <w:start w:val="1"/>
      <w:numFmt w:val="decimal"/>
      <w:lvlText w:val="%1.%2.%3.%4.%5.%6.%7.%8.%9."/>
      <w:lvlJc w:val="left"/>
      <w:pPr>
        <w:ind w:left="13752" w:hanging="1800"/>
      </w:pPr>
      <w:rPr>
        <w:rFonts w:cs="Times New Roman" w:hint="default"/>
      </w:rPr>
    </w:lvl>
  </w:abstractNum>
  <w:abstractNum w:abstractNumId="7" w15:restartNumberingAfterBreak="0">
    <w:nsid w:val="2D60035A"/>
    <w:multiLevelType w:val="hybridMultilevel"/>
    <w:tmpl w:val="7A6871B4"/>
    <w:lvl w:ilvl="0" w:tplc="7B4A2BA8">
      <w:numFmt w:val="bullet"/>
      <w:lvlText w:val="-"/>
      <w:lvlJc w:val="left"/>
      <w:pPr>
        <w:ind w:left="954" w:hanging="286"/>
      </w:pPr>
      <w:rPr>
        <w:rFonts w:ascii="Courier New" w:eastAsia="Courier New" w:hAnsi="Courier New" w:cs="Courier New" w:hint="default"/>
        <w:w w:val="100"/>
        <w:sz w:val="24"/>
        <w:szCs w:val="24"/>
        <w:lang w:val="ru-RU" w:eastAsia="ru-RU" w:bidi="ru-RU"/>
      </w:rPr>
    </w:lvl>
    <w:lvl w:ilvl="1" w:tplc="3AE8411A">
      <w:numFmt w:val="bullet"/>
      <w:lvlText w:val="•"/>
      <w:lvlJc w:val="left"/>
      <w:pPr>
        <w:ind w:left="1834" w:hanging="286"/>
      </w:pPr>
      <w:rPr>
        <w:rFonts w:hint="default"/>
        <w:lang w:val="ru-RU" w:eastAsia="ru-RU" w:bidi="ru-RU"/>
      </w:rPr>
    </w:lvl>
    <w:lvl w:ilvl="2" w:tplc="0E623858">
      <w:numFmt w:val="bullet"/>
      <w:lvlText w:val="•"/>
      <w:lvlJc w:val="left"/>
      <w:pPr>
        <w:ind w:left="2709" w:hanging="286"/>
      </w:pPr>
      <w:rPr>
        <w:rFonts w:hint="default"/>
        <w:lang w:val="ru-RU" w:eastAsia="ru-RU" w:bidi="ru-RU"/>
      </w:rPr>
    </w:lvl>
    <w:lvl w:ilvl="3" w:tplc="09E03B0A">
      <w:numFmt w:val="bullet"/>
      <w:lvlText w:val="•"/>
      <w:lvlJc w:val="left"/>
      <w:pPr>
        <w:ind w:left="3583" w:hanging="286"/>
      </w:pPr>
      <w:rPr>
        <w:rFonts w:hint="default"/>
        <w:lang w:val="ru-RU" w:eastAsia="ru-RU" w:bidi="ru-RU"/>
      </w:rPr>
    </w:lvl>
    <w:lvl w:ilvl="4" w:tplc="3698E0AA">
      <w:numFmt w:val="bullet"/>
      <w:lvlText w:val="•"/>
      <w:lvlJc w:val="left"/>
      <w:pPr>
        <w:ind w:left="4458" w:hanging="286"/>
      </w:pPr>
      <w:rPr>
        <w:rFonts w:hint="default"/>
        <w:lang w:val="ru-RU" w:eastAsia="ru-RU" w:bidi="ru-RU"/>
      </w:rPr>
    </w:lvl>
    <w:lvl w:ilvl="5" w:tplc="6A32849C">
      <w:numFmt w:val="bullet"/>
      <w:lvlText w:val="•"/>
      <w:lvlJc w:val="left"/>
      <w:pPr>
        <w:ind w:left="5333" w:hanging="286"/>
      </w:pPr>
      <w:rPr>
        <w:rFonts w:hint="default"/>
        <w:lang w:val="ru-RU" w:eastAsia="ru-RU" w:bidi="ru-RU"/>
      </w:rPr>
    </w:lvl>
    <w:lvl w:ilvl="6" w:tplc="BDEEE428">
      <w:numFmt w:val="bullet"/>
      <w:lvlText w:val="•"/>
      <w:lvlJc w:val="left"/>
      <w:pPr>
        <w:ind w:left="6207" w:hanging="286"/>
      </w:pPr>
      <w:rPr>
        <w:rFonts w:hint="default"/>
        <w:lang w:val="ru-RU" w:eastAsia="ru-RU" w:bidi="ru-RU"/>
      </w:rPr>
    </w:lvl>
    <w:lvl w:ilvl="7" w:tplc="72B0667A">
      <w:numFmt w:val="bullet"/>
      <w:lvlText w:val="•"/>
      <w:lvlJc w:val="left"/>
      <w:pPr>
        <w:ind w:left="7082" w:hanging="286"/>
      </w:pPr>
      <w:rPr>
        <w:rFonts w:hint="default"/>
        <w:lang w:val="ru-RU" w:eastAsia="ru-RU" w:bidi="ru-RU"/>
      </w:rPr>
    </w:lvl>
    <w:lvl w:ilvl="8" w:tplc="EFEA96B2">
      <w:numFmt w:val="bullet"/>
      <w:lvlText w:val="•"/>
      <w:lvlJc w:val="left"/>
      <w:pPr>
        <w:ind w:left="7957" w:hanging="286"/>
      </w:pPr>
      <w:rPr>
        <w:rFonts w:hint="default"/>
        <w:lang w:val="ru-RU" w:eastAsia="ru-RU" w:bidi="ru-RU"/>
      </w:rPr>
    </w:lvl>
  </w:abstractNum>
  <w:abstractNum w:abstractNumId="8" w15:restartNumberingAfterBreak="0">
    <w:nsid w:val="38345307"/>
    <w:multiLevelType w:val="multilevel"/>
    <w:tmpl w:val="54D4E514"/>
    <w:lvl w:ilvl="0">
      <w:start w:val="1"/>
      <w:numFmt w:val="decimal"/>
      <w:pStyle w:val="S1"/>
      <w:lvlText w:val="%1"/>
      <w:lvlJc w:val="left"/>
      <w:pPr>
        <w:tabs>
          <w:tab w:val="num" w:pos="360"/>
        </w:tabs>
        <w:ind w:left="360" w:hanging="360"/>
      </w:pPr>
      <w:rPr>
        <w:rFonts w:cs="Times New Roman" w:hint="default"/>
        <w:b/>
      </w:rPr>
    </w:lvl>
    <w:lvl w:ilvl="1">
      <w:start w:val="1"/>
      <w:numFmt w:val="decimal"/>
      <w:pStyle w:val="S2"/>
      <w:lvlText w:val="%1.%2"/>
      <w:lvlJc w:val="left"/>
      <w:pPr>
        <w:tabs>
          <w:tab w:val="num" w:pos="720"/>
        </w:tabs>
        <w:ind w:left="720" w:hanging="360"/>
      </w:pPr>
      <w:rPr>
        <w:rFonts w:cs="Times New Roman" w:hint="default"/>
        <w:b/>
      </w:rPr>
    </w:lvl>
    <w:lvl w:ilvl="2">
      <w:start w:val="1"/>
      <w:numFmt w:val="decimal"/>
      <w:pStyle w:val="S3"/>
      <w:lvlText w:val="%1.%2.%3"/>
      <w:lvlJc w:val="left"/>
      <w:pPr>
        <w:tabs>
          <w:tab w:val="num" w:pos="1800"/>
        </w:tabs>
        <w:ind w:left="1800" w:hanging="720"/>
      </w:pPr>
      <w:rPr>
        <w:rFonts w:cs="Times New Roman" w:hint="default"/>
      </w:rPr>
    </w:lvl>
    <w:lvl w:ilvl="3">
      <w:start w:val="1"/>
      <w:numFmt w:val="decimal"/>
      <w:pStyle w:val="S4"/>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9" w15:restartNumberingAfterBreak="0">
    <w:nsid w:val="401406E3"/>
    <w:multiLevelType w:val="hybridMultilevel"/>
    <w:tmpl w:val="D32844A2"/>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2376CD6"/>
    <w:multiLevelType w:val="hybridMultilevel"/>
    <w:tmpl w:val="FDFA258E"/>
    <w:lvl w:ilvl="0" w:tplc="FFFFFFFF">
      <w:start w:val="1"/>
      <w:numFmt w:val="decimal"/>
      <w:pStyle w:val="S0"/>
      <w:lvlText w:val="Таблица %1"/>
      <w:lvlJc w:val="left"/>
      <w:pPr>
        <w:tabs>
          <w:tab w:val="num" w:pos="8441"/>
        </w:tabs>
        <w:ind w:left="8441" w:hanging="36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tplc="FFFFFFFF" w:tentative="1">
      <w:start w:val="1"/>
      <w:numFmt w:val="lowerLetter"/>
      <w:lvlText w:val="%2."/>
      <w:lvlJc w:val="left"/>
      <w:pPr>
        <w:tabs>
          <w:tab w:val="num" w:pos="16901"/>
        </w:tabs>
        <w:ind w:left="16901" w:hanging="360"/>
      </w:pPr>
      <w:rPr>
        <w:rFonts w:cs="Times New Roman"/>
      </w:rPr>
    </w:lvl>
    <w:lvl w:ilvl="2" w:tplc="FFFFFFFF" w:tentative="1">
      <w:start w:val="1"/>
      <w:numFmt w:val="lowerRoman"/>
      <w:lvlText w:val="%3."/>
      <w:lvlJc w:val="right"/>
      <w:pPr>
        <w:tabs>
          <w:tab w:val="num" w:pos="17621"/>
        </w:tabs>
        <w:ind w:left="17621" w:hanging="180"/>
      </w:pPr>
      <w:rPr>
        <w:rFonts w:cs="Times New Roman"/>
      </w:rPr>
    </w:lvl>
    <w:lvl w:ilvl="3" w:tplc="FFFFFFFF" w:tentative="1">
      <w:start w:val="1"/>
      <w:numFmt w:val="decimal"/>
      <w:lvlText w:val="%4."/>
      <w:lvlJc w:val="left"/>
      <w:pPr>
        <w:tabs>
          <w:tab w:val="num" w:pos="18341"/>
        </w:tabs>
        <w:ind w:left="18341" w:hanging="360"/>
      </w:pPr>
      <w:rPr>
        <w:rFonts w:cs="Times New Roman"/>
      </w:rPr>
    </w:lvl>
    <w:lvl w:ilvl="4" w:tplc="FFFFFFFF" w:tentative="1">
      <w:start w:val="1"/>
      <w:numFmt w:val="lowerLetter"/>
      <w:lvlText w:val="%5."/>
      <w:lvlJc w:val="left"/>
      <w:pPr>
        <w:tabs>
          <w:tab w:val="num" w:pos="19061"/>
        </w:tabs>
        <w:ind w:left="19061" w:hanging="360"/>
      </w:pPr>
      <w:rPr>
        <w:rFonts w:cs="Times New Roman"/>
      </w:rPr>
    </w:lvl>
    <w:lvl w:ilvl="5" w:tplc="FFFFFFFF" w:tentative="1">
      <w:start w:val="1"/>
      <w:numFmt w:val="lowerRoman"/>
      <w:lvlText w:val="%6."/>
      <w:lvlJc w:val="right"/>
      <w:pPr>
        <w:tabs>
          <w:tab w:val="num" w:pos="19781"/>
        </w:tabs>
        <w:ind w:left="19781" w:hanging="180"/>
      </w:pPr>
      <w:rPr>
        <w:rFonts w:cs="Times New Roman"/>
      </w:rPr>
    </w:lvl>
    <w:lvl w:ilvl="6" w:tplc="FFFFFFFF" w:tentative="1">
      <w:start w:val="1"/>
      <w:numFmt w:val="decimal"/>
      <w:lvlText w:val="%7."/>
      <w:lvlJc w:val="left"/>
      <w:pPr>
        <w:tabs>
          <w:tab w:val="num" w:pos="20501"/>
        </w:tabs>
        <w:ind w:left="20501" w:hanging="360"/>
      </w:pPr>
      <w:rPr>
        <w:rFonts w:cs="Times New Roman"/>
      </w:rPr>
    </w:lvl>
    <w:lvl w:ilvl="7" w:tplc="FFFFFFFF" w:tentative="1">
      <w:start w:val="1"/>
      <w:numFmt w:val="lowerLetter"/>
      <w:lvlText w:val="%8."/>
      <w:lvlJc w:val="left"/>
      <w:pPr>
        <w:tabs>
          <w:tab w:val="num" w:pos="21221"/>
        </w:tabs>
        <w:ind w:left="21221" w:hanging="360"/>
      </w:pPr>
      <w:rPr>
        <w:rFonts w:cs="Times New Roman"/>
      </w:rPr>
    </w:lvl>
    <w:lvl w:ilvl="8" w:tplc="FFFFFFFF" w:tentative="1">
      <w:start w:val="1"/>
      <w:numFmt w:val="lowerRoman"/>
      <w:lvlText w:val="%9."/>
      <w:lvlJc w:val="right"/>
      <w:pPr>
        <w:tabs>
          <w:tab w:val="num" w:pos="21941"/>
        </w:tabs>
        <w:ind w:left="21941" w:hanging="180"/>
      </w:pPr>
      <w:rPr>
        <w:rFonts w:cs="Times New Roman"/>
      </w:rPr>
    </w:lvl>
  </w:abstractNum>
  <w:abstractNum w:abstractNumId="11" w15:restartNumberingAfterBreak="0">
    <w:nsid w:val="45AF13A5"/>
    <w:multiLevelType w:val="hybridMultilevel"/>
    <w:tmpl w:val="60C25F84"/>
    <w:lvl w:ilvl="0" w:tplc="A0AA35B6">
      <w:start w:val="1"/>
      <w:numFmt w:val="bullet"/>
      <w:pStyle w:val="a"/>
      <w:lvlText w:val="-"/>
      <w:lvlJc w:val="left"/>
      <w:pPr>
        <w:ind w:left="1069"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2" w15:restartNumberingAfterBreak="0">
    <w:nsid w:val="481520C2"/>
    <w:multiLevelType w:val="hybridMultilevel"/>
    <w:tmpl w:val="C63688AE"/>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485930F0"/>
    <w:multiLevelType w:val="hybridMultilevel"/>
    <w:tmpl w:val="3A9AA4FC"/>
    <w:lvl w:ilvl="0" w:tplc="FFFFFFFF">
      <w:start w:val="1"/>
      <w:numFmt w:val="bullet"/>
      <w:pStyle w:val="063"/>
      <w:lvlText w:val=""/>
      <w:lvlJc w:val="left"/>
      <w:pPr>
        <w:tabs>
          <w:tab w:val="num" w:pos="1080"/>
        </w:tabs>
        <w:ind w:left="683" w:firstLine="37"/>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9DF40D8"/>
    <w:multiLevelType w:val="hybridMultilevel"/>
    <w:tmpl w:val="B67E933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AA27856"/>
    <w:multiLevelType w:val="hybridMultilevel"/>
    <w:tmpl w:val="BA107294"/>
    <w:lvl w:ilvl="0" w:tplc="25ACAFEC">
      <w:numFmt w:val="bullet"/>
      <w:lvlText w:val=""/>
      <w:lvlJc w:val="left"/>
      <w:pPr>
        <w:ind w:left="1154" w:hanging="286"/>
      </w:pPr>
      <w:rPr>
        <w:rFonts w:hint="default"/>
        <w:w w:val="100"/>
        <w:lang w:val="ru-RU" w:eastAsia="ru-RU" w:bidi="ru-RU"/>
      </w:rPr>
    </w:lvl>
    <w:lvl w:ilvl="1" w:tplc="895AAF10">
      <w:numFmt w:val="bullet"/>
      <w:lvlText w:val="•"/>
      <w:lvlJc w:val="left"/>
      <w:pPr>
        <w:ind w:left="2040" w:hanging="286"/>
      </w:pPr>
      <w:rPr>
        <w:rFonts w:hint="default"/>
        <w:lang w:val="ru-RU" w:eastAsia="ru-RU" w:bidi="ru-RU"/>
      </w:rPr>
    </w:lvl>
    <w:lvl w:ilvl="2" w:tplc="774E5E4E">
      <w:numFmt w:val="bullet"/>
      <w:lvlText w:val="•"/>
      <w:lvlJc w:val="left"/>
      <w:pPr>
        <w:ind w:left="2921" w:hanging="286"/>
      </w:pPr>
      <w:rPr>
        <w:rFonts w:hint="default"/>
        <w:lang w:val="ru-RU" w:eastAsia="ru-RU" w:bidi="ru-RU"/>
      </w:rPr>
    </w:lvl>
    <w:lvl w:ilvl="3" w:tplc="6FDA9F76">
      <w:numFmt w:val="bullet"/>
      <w:lvlText w:val="•"/>
      <w:lvlJc w:val="left"/>
      <w:pPr>
        <w:ind w:left="3801" w:hanging="286"/>
      </w:pPr>
      <w:rPr>
        <w:rFonts w:hint="default"/>
        <w:lang w:val="ru-RU" w:eastAsia="ru-RU" w:bidi="ru-RU"/>
      </w:rPr>
    </w:lvl>
    <w:lvl w:ilvl="4" w:tplc="E4508F88">
      <w:numFmt w:val="bullet"/>
      <w:lvlText w:val="•"/>
      <w:lvlJc w:val="left"/>
      <w:pPr>
        <w:ind w:left="4682" w:hanging="286"/>
      </w:pPr>
      <w:rPr>
        <w:rFonts w:hint="default"/>
        <w:lang w:val="ru-RU" w:eastAsia="ru-RU" w:bidi="ru-RU"/>
      </w:rPr>
    </w:lvl>
    <w:lvl w:ilvl="5" w:tplc="B72EEAF4">
      <w:numFmt w:val="bullet"/>
      <w:lvlText w:val="•"/>
      <w:lvlJc w:val="left"/>
      <w:pPr>
        <w:ind w:left="5563" w:hanging="286"/>
      </w:pPr>
      <w:rPr>
        <w:rFonts w:hint="default"/>
        <w:lang w:val="ru-RU" w:eastAsia="ru-RU" w:bidi="ru-RU"/>
      </w:rPr>
    </w:lvl>
    <w:lvl w:ilvl="6" w:tplc="4BA43A42">
      <w:numFmt w:val="bullet"/>
      <w:lvlText w:val="•"/>
      <w:lvlJc w:val="left"/>
      <w:pPr>
        <w:ind w:left="6443" w:hanging="286"/>
      </w:pPr>
      <w:rPr>
        <w:rFonts w:hint="default"/>
        <w:lang w:val="ru-RU" w:eastAsia="ru-RU" w:bidi="ru-RU"/>
      </w:rPr>
    </w:lvl>
    <w:lvl w:ilvl="7" w:tplc="4E50E368">
      <w:numFmt w:val="bullet"/>
      <w:lvlText w:val="•"/>
      <w:lvlJc w:val="left"/>
      <w:pPr>
        <w:ind w:left="7324" w:hanging="286"/>
      </w:pPr>
      <w:rPr>
        <w:rFonts w:hint="default"/>
        <w:lang w:val="ru-RU" w:eastAsia="ru-RU" w:bidi="ru-RU"/>
      </w:rPr>
    </w:lvl>
    <w:lvl w:ilvl="8" w:tplc="ADFE9104">
      <w:numFmt w:val="bullet"/>
      <w:lvlText w:val="•"/>
      <w:lvlJc w:val="left"/>
      <w:pPr>
        <w:ind w:left="8205" w:hanging="286"/>
      </w:pPr>
      <w:rPr>
        <w:rFonts w:hint="default"/>
        <w:lang w:val="ru-RU" w:eastAsia="ru-RU" w:bidi="ru-RU"/>
      </w:rPr>
    </w:lvl>
  </w:abstractNum>
  <w:abstractNum w:abstractNumId="16" w15:restartNumberingAfterBreak="0">
    <w:nsid w:val="4E27673C"/>
    <w:multiLevelType w:val="hybridMultilevel"/>
    <w:tmpl w:val="83828422"/>
    <w:lvl w:ilvl="0" w:tplc="7FB821EA">
      <w:start w:val="1"/>
      <w:numFmt w:val="bullet"/>
      <w:lvlText w:val="-"/>
      <w:lvlJc w:val="left"/>
      <w:pPr>
        <w:ind w:left="720" w:hanging="360"/>
      </w:pPr>
      <w:rPr>
        <w:rFonts w:ascii="Courier New" w:hAnsi="Courier New" w:hint="default"/>
        <w:b w:val="0"/>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5915EB3"/>
    <w:multiLevelType w:val="multilevel"/>
    <w:tmpl w:val="65B0731A"/>
    <w:lvl w:ilvl="0">
      <w:start w:val="1"/>
      <w:numFmt w:val="decimal"/>
      <w:pStyle w:val="1"/>
      <w:lvlText w:val="%1."/>
      <w:lvlJc w:val="left"/>
      <w:pPr>
        <w:ind w:left="927" w:hanging="360"/>
      </w:pPr>
      <w:rPr>
        <w:rFonts w:cs="Times New Roman" w:hint="default"/>
      </w:rPr>
    </w:lvl>
    <w:lvl w:ilvl="1">
      <w:start w:val="1"/>
      <w:numFmt w:val="decimal"/>
      <w:isLgl/>
      <w:lvlText w:val="%2."/>
      <w:lvlJc w:val="left"/>
      <w:pPr>
        <w:ind w:left="1287" w:hanging="720"/>
      </w:pPr>
      <w:rPr>
        <w:rFonts w:ascii="Times New Roman" w:eastAsia="TimesNewRomanPS-BoldMT" w:hAnsi="Times New Roman" w:cs="Times New Roman"/>
      </w:rPr>
    </w:lvl>
    <w:lvl w:ilvl="2">
      <w:start w:val="1"/>
      <w:numFmt w:val="decimal"/>
      <w:lvlText w:val="1.4.%3. "/>
      <w:lvlJc w:val="left"/>
      <w:pPr>
        <w:ind w:left="1287" w:hanging="720"/>
      </w:pPr>
      <w:rPr>
        <w:rFonts w:ascii="Times New Roman" w:hAnsi="Times New Roman" w:cs="Times New Roman" w:hint="default"/>
        <w:b/>
        <w:bCs w:val="0"/>
        <w:i w:val="0"/>
        <w:iCs w:val="0"/>
        <w:caps w:val="0"/>
        <w:strike w:val="0"/>
        <w:dstrike w:val="0"/>
        <w:outline w:val="0"/>
        <w:shadow w:val="0"/>
        <w:emboss w:val="0"/>
        <w:imprint w:val="0"/>
        <w:vanish w:val="0"/>
        <w:spacing w:val="0"/>
        <w:kern w:val="0"/>
        <w:position w:val="0"/>
        <w:sz w:val="24"/>
        <w:u w:val="none"/>
        <w:effect w:val="none"/>
        <w:vertAlign w:val="baseline"/>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2007" w:hanging="144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727" w:hanging="216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8" w15:restartNumberingAfterBreak="0">
    <w:nsid w:val="5E0A7DBF"/>
    <w:multiLevelType w:val="hybridMultilevel"/>
    <w:tmpl w:val="AB962C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36D237D"/>
    <w:multiLevelType w:val="multilevel"/>
    <w:tmpl w:val="0CA8D58A"/>
    <w:styleLink w:val="111111"/>
    <w:lvl w:ilvl="0">
      <w:start w:val="1"/>
      <w:numFmt w:val="bullet"/>
      <w:suff w:val="space"/>
      <w:lvlText w:val="–"/>
      <w:lvlJc w:val="left"/>
      <w:pPr>
        <w:ind w:left="3970" w:firstLine="567"/>
      </w:pPr>
      <w:rPr>
        <w:rFonts w:ascii="Times New Roman" w:hAnsi="Times New Roman" w:hint="default"/>
      </w:rPr>
    </w:lvl>
    <w:lvl w:ilvl="1">
      <w:start w:val="1"/>
      <w:numFmt w:val="bullet"/>
      <w:suff w:val="space"/>
      <w:lvlText w:val="–"/>
      <w:lvlJc w:val="left"/>
      <w:pPr>
        <w:ind w:firstLine="567"/>
      </w:pPr>
      <w:rPr>
        <w:rFonts w:ascii="Times New Roman" w:hAnsi="Times New Roman" w:hint="default"/>
      </w:rPr>
    </w:lvl>
    <w:lvl w:ilvl="2">
      <w:start w:val="1"/>
      <w:numFmt w:val="bullet"/>
      <w:suff w:val="space"/>
      <w:lvlText w:val=""/>
      <w:lvlJc w:val="left"/>
      <w:pPr>
        <w:ind w:firstLine="567"/>
      </w:pPr>
      <w:rPr>
        <w:rFonts w:ascii="Symbol" w:hAnsi="Symbol" w:hint="default"/>
      </w:rPr>
    </w:lvl>
    <w:lvl w:ilvl="3">
      <w:start w:val="1"/>
      <w:numFmt w:val="bullet"/>
      <w:suff w:val="space"/>
      <w:lvlText w:val="–"/>
      <w:lvlJc w:val="left"/>
      <w:pPr>
        <w:ind w:firstLine="567"/>
      </w:pPr>
      <w:rPr>
        <w:rFonts w:ascii="Times New Roman" w:hAnsi="Times New Roman" w:hint="default"/>
      </w:rPr>
    </w:lvl>
    <w:lvl w:ilvl="4">
      <w:start w:val="1"/>
      <w:numFmt w:val="bullet"/>
      <w:suff w:val="space"/>
      <w:lvlText w:val="–"/>
      <w:lvlJc w:val="left"/>
      <w:pPr>
        <w:ind w:firstLine="567"/>
      </w:pPr>
      <w:rPr>
        <w:rFonts w:ascii="Times New Roman" w:hAnsi="Times New Roman" w:hint="default"/>
      </w:rPr>
    </w:lvl>
    <w:lvl w:ilvl="5">
      <w:start w:val="1"/>
      <w:numFmt w:val="bullet"/>
      <w:suff w:val="space"/>
      <w:lvlText w:val="–"/>
      <w:lvlJc w:val="left"/>
      <w:pPr>
        <w:ind w:firstLine="567"/>
      </w:pPr>
      <w:rPr>
        <w:rFonts w:ascii="Times New Roman" w:hAnsi="Times New Roman" w:hint="default"/>
      </w:rPr>
    </w:lvl>
    <w:lvl w:ilvl="6">
      <w:start w:val="1"/>
      <w:numFmt w:val="bullet"/>
      <w:suff w:val="space"/>
      <w:lvlText w:val=""/>
      <w:lvlJc w:val="left"/>
      <w:pPr>
        <w:ind w:firstLine="567"/>
      </w:pPr>
      <w:rPr>
        <w:rFonts w:ascii="Symbol" w:hAnsi="Symbol" w:hint="default"/>
      </w:rPr>
    </w:lvl>
    <w:lvl w:ilvl="7">
      <w:start w:val="1"/>
      <w:numFmt w:val="bullet"/>
      <w:suff w:val="space"/>
      <w:lvlText w:val="–"/>
      <w:lvlJc w:val="left"/>
      <w:pPr>
        <w:ind w:firstLine="567"/>
      </w:pPr>
      <w:rPr>
        <w:rFonts w:ascii="Times New Roman" w:hAnsi="Times New Roman" w:hint="default"/>
      </w:rPr>
    </w:lvl>
    <w:lvl w:ilvl="8">
      <w:start w:val="1"/>
      <w:numFmt w:val="bullet"/>
      <w:suff w:val="space"/>
      <w:lvlText w:val=""/>
      <w:lvlJc w:val="left"/>
      <w:pPr>
        <w:ind w:firstLine="567"/>
      </w:pPr>
      <w:rPr>
        <w:rFonts w:ascii="Symbol" w:hAnsi="Symbol" w:hint="default"/>
      </w:rPr>
    </w:lvl>
  </w:abstractNum>
  <w:abstractNum w:abstractNumId="20" w15:restartNumberingAfterBreak="0">
    <w:nsid w:val="69953A29"/>
    <w:multiLevelType w:val="hybridMultilevel"/>
    <w:tmpl w:val="F15E4412"/>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9C90727"/>
    <w:multiLevelType w:val="multilevel"/>
    <w:tmpl w:val="F2309E50"/>
    <w:lvl w:ilvl="0">
      <w:start w:val="1"/>
      <w:numFmt w:val="bullet"/>
      <w:pStyle w:val="11"/>
      <w:suff w:val="space"/>
      <w:lvlText w:val=""/>
      <w:lvlJc w:val="left"/>
      <w:pPr>
        <w:ind w:left="3686"/>
      </w:pPr>
      <w:rPr>
        <w:rFonts w:ascii="Wingdings" w:hAnsi="Wingdings" w:hint="default"/>
      </w:rPr>
    </w:lvl>
    <w:lvl w:ilvl="1">
      <w:start w:val="1"/>
      <w:numFmt w:val="bullet"/>
      <w:pStyle w:val="20"/>
      <w:suff w:val="space"/>
      <w:lvlText w:val=""/>
      <w:lvlJc w:val="left"/>
      <w:pPr>
        <w:ind w:left="7230"/>
      </w:pPr>
      <w:rPr>
        <w:rFonts w:ascii="Symbol" w:hAnsi="Symbol" w:hint="default"/>
      </w:rPr>
    </w:lvl>
    <w:lvl w:ilvl="2">
      <w:start w:val="1"/>
      <w:numFmt w:val="bullet"/>
      <w:suff w:val="space"/>
      <w:lvlText w:val=""/>
      <w:lvlJc w:val="left"/>
      <w:pPr>
        <w:ind w:left="1361"/>
      </w:pPr>
      <w:rPr>
        <w:rFonts w:ascii="Symbol" w:hAnsi="Symbol" w:hint="default"/>
      </w:rPr>
    </w:lvl>
    <w:lvl w:ilvl="3">
      <w:start w:val="1"/>
      <w:numFmt w:val="bullet"/>
      <w:suff w:val="space"/>
      <w:lvlText w:val="–"/>
      <w:lvlJc w:val="left"/>
      <w:pPr>
        <w:ind w:left="1758"/>
      </w:pPr>
      <w:rPr>
        <w:rFonts w:ascii="Times New Roman" w:hAnsi="Times New Roman" w:hint="default"/>
      </w:rPr>
    </w:lvl>
    <w:lvl w:ilvl="4">
      <w:start w:val="1"/>
      <w:numFmt w:val="bullet"/>
      <w:suff w:val="space"/>
      <w:lvlText w:val="–"/>
      <w:lvlJc w:val="left"/>
      <w:pPr>
        <w:ind w:left="2155"/>
      </w:pPr>
      <w:rPr>
        <w:rFonts w:ascii="Times New Roman" w:hAnsi="Times New Roman" w:hint="default"/>
      </w:rPr>
    </w:lvl>
    <w:lvl w:ilvl="5">
      <w:start w:val="1"/>
      <w:numFmt w:val="bullet"/>
      <w:suff w:val="space"/>
      <w:lvlText w:val="–"/>
      <w:lvlJc w:val="left"/>
      <w:pPr>
        <w:ind w:left="2552"/>
      </w:pPr>
      <w:rPr>
        <w:rFonts w:ascii="Times New Roman" w:hAnsi="Times New Roman" w:hint="default"/>
      </w:rPr>
    </w:lvl>
    <w:lvl w:ilvl="6">
      <w:start w:val="1"/>
      <w:numFmt w:val="bullet"/>
      <w:suff w:val="space"/>
      <w:lvlText w:val=""/>
      <w:lvlJc w:val="left"/>
      <w:pPr>
        <w:ind w:left="2949"/>
      </w:pPr>
      <w:rPr>
        <w:rFonts w:ascii="Symbol" w:hAnsi="Symbol" w:hint="default"/>
      </w:rPr>
    </w:lvl>
    <w:lvl w:ilvl="7">
      <w:start w:val="1"/>
      <w:numFmt w:val="bullet"/>
      <w:suff w:val="space"/>
      <w:lvlText w:val="–"/>
      <w:lvlJc w:val="left"/>
      <w:pPr>
        <w:ind w:left="3346"/>
      </w:pPr>
      <w:rPr>
        <w:rFonts w:ascii="Times New Roman" w:hAnsi="Times New Roman" w:hint="default"/>
      </w:rPr>
    </w:lvl>
    <w:lvl w:ilvl="8">
      <w:start w:val="1"/>
      <w:numFmt w:val="bullet"/>
      <w:suff w:val="space"/>
      <w:lvlText w:val=""/>
      <w:lvlJc w:val="left"/>
      <w:pPr>
        <w:ind w:left="3743"/>
      </w:pPr>
      <w:rPr>
        <w:rFonts w:ascii="Symbol" w:hAnsi="Symbol" w:hint="default"/>
      </w:rPr>
    </w:lvl>
  </w:abstractNum>
  <w:abstractNum w:abstractNumId="22" w15:restartNumberingAfterBreak="0">
    <w:nsid w:val="6D1802C9"/>
    <w:multiLevelType w:val="hybridMultilevel"/>
    <w:tmpl w:val="04B4CC5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70CC008F"/>
    <w:multiLevelType w:val="multilevel"/>
    <w:tmpl w:val="D3A4E860"/>
    <w:lvl w:ilvl="0">
      <w:start w:val="1"/>
      <w:numFmt w:val="decimal"/>
      <w:pStyle w:val="a0"/>
      <w:suff w:val="space"/>
      <w:lvlText w:val="1.%1"/>
      <w:lvlJc w:val="left"/>
      <w:pPr>
        <w:ind w:left="927" w:hanging="360"/>
      </w:pPr>
      <w:rPr>
        <w:rFonts w:cs="Times New Roman" w:hint="default"/>
        <w:b w:val="0"/>
        <w:i/>
        <w:iCs w:val="0"/>
        <w:caps w:val="0"/>
        <w:smallCaps w:val="0"/>
        <w:strike w:val="0"/>
        <w:dstrike w:val="0"/>
        <w:outline w:val="0"/>
        <w:shadow w:val="0"/>
        <w:emboss w:val="0"/>
        <w:imprint w:val="0"/>
        <w:vanish w:val="0"/>
        <w:spacing w:val="0"/>
        <w:kern w:val="0"/>
        <w:position w:val="0"/>
        <w:sz w:val="24"/>
        <w:szCs w:val="24"/>
        <w:u w:val="none"/>
        <w:vertAlign w:val="baseline"/>
      </w:rPr>
    </w:lvl>
    <w:lvl w:ilvl="1">
      <w:start w:val="1"/>
      <w:numFmt w:val="decimal"/>
      <w:pStyle w:val="a0"/>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24" w15:restartNumberingAfterBreak="0">
    <w:nsid w:val="730E39CF"/>
    <w:multiLevelType w:val="hybridMultilevel"/>
    <w:tmpl w:val="FB3610AC"/>
    <w:lvl w:ilvl="0" w:tplc="F500CB26">
      <w:numFmt w:val="bullet"/>
      <w:lvlText w:val="-"/>
      <w:lvlJc w:val="left"/>
      <w:pPr>
        <w:ind w:left="1074" w:hanging="286"/>
      </w:pPr>
      <w:rPr>
        <w:rFonts w:ascii="Courier New" w:eastAsia="Courier New" w:hAnsi="Courier New" w:cs="Courier New" w:hint="default"/>
        <w:w w:val="100"/>
        <w:sz w:val="24"/>
        <w:szCs w:val="24"/>
        <w:lang w:val="ru-RU" w:eastAsia="ru-RU" w:bidi="ru-RU"/>
      </w:rPr>
    </w:lvl>
    <w:lvl w:ilvl="1" w:tplc="29FC12B4">
      <w:numFmt w:val="bullet"/>
      <w:lvlText w:val="•"/>
      <w:lvlJc w:val="left"/>
      <w:pPr>
        <w:ind w:left="1952" w:hanging="286"/>
      </w:pPr>
      <w:rPr>
        <w:rFonts w:hint="default"/>
        <w:lang w:val="ru-RU" w:eastAsia="ru-RU" w:bidi="ru-RU"/>
      </w:rPr>
    </w:lvl>
    <w:lvl w:ilvl="2" w:tplc="C840C9A8">
      <w:numFmt w:val="bullet"/>
      <w:lvlText w:val="•"/>
      <w:lvlJc w:val="left"/>
      <w:pPr>
        <w:ind w:left="2825" w:hanging="286"/>
      </w:pPr>
      <w:rPr>
        <w:rFonts w:hint="default"/>
        <w:lang w:val="ru-RU" w:eastAsia="ru-RU" w:bidi="ru-RU"/>
      </w:rPr>
    </w:lvl>
    <w:lvl w:ilvl="3" w:tplc="DFE4DD02">
      <w:numFmt w:val="bullet"/>
      <w:lvlText w:val="•"/>
      <w:lvlJc w:val="left"/>
      <w:pPr>
        <w:ind w:left="3697" w:hanging="286"/>
      </w:pPr>
      <w:rPr>
        <w:rFonts w:hint="default"/>
        <w:lang w:val="ru-RU" w:eastAsia="ru-RU" w:bidi="ru-RU"/>
      </w:rPr>
    </w:lvl>
    <w:lvl w:ilvl="4" w:tplc="20BE908C">
      <w:numFmt w:val="bullet"/>
      <w:lvlText w:val="•"/>
      <w:lvlJc w:val="left"/>
      <w:pPr>
        <w:ind w:left="4570" w:hanging="286"/>
      </w:pPr>
      <w:rPr>
        <w:rFonts w:hint="default"/>
        <w:lang w:val="ru-RU" w:eastAsia="ru-RU" w:bidi="ru-RU"/>
      </w:rPr>
    </w:lvl>
    <w:lvl w:ilvl="5" w:tplc="BE34408E">
      <w:numFmt w:val="bullet"/>
      <w:lvlText w:val="•"/>
      <w:lvlJc w:val="left"/>
      <w:pPr>
        <w:ind w:left="5443" w:hanging="286"/>
      </w:pPr>
      <w:rPr>
        <w:rFonts w:hint="default"/>
        <w:lang w:val="ru-RU" w:eastAsia="ru-RU" w:bidi="ru-RU"/>
      </w:rPr>
    </w:lvl>
    <w:lvl w:ilvl="6" w:tplc="0018073E">
      <w:numFmt w:val="bullet"/>
      <w:lvlText w:val="•"/>
      <w:lvlJc w:val="left"/>
      <w:pPr>
        <w:ind w:left="6315" w:hanging="286"/>
      </w:pPr>
      <w:rPr>
        <w:rFonts w:hint="default"/>
        <w:lang w:val="ru-RU" w:eastAsia="ru-RU" w:bidi="ru-RU"/>
      </w:rPr>
    </w:lvl>
    <w:lvl w:ilvl="7" w:tplc="45CE5904">
      <w:numFmt w:val="bullet"/>
      <w:lvlText w:val="•"/>
      <w:lvlJc w:val="left"/>
      <w:pPr>
        <w:ind w:left="7188" w:hanging="286"/>
      </w:pPr>
      <w:rPr>
        <w:rFonts w:hint="default"/>
        <w:lang w:val="ru-RU" w:eastAsia="ru-RU" w:bidi="ru-RU"/>
      </w:rPr>
    </w:lvl>
    <w:lvl w:ilvl="8" w:tplc="7D28FFE6">
      <w:numFmt w:val="bullet"/>
      <w:lvlText w:val="•"/>
      <w:lvlJc w:val="left"/>
      <w:pPr>
        <w:ind w:left="8061" w:hanging="286"/>
      </w:pPr>
      <w:rPr>
        <w:rFonts w:hint="default"/>
        <w:lang w:val="ru-RU" w:eastAsia="ru-RU" w:bidi="ru-RU"/>
      </w:rPr>
    </w:lvl>
  </w:abstractNum>
  <w:abstractNum w:abstractNumId="25" w15:restartNumberingAfterBreak="0">
    <w:nsid w:val="74A07FC2"/>
    <w:multiLevelType w:val="hybridMultilevel"/>
    <w:tmpl w:val="019E57FE"/>
    <w:lvl w:ilvl="0" w:tplc="04190005">
      <w:start w:val="1"/>
      <w:numFmt w:val="bullet"/>
      <w:lvlText w:val=""/>
      <w:lvlJc w:val="left"/>
      <w:pPr>
        <w:tabs>
          <w:tab w:val="num" w:pos="1800"/>
        </w:tabs>
        <w:ind w:left="1800" w:hanging="360"/>
      </w:pPr>
      <w:rPr>
        <w:rFonts w:ascii="Wingdings" w:hAnsi="Wingdings" w:cs="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6" w15:restartNumberingAfterBreak="0">
    <w:nsid w:val="751E4E41"/>
    <w:multiLevelType w:val="hybridMultilevel"/>
    <w:tmpl w:val="C6A2DFB0"/>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72C1D3A"/>
    <w:multiLevelType w:val="hybridMultilevel"/>
    <w:tmpl w:val="EF26294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941095A"/>
    <w:multiLevelType w:val="hybridMultilevel"/>
    <w:tmpl w:val="E84A0650"/>
    <w:lvl w:ilvl="0" w:tplc="D038AB4A">
      <w:start w:val="1"/>
      <w:numFmt w:val="bullet"/>
      <w:lvlText w:val="-"/>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9" w15:restartNumberingAfterBreak="0">
    <w:nsid w:val="7CBC7E36"/>
    <w:multiLevelType w:val="hybridMultilevel"/>
    <w:tmpl w:val="5180F6A6"/>
    <w:lvl w:ilvl="0" w:tplc="04190001">
      <w:start w:val="1"/>
      <w:numFmt w:val="decimal"/>
      <w:pStyle w:val="a1"/>
      <w:lvlText w:val="%1."/>
      <w:lvlJc w:val="left"/>
      <w:pPr>
        <w:ind w:left="1287" w:hanging="360"/>
      </w:pPr>
      <w:rPr>
        <w:rFonts w:cs="Times New Roman"/>
      </w:rPr>
    </w:lvl>
    <w:lvl w:ilvl="1" w:tplc="04190003" w:tentative="1">
      <w:start w:val="1"/>
      <w:numFmt w:val="lowerLetter"/>
      <w:lvlText w:val="%2."/>
      <w:lvlJc w:val="left"/>
      <w:pPr>
        <w:ind w:left="2007" w:hanging="360"/>
      </w:pPr>
      <w:rPr>
        <w:rFonts w:cs="Times New Roman"/>
      </w:rPr>
    </w:lvl>
    <w:lvl w:ilvl="2" w:tplc="04190005" w:tentative="1">
      <w:start w:val="1"/>
      <w:numFmt w:val="lowerRoman"/>
      <w:lvlText w:val="%3."/>
      <w:lvlJc w:val="right"/>
      <w:pPr>
        <w:ind w:left="2727" w:hanging="180"/>
      </w:pPr>
      <w:rPr>
        <w:rFonts w:cs="Times New Roman"/>
      </w:rPr>
    </w:lvl>
    <w:lvl w:ilvl="3" w:tplc="04190001" w:tentative="1">
      <w:start w:val="1"/>
      <w:numFmt w:val="decimal"/>
      <w:lvlText w:val="%4."/>
      <w:lvlJc w:val="left"/>
      <w:pPr>
        <w:ind w:left="3447" w:hanging="360"/>
      </w:pPr>
      <w:rPr>
        <w:rFonts w:cs="Times New Roman"/>
      </w:rPr>
    </w:lvl>
    <w:lvl w:ilvl="4" w:tplc="04190003" w:tentative="1">
      <w:start w:val="1"/>
      <w:numFmt w:val="lowerLetter"/>
      <w:lvlText w:val="%5."/>
      <w:lvlJc w:val="left"/>
      <w:pPr>
        <w:ind w:left="4167" w:hanging="360"/>
      </w:pPr>
      <w:rPr>
        <w:rFonts w:cs="Times New Roman"/>
      </w:rPr>
    </w:lvl>
    <w:lvl w:ilvl="5" w:tplc="04190005" w:tentative="1">
      <w:start w:val="1"/>
      <w:numFmt w:val="lowerRoman"/>
      <w:lvlText w:val="%6."/>
      <w:lvlJc w:val="right"/>
      <w:pPr>
        <w:ind w:left="4887" w:hanging="180"/>
      </w:pPr>
      <w:rPr>
        <w:rFonts w:cs="Times New Roman"/>
      </w:rPr>
    </w:lvl>
    <w:lvl w:ilvl="6" w:tplc="04190001" w:tentative="1">
      <w:start w:val="1"/>
      <w:numFmt w:val="decimal"/>
      <w:lvlText w:val="%7."/>
      <w:lvlJc w:val="left"/>
      <w:pPr>
        <w:ind w:left="5607" w:hanging="360"/>
      </w:pPr>
      <w:rPr>
        <w:rFonts w:cs="Times New Roman"/>
      </w:rPr>
    </w:lvl>
    <w:lvl w:ilvl="7" w:tplc="04190003" w:tentative="1">
      <w:start w:val="1"/>
      <w:numFmt w:val="lowerLetter"/>
      <w:lvlText w:val="%8."/>
      <w:lvlJc w:val="left"/>
      <w:pPr>
        <w:ind w:left="6327" w:hanging="360"/>
      </w:pPr>
      <w:rPr>
        <w:rFonts w:cs="Times New Roman"/>
      </w:rPr>
    </w:lvl>
    <w:lvl w:ilvl="8" w:tplc="04190005" w:tentative="1">
      <w:start w:val="1"/>
      <w:numFmt w:val="lowerRoman"/>
      <w:lvlText w:val="%9."/>
      <w:lvlJc w:val="right"/>
      <w:pPr>
        <w:ind w:left="7047" w:hanging="180"/>
      </w:pPr>
      <w:rPr>
        <w:rFonts w:cs="Times New Roman"/>
      </w:rPr>
    </w:lvl>
  </w:abstractNum>
  <w:num w:numId="1">
    <w:abstractNumId w:val="29"/>
  </w:num>
  <w:num w:numId="2">
    <w:abstractNumId w:val="1"/>
  </w:num>
  <w:num w:numId="3">
    <w:abstractNumId w:val="17"/>
  </w:num>
  <w:num w:numId="4">
    <w:abstractNumId w:val="10"/>
  </w:num>
  <w:num w:numId="5">
    <w:abstractNumId w:val="19"/>
  </w:num>
  <w:num w:numId="6">
    <w:abstractNumId w:val="2"/>
  </w:num>
  <w:num w:numId="7">
    <w:abstractNumId w:val="12"/>
  </w:num>
  <w:num w:numId="8">
    <w:abstractNumId w:val="23"/>
  </w:num>
  <w:num w:numId="9">
    <w:abstractNumId w:val="9"/>
  </w:num>
  <w:num w:numId="10">
    <w:abstractNumId w:val="8"/>
  </w:num>
  <w:num w:numId="11">
    <w:abstractNumId w:val="26"/>
  </w:num>
  <w:num w:numId="12">
    <w:abstractNumId w:val="6"/>
  </w:num>
  <w:num w:numId="13">
    <w:abstractNumId w:val="14"/>
  </w:num>
  <w:num w:numId="14">
    <w:abstractNumId w:val="22"/>
  </w:num>
  <w:num w:numId="15">
    <w:abstractNumId w:val="21"/>
  </w:num>
  <w:num w:numId="16">
    <w:abstractNumId w:val="27"/>
  </w:num>
  <w:num w:numId="17">
    <w:abstractNumId w:val="16"/>
  </w:num>
  <w:num w:numId="18">
    <w:abstractNumId w:val="5"/>
  </w:num>
  <w:num w:numId="19">
    <w:abstractNumId w:val="18"/>
  </w:num>
  <w:num w:numId="20">
    <w:abstractNumId w:val="3"/>
  </w:num>
  <w:num w:numId="21">
    <w:abstractNumId w:val="28"/>
  </w:num>
  <w:num w:numId="22">
    <w:abstractNumId w:val="4"/>
  </w:num>
  <w:num w:numId="23">
    <w:abstractNumId w:val="25"/>
  </w:num>
  <w:num w:numId="24">
    <w:abstractNumId w:val="20"/>
  </w:num>
  <w:num w:numId="25">
    <w:abstractNumId w:val="7"/>
  </w:num>
  <w:num w:numId="26">
    <w:abstractNumId w:val="0"/>
  </w:num>
  <w:num w:numId="27">
    <w:abstractNumId w:val="15"/>
  </w:num>
  <w:num w:numId="28">
    <w:abstractNumId w:val="24"/>
  </w:num>
  <w:num w:numId="29">
    <w:abstractNumId w:val="11"/>
  </w:num>
  <w:num w:numId="30">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oNotTrackMove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41DA2"/>
    <w:rsid w:val="00000DBC"/>
    <w:rsid w:val="000013BB"/>
    <w:rsid w:val="000025DE"/>
    <w:rsid w:val="00003E90"/>
    <w:rsid w:val="00004231"/>
    <w:rsid w:val="00004D73"/>
    <w:rsid w:val="000052D9"/>
    <w:rsid w:val="000056AF"/>
    <w:rsid w:val="000061B9"/>
    <w:rsid w:val="000066C6"/>
    <w:rsid w:val="000075FC"/>
    <w:rsid w:val="000079EC"/>
    <w:rsid w:val="00007A98"/>
    <w:rsid w:val="00010527"/>
    <w:rsid w:val="00010D09"/>
    <w:rsid w:val="000116C8"/>
    <w:rsid w:val="00011B22"/>
    <w:rsid w:val="00013066"/>
    <w:rsid w:val="000133B3"/>
    <w:rsid w:val="000136B6"/>
    <w:rsid w:val="00013C05"/>
    <w:rsid w:val="000143D3"/>
    <w:rsid w:val="00014613"/>
    <w:rsid w:val="000154A3"/>
    <w:rsid w:val="00016708"/>
    <w:rsid w:val="00017564"/>
    <w:rsid w:val="00020100"/>
    <w:rsid w:val="00020477"/>
    <w:rsid w:val="0002084E"/>
    <w:rsid w:val="00020C68"/>
    <w:rsid w:val="00020D5C"/>
    <w:rsid w:val="00021255"/>
    <w:rsid w:val="000215F2"/>
    <w:rsid w:val="00021DF5"/>
    <w:rsid w:val="00021EC0"/>
    <w:rsid w:val="0002365C"/>
    <w:rsid w:val="0002420A"/>
    <w:rsid w:val="00024D9E"/>
    <w:rsid w:val="00024EA1"/>
    <w:rsid w:val="00024F72"/>
    <w:rsid w:val="0002524D"/>
    <w:rsid w:val="000267A5"/>
    <w:rsid w:val="00026D99"/>
    <w:rsid w:val="000275F6"/>
    <w:rsid w:val="000300B5"/>
    <w:rsid w:val="00030254"/>
    <w:rsid w:val="00030684"/>
    <w:rsid w:val="000316AA"/>
    <w:rsid w:val="000316E6"/>
    <w:rsid w:val="000331E1"/>
    <w:rsid w:val="00034265"/>
    <w:rsid w:val="00034AAE"/>
    <w:rsid w:val="00036210"/>
    <w:rsid w:val="00037B81"/>
    <w:rsid w:val="00037CB8"/>
    <w:rsid w:val="0004108A"/>
    <w:rsid w:val="00042AB0"/>
    <w:rsid w:val="00043232"/>
    <w:rsid w:val="00043F5B"/>
    <w:rsid w:val="000451CB"/>
    <w:rsid w:val="00046C21"/>
    <w:rsid w:val="00047001"/>
    <w:rsid w:val="000507FE"/>
    <w:rsid w:val="0005220E"/>
    <w:rsid w:val="00052313"/>
    <w:rsid w:val="00052E60"/>
    <w:rsid w:val="00052F1A"/>
    <w:rsid w:val="00053270"/>
    <w:rsid w:val="000538AF"/>
    <w:rsid w:val="000538ED"/>
    <w:rsid w:val="000549F7"/>
    <w:rsid w:val="0005519A"/>
    <w:rsid w:val="00055586"/>
    <w:rsid w:val="00055EDC"/>
    <w:rsid w:val="000563C7"/>
    <w:rsid w:val="0005681D"/>
    <w:rsid w:val="00056CFF"/>
    <w:rsid w:val="00057C43"/>
    <w:rsid w:val="00060008"/>
    <w:rsid w:val="00060C80"/>
    <w:rsid w:val="00061287"/>
    <w:rsid w:val="000624E5"/>
    <w:rsid w:val="00062B2A"/>
    <w:rsid w:val="00062D21"/>
    <w:rsid w:val="000641C2"/>
    <w:rsid w:val="00064345"/>
    <w:rsid w:val="0006485A"/>
    <w:rsid w:val="00066B5F"/>
    <w:rsid w:val="00067DE0"/>
    <w:rsid w:val="00067E59"/>
    <w:rsid w:val="00070DBF"/>
    <w:rsid w:val="00070F2F"/>
    <w:rsid w:val="000712C7"/>
    <w:rsid w:val="00071548"/>
    <w:rsid w:val="00071630"/>
    <w:rsid w:val="000739C9"/>
    <w:rsid w:val="00073A64"/>
    <w:rsid w:val="00073E5A"/>
    <w:rsid w:val="00074EF3"/>
    <w:rsid w:val="000755A2"/>
    <w:rsid w:val="00076038"/>
    <w:rsid w:val="00076264"/>
    <w:rsid w:val="00077F2C"/>
    <w:rsid w:val="0008109B"/>
    <w:rsid w:val="00082705"/>
    <w:rsid w:val="00082770"/>
    <w:rsid w:val="00082CF7"/>
    <w:rsid w:val="0008305F"/>
    <w:rsid w:val="000848D4"/>
    <w:rsid w:val="00084B09"/>
    <w:rsid w:val="00084B2D"/>
    <w:rsid w:val="000853DF"/>
    <w:rsid w:val="00086D07"/>
    <w:rsid w:val="00087A22"/>
    <w:rsid w:val="00087C05"/>
    <w:rsid w:val="0009058B"/>
    <w:rsid w:val="0009076C"/>
    <w:rsid w:val="0009084F"/>
    <w:rsid w:val="00090E7D"/>
    <w:rsid w:val="000914B9"/>
    <w:rsid w:val="000918CB"/>
    <w:rsid w:val="00091A0A"/>
    <w:rsid w:val="00092013"/>
    <w:rsid w:val="00092E90"/>
    <w:rsid w:val="00093518"/>
    <w:rsid w:val="000940A6"/>
    <w:rsid w:val="00096796"/>
    <w:rsid w:val="00096DC7"/>
    <w:rsid w:val="00097CA1"/>
    <w:rsid w:val="00097D0F"/>
    <w:rsid w:val="000A0284"/>
    <w:rsid w:val="000A0E4F"/>
    <w:rsid w:val="000A1DAE"/>
    <w:rsid w:val="000A1F5A"/>
    <w:rsid w:val="000A21D6"/>
    <w:rsid w:val="000A2214"/>
    <w:rsid w:val="000A2B35"/>
    <w:rsid w:val="000A2EDA"/>
    <w:rsid w:val="000A2F70"/>
    <w:rsid w:val="000A3013"/>
    <w:rsid w:val="000A5069"/>
    <w:rsid w:val="000A5AA6"/>
    <w:rsid w:val="000A628E"/>
    <w:rsid w:val="000A63C2"/>
    <w:rsid w:val="000A673A"/>
    <w:rsid w:val="000A71D3"/>
    <w:rsid w:val="000B0516"/>
    <w:rsid w:val="000B0F16"/>
    <w:rsid w:val="000B1570"/>
    <w:rsid w:val="000B2D19"/>
    <w:rsid w:val="000B4545"/>
    <w:rsid w:val="000B47E7"/>
    <w:rsid w:val="000B4911"/>
    <w:rsid w:val="000B523D"/>
    <w:rsid w:val="000B5661"/>
    <w:rsid w:val="000B58E8"/>
    <w:rsid w:val="000B5DE6"/>
    <w:rsid w:val="000B61A7"/>
    <w:rsid w:val="000B74C8"/>
    <w:rsid w:val="000C07F5"/>
    <w:rsid w:val="000C084E"/>
    <w:rsid w:val="000C0DDF"/>
    <w:rsid w:val="000C1028"/>
    <w:rsid w:val="000C1249"/>
    <w:rsid w:val="000C1EDE"/>
    <w:rsid w:val="000C1EEA"/>
    <w:rsid w:val="000C20EE"/>
    <w:rsid w:val="000C263A"/>
    <w:rsid w:val="000C2713"/>
    <w:rsid w:val="000C27D9"/>
    <w:rsid w:val="000C2B7E"/>
    <w:rsid w:val="000C37A7"/>
    <w:rsid w:val="000C3AC7"/>
    <w:rsid w:val="000C45A5"/>
    <w:rsid w:val="000C4AFF"/>
    <w:rsid w:val="000C4B8B"/>
    <w:rsid w:val="000C5C23"/>
    <w:rsid w:val="000C7AE2"/>
    <w:rsid w:val="000C7F38"/>
    <w:rsid w:val="000D017C"/>
    <w:rsid w:val="000D0571"/>
    <w:rsid w:val="000D2BB7"/>
    <w:rsid w:val="000D33B9"/>
    <w:rsid w:val="000D4587"/>
    <w:rsid w:val="000D45BD"/>
    <w:rsid w:val="000D4E1E"/>
    <w:rsid w:val="000D6450"/>
    <w:rsid w:val="000D6FAE"/>
    <w:rsid w:val="000D7DC6"/>
    <w:rsid w:val="000E00BA"/>
    <w:rsid w:val="000E1326"/>
    <w:rsid w:val="000E20DB"/>
    <w:rsid w:val="000E3D18"/>
    <w:rsid w:val="000E49B5"/>
    <w:rsid w:val="000E54A5"/>
    <w:rsid w:val="000E5B2C"/>
    <w:rsid w:val="000E67E0"/>
    <w:rsid w:val="000E6EA8"/>
    <w:rsid w:val="000E7C27"/>
    <w:rsid w:val="000F1123"/>
    <w:rsid w:val="000F255F"/>
    <w:rsid w:val="000F2B23"/>
    <w:rsid w:val="000F3321"/>
    <w:rsid w:val="000F391D"/>
    <w:rsid w:val="000F3966"/>
    <w:rsid w:val="000F4F1C"/>
    <w:rsid w:val="000F6BBF"/>
    <w:rsid w:val="001008B8"/>
    <w:rsid w:val="001010C3"/>
    <w:rsid w:val="001025EA"/>
    <w:rsid w:val="001029FB"/>
    <w:rsid w:val="0010362E"/>
    <w:rsid w:val="00103A4E"/>
    <w:rsid w:val="00103F83"/>
    <w:rsid w:val="0010562D"/>
    <w:rsid w:val="001059D1"/>
    <w:rsid w:val="00106371"/>
    <w:rsid w:val="00106ACD"/>
    <w:rsid w:val="00111BD4"/>
    <w:rsid w:val="00111C40"/>
    <w:rsid w:val="0011288B"/>
    <w:rsid w:val="00112A53"/>
    <w:rsid w:val="00113731"/>
    <w:rsid w:val="001149A0"/>
    <w:rsid w:val="001151CC"/>
    <w:rsid w:val="00115AB1"/>
    <w:rsid w:val="00115E23"/>
    <w:rsid w:val="00116194"/>
    <w:rsid w:val="00116221"/>
    <w:rsid w:val="001225AE"/>
    <w:rsid w:val="00122FEA"/>
    <w:rsid w:val="00123B95"/>
    <w:rsid w:val="00124FA7"/>
    <w:rsid w:val="0012613A"/>
    <w:rsid w:val="00126960"/>
    <w:rsid w:val="001275C7"/>
    <w:rsid w:val="001275E5"/>
    <w:rsid w:val="00127E7F"/>
    <w:rsid w:val="00130C77"/>
    <w:rsid w:val="0013173D"/>
    <w:rsid w:val="00132BF4"/>
    <w:rsid w:val="00133E4A"/>
    <w:rsid w:val="00133EAB"/>
    <w:rsid w:val="001361DE"/>
    <w:rsid w:val="00137A25"/>
    <w:rsid w:val="00141D16"/>
    <w:rsid w:val="00141E8F"/>
    <w:rsid w:val="001423AC"/>
    <w:rsid w:val="001427C7"/>
    <w:rsid w:val="00142B51"/>
    <w:rsid w:val="00142C15"/>
    <w:rsid w:val="00142E39"/>
    <w:rsid w:val="00143FAE"/>
    <w:rsid w:val="00144CE8"/>
    <w:rsid w:val="00146514"/>
    <w:rsid w:val="00146985"/>
    <w:rsid w:val="0014730E"/>
    <w:rsid w:val="0015017A"/>
    <w:rsid w:val="00150B4C"/>
    <w:rsid w:val="00152FD4"/>
    <w:rsid w:val="0015302B"/>
    <w:rsid w:val="00153533"/>
    <w:rsid w:val="001540CE"/>
    <w:rsid w:val="0015617D"/>
    <w:rsid w:val="0015661A"/>
    <w:rsid w:val="001568F6"/>
    <w:rsid w:val="00160C65"/>
    <w:rsid w:val="001617A9"/>
    <w:rsid w:val="00161CB5"/>
    <w:rsid w:val="0016206C"/>
    <w:rsid w:val="0016257B"/>
    <w:rsid w:val="001636E8"/>
    <w:rsid w:val="00165111"/>
    <w:rsid w:val="0016615B"/>
    <w:rsid w:val="00166290"/>
    <w:rsid w:val="00166ABE"/>
    <w:rsid w:val="00166C74"/>
    <w:rsid w:val="00167E98"/>
    <w:rsid w:val="0017053D"/>
    <w:rsid w:val="0017124D"/>
    <w:rsid w:val="001734AA"/>
    <w:rsid w:val="00175FFC"/>
    <w:rsid w:val="00176713"/>
    <w:rsid w:val="001770C3"/>
    <w:rsid w:val="00177669"/>
    <w:rsid w:val="0018095B"/>
    <w:rsid w:val="0018166E"/>
    <w:rsid w:val="00181694"/>
    <w:rsid w:val="001816F8"/>
    <w:rsid w:val="00182196"/>
    <w:rsid w:val="00182EC8"/>
    <w:rsid w:val="00183075"/>
    <w:rsid w:val="00183BCA"/>
    <w:rsid w:val="001844C6"/>
    <w:rsid w:val="00184F19"/>
    <w:rsid w:val="001863DB"/>
    <w:rsid w:val="0018646D"/>
    <w:rsid w:val="001901B5"/>
    <w:rsid w:val="00191650"/>
    <w:rsid w:val="00191849"/>
    <w:rsid w:val="00192E05"/>
    <w:rsid w:val="00192EDD"/>
    <w:rsid w:val="00193B3A"/>
    <w:rsid w:val="00194071"/>
    <w:rsid w:val="00194102"/>
    <w:rsid w:val="00194BA2"/>
    <w:rsid w:val="00195C32"/>
    <w:rsid w:val="00195C51"/>
    <w:rsid w:val="00196107"/>
    <w:rsid w:val="001964EA"/>
    <w:rsid w:val="001A11DF"/>
    <w:rsid w:val="001A13B7"/>
    <w:rsid w:val="001A1C0C"/>
    <w:rsid w:val="001A422D"/>
    <w:rsid w:val="001A516D"/>
    <w:rsid w:val="001A61D6"/>
    <w:rsid w:val="001A6D6C"/>
    <w:rsid w:val="001A7024"/>
    <w:rsid w:val="001A7613"/>
    <w:rsid w:val="001B04AC"/>
    <w:rsid w:val="001B06EA"/>
    <w:rsid w:val="001B0D72"/>
    <w:rsid w:val="001B10D8"/>
    <w:rsid w:val="001B15A9"/>
    <w:rsid w:val="001B1E85"/>
    <w:rsid w:val="001B20F0"/>
    <w:rsid w:val="001B24E2"/>
    <w:rsid w:val="001B255D"/>
    <w:rsid w:val="001B2A9C"/>
    <w:rsid w:val="001B2F13"/>
    <w:rsid w:val="001B3D41"/>
    <w:rsid w:val="001B454A"/>
    <w:rsid w:val="001B5F1E"/>
    <w:rsid w:val="001B6159"/>
    <w:rsid w:val="001B6415"/>
    <w:rsid w:val="001B71B8"/>
    <w:rsid w:val="001B757E"/>
    <w:rsid w:val="001C1DA1"/>
    <w:rsid w:val="001C3293"/>
    <w:rsid w:val="001C4550"/>
    <w:rsid w:val="001C4824"/>
    <w:rsid w:val="001C52DA"/>
    <w:rsid w:val="001C5345"/>
    <w:rsid w:val="001C543A"/>
    <w:rsid w:val="001C62C8"/>
    <w:rsid w:val="001C6FE2"/>
    <w:rsid w:val="001C7006"/>
    <w:rsid w:val="001D0730"/>
    <w:rsid w:val="001D08D4"/>
    <w:rsid w:val="001D11D4"/>
    <w:rsid w:val="001D13E8"/>
    <w:rsid w:val="001D1659"/>
    <w:rsid w:val="001D1846"/>
    <w:rsid w:val="001D18BB"/>
    <w:rsid w:val="001D26C5"/>
    <w:rsid w:val="001D2A46"/>
    <w:rsid w:val="001D41C4"/>
    <w:rsid w:val="001D62CC"/>
    <w:rsid w:val="001D7005"/>
    <w:rsid w:val="001E24BC"/>
    <w:rsid w:val="001E2998"/>
    <w:rsid w:val="001E2A33"/>
    <w:rsid w:val="001E2C90"/>
    <w:rsid w:val="001E37FA"/>
    <w:rsid w:val="001E3F4B"/>
    <w:rsid w:val="001E5808"/>
    <w:rsid w:val="001E5C18"/>
    <w:rsid w:val="001E6571"/>
    <w:rsid w:val="001E6AE4"/>
    <w:rsid w:val="001E7ACB"/>
    <w:rsid w:val="001E7E8C"/>
    <w:rsid w:val="001F18D2"/>
    <w:rsid w:val="001F1A75"/>
    <w:rsid w:val="001F1CAE"/>
    <w:rsid w:val="001F23C8"/>
    <w:rsid w:val="001F24F3"/>
    <w:rsid w:val="001F332E"/>
    <w:rsid w:val="001F3651"/>
    <w:rsid w:val="001F3757"/>
    <w:rsid w:val="001F47A7"/>
    <w:rsid w:val="001F7388"/>
    <w:rsid w:val="001F75E4"/>
    <w:rsid w:val="00200077"/>
    <w:rsid w:val="002011F7"/>
    <w:rsid w:val="002015F9"/>
    <w:rsid w:val="002031D1"/>
    <w:rsid w:val="00203385"/>
    <w:rsid w:val="00203989"/>
    <w:rsid w:val="00204617"/>
    <w:rsid w:val="002049A5"/>
    <w:rsid w:val="0020697B"/>
    <w:rsid w:val="00206E8E"/>
    <w:rsid w:val="00207057"/>
    <w:rsid w:val="00211432"/>
    <w:rsid w:val="002117D0"/>
    <w:rsid w:val="00213A5E"/>
    <w:rsid w:val="00213C2F"/>
    <w:rsid w:val="002147DD"/>
    <w:rsid w:val="0021489E"/>
    <w:rsid w:val="002158DB"/>
    <w:rsid w:val="00217048"/>
    <w:rsid w:val="002178DF"/>
    <w:rsid w:val="00217900"/>
    <w:rsid w:val="00217B7D"/>
    <w:rsid w:val="00220572"/>
    <w:rsid w:val="00221560"/>
    <w:rsid w:val="00221EE8"/>
    <w:rsid w:val="002223E9"/>
    <w:rsid w:val="00223051"/>
    <w:rsid w:val="002241F0"/>
    <w:rsid w:val="0022519E"/>
    <w:rsid w:val="00227DE9"/>
    <w:rsid w:val="00232336"/>
    <w:rsid w:val="00232C7C"/>
    <w:rsid w:val="00232DA6"/>
    <w:rsid w:val="00233D1C"/>
    <w:rsid w:val="00234143"/>
    <w:rsid w:val="00234204"/>
    <w:rsid w:val="002344D6"/>
    <w:rsid w:val="00234788"/>
    <w:rsid w:val="00234BE4"/>
    <w:rsid w:val="00234D54"/>
    <w:rsid w:val="00234F89"/>
    <w:rsid w:val="002353B4"/>
    <w:rsid w:val="00236513"/>
    <w:rsid w:val="0023666C"/>
    <w:rsid w:val="002375AA"/>
    <w:rsid w:val="002377F7"/>
    <w:rsid w:val="00237C54"/>
    <w:rsid w:val="00240314"/>
    <w:rsid w:val="00240383"/>
    <w:rsid w:val="00240662"/>
    <w:rsid w:val="002413A6"/>
    <w:rsid w:val="002419EC"/>
    <w:rsid w:val="00241D15"/>
    <w:rsid w:val="00242830"/>
    <w:rsid w:val="00242CFA"/>
    <w:rsid w:val="002432A7"/>
    <w:rsid w:val="00243333"/>
    <w:rsid w:val="002433D9"/>
    <w:rsid w:val="00243615"/>
    <w:rsid w:val="00244BF3"/>
    <w:rsid w:val="0024536C"/>
    <w:rsid w:val="00245F05"/>
    <w:rsid w:val="002460F0"/>
    <w:rsid w:val="00246BFB"/>
    <w:rsid w:val="00247567"/>
    <w:rsid w:val="002501A3"/>
    <w:rsid w:val="00250FE0"/>
    <w:rsid w:val="002513D1"/>
    <w:rsid w:val="0025178B"/>
    <w:rsid w:val="002531C6"/>
    <w:rsid w:val="00253536"/>
    <w:rsid w:val="002539B9"/>
    <w:rsid w:val="002550B4"/>
    <w:rsid w:val="00256291"/>
    <w:rsid w:val="00257078"/>
    <w:rsid w:val="002570E7"/>
    <w:rsid w:val="00257290"/>
    <w:rsid w:val="00260890"/>
    <w:rsid w:val="00261023"/>
    <w:rsid w:val="002622B9"/>
    <w:rsid w:val="00262425"/>
    <w:rsid w:val="00262885"/>
    <w:rsid w:val="0026291E"/>
    <w:rsid w:val="00262921"/>
    <w:rsid w:val="00263D04"/>
    <w:rsid w:val="00264DDB"/>
    <w:rsid w:val="00265CA1"/>
    <w:rsid w:val="00265E6D"/>
    <w:rsid w:val="00266119"/>
    <w:rsid w:val="00266283"/>
    <w:rsid w:val="002666CC"/>
    <w:rsid w:val="00266F04"/>
    <w:rsid w:val="0026715D"/>
    <w:rsid w:val="002674F6"/>
    <w:rsid w:val="00267755"/>
    <w:rsid w:val="00267C0B"/>
    <w:rsid w:val="00267DB5"/>
    <w:rsid w:val="0027046D"/>
    <w:rsid w:val="00270924"/>
    <w:rsid w:val="00270B59"/>
    <w:rsid w:val="00270FF5"/>
    <w:rsid w:val="002718FC"/>
    <w:rsid w:val="00272C53"/>
    <w:rsid w:val="00272F7E"/>
    <w:rsid w:val="002731B7"/>
    <w:rsid w:val="002736B5"/>
    <w:rsid w:val="002737A1"/>
    <w:rsid w:val="00274612"/>
    <w:rsid w:val="002759D7"/>
    <w:rsid w:val="00275FF7"/>
    <w:rsid w:val="00276595"/>
    <w:rsid w:val="00276835"/>
    <w:rsid w:val="0027759A"/>
    <w:rsid w:val="00277954"/>
    <w:rsid w:val="00277FAD"/>
    <w:rsid w:val="00280975"/>
    <w:rsid w:val="002858C0"/>
    <w:rsid w:val="00285B00"/>
    <w:rsid w:val="002860A5"/>
    <w:rsid w:val="00290086"/>
    <w:rsid w:val="002904C9"/>
    <w:rsid w:val="0029075D"/>
    <w:rsid w:val="00291C99"/>
    <w:rsid w:val="00292374"/>
    <w:rsid w:val="002926A2"/>
    <w:rsid w:val="00293531"/>
    <w:rsid w:val="00294D46"/>
    <w:rsid w:val="00295702"/>
    <w:rsid w:val="00297078"/>
    <w:rsid w:val="002A0538"/>
    <w:rsid w:val="002A06BF"/>
    <w:rsid w:val="002A1BCA"/>
    <w:rsid w:val="002A210F"/>
    <w:rsid w:val="002A224C"/>
    <w:rsid w:val="002A2273"/>
    <w:rsid w:val="002A23F7"/>
    <w:rsid w:val="002A27BA"/>
    <w:rsid w:val="002A2D66"/>
    <w:rsid w:val="002A2DC5"/>
    <w:rsid w:val="002A2DE3"/>
    <w:rsid w:val="002A3239"/>
    <w:rsid w:val="002A4906"/>
    <w:rsid w:val="002A4F52"/>
    <w:rsid w:val="002A51CF"/>
    <w:rsid w:val="002A55BD"/>
    <w:rsid w:val="002A59B8"/>
    <w:rsid w:val="002A59E5"/>
    <w:rsid w:val="002A5FE6"/>
    <w:rsid w:val="002A6646"/>
    <w:rsid w:val="002A6C85"/>
    <w:rsid w:val="002A75D6"/>
    <w:rsid w:val="002B20D9"/>
    <w:rsid w:val="002B2E68"/>
    <w:rsid w:val="002B315B"/>
    <w:rsid w:val="002B3F85"/>
    <w:rsid w:val="002B5338"/>
    <w:rsid w:val="002B5D8A"/>
    <w:rsid w:val="002B62BE"/>
    <w:rsid w:val="002B6EE9"/>
    <w:rsid w:val="002B77BE"/>
    <w:rsid w:val="002C1553"/>
    <w:rsid w:val="002C15E6"/>
    <w:rsid w:val="002C28AD"/>
    <w:rsid w:val="002C3E51"/>
    <w:rsid w:val="002C4533"/>
    <w:rsid w:val="002C64E8"/>
    <w:rsid w:val="002C6B1A"/>
    <w:rsid w:val="002D07D8"/>
    <w:rsid w:val="002D0993"/>
    <w:rsid w:val="002D112C"/>
    <w:rsid w:val="002D1494"/>
    <w:rsid w:val="002D26A1"/>
    <w:rsid w:val="002D2827"/>
    <w:rsid w:val="002D28F7"/>
    <w:rsid w:val="002D29EB"/>
    <w:rsid w:val="002D2BED"/>
    <w:rsid w:val="002D3A9A"/>
    <w:rsid w:val="002D5657"/>
    <w:rsid w:val="002D5F8F"/>
    <w:rsid w:val="002D7594"/>
    <w:rsid w:val="002D7925"/>
    <w:rsid w:val="002D7BF4"/>
    <w:rsid w:val="002E0651"/>
    <w:rsid w:val="002E08A4"/>
    <w:rsid w:val="002E137A"/>
    <w:rsid w:val="002E23D8"/>
    <w:rsid w:val="002E2EB8"/>
    <w:rsid w:val="002E4949"/>
    <w:rsid w:val="002E49A4"/>
    <w:rsid w:val="002E49F5"/>
    <w:rsid w:val="002E4CF4"/>
    <w:rsid w:val="002E5D22"/>
    <w:rsid w:val="002E5E70"/>
    <w:rsid w:val="002E6055"/>
    <w:rsid w:val="002E6138"/>
    <w:rsid w:val="002E6B8F"/>
    <w:rsid w:val="002E7CD8"/>
    <w:rsid w:val="002F07D6"/>
    <w:rsid w:val="002F2221"/>
    <w:rsid w:val="002F2869"/>
    <w:rsid w:val="002F397B"/>
    <w:rsid w:val="002F3E62"/>
    <w:rsid w:val="002F4178"/>
    <w:rsid w:val="002F56AE"/>
    <w:rsid w:val="002F6CC4"/>
    <w:rsid w:val="002F7F1A"/>
    <w:rsid w:val="003011B1"/>
    <w:rsid w:val="00301A61"/>
    <w:rsid w:val="00301E9D"/>
    <w:rsid w:val="00301FF6"/>
    <w:rsid w:val="003028AA"/>
    <w:rsid w:val="00302B42"/>
    <w:rsid w:val="00302C23"/>
    <w:rsid w:val="003034C0"/>
    <w:rsid w:val="003039F9"/>
    <w:rsid w:val="003045EE"/>
    <w:rsid w:val="00304896"/>
    <w:rsid w:val="00304A4E"/>
    <w:rsid w:val="0030529E"/>
    <w:rsid w:val="00310929"/>
    <w:rsid w:val="00310C0B"/>
    <w:rsid w:val="00310F4E"/>
    <w:rsid w:val="0031103E"/>
    <w:rsid w:val="0031138F"/>
    <w:rsid w:val="00311A71"/>
    <w:rsid w:val="0031219C"/>
    <w:rsid w:val="00312AA4"/>
    <w:rsid w:val="00313090"/>
    <w:rsid w:val="0031325B"/>
    <w:rsid w:val="00313DD6"/>
    <w:rsid w:val="003146E7"/>
    <w:rsid w:val="00314C45"/>
    <w:rsid w:val="00314F33"/>
    <w:rsid w:val="00315DF7"/>
    <w:rsid w:val="00315F37"/>
    <w:rsid w:val="0031663D"/>
    <w:rsid w:val="0031668F"/>
    <w:rsid w:val="003176B4"/>
    <w:rsid w:val="00317E8B"/>
    <w:rsid w:val="0032022D"/>
    <w:rsid w:val="003203B7"/>
    <w:rsid w:val="00321461"/>
    <w:rsid w:val="00322FE5"/>
    <w:rsid w:val="00324059"/>
    <w:rsid w:val="003249E5"/>
    <w:rsid w:val="003262E3"/>
    <w:rsid w:val="00326756"/>
    <w:rsid w:val="0033084E"/>
    <w:rsid w:val="00331160"/>
    <w:rsid w:val="00331D6A"/>
    <w:rsid w:val="00331F05"/>
    <w:rsid w:val="003327A1"/>
    <w:rsid w:val="00332B26"/>
    <w:rsid w:val="00333709"/>
    <w:rsid w:val="0033494D"/>
    <w:rsid w:val="00334BDC"/>
    <w:rsid w:val="00334D7F"/>
    <w:rsid w:val="00334FB7"/>
    <w:rsid w:val="0033563D"/>
    <w:rsid w:val="00340E0E"/>
    <w:rsid w:val="00342714"/>
    <w:rsid w:val="003437AE"/>
    <w:rsid w:val="00344308"/>
    <w:rsid w:val="00345656"/>
    <w:rsid w:val="0034629E"/>
    <w:rsid w:val="0034708D"/>
    <w:rsid w:val="00350718"/>
    <w:rsid w:val="00352020"/>
    <w:rsid w:val="003522A9"/>
    <w:rsid w:val="0035305B"/>
    <w:rsid w:val="003531AA"/>
    <w:rsid w:val="003549E2"/>
    <w:rsid w:val="00354DF9"/>
    <w:rsid w:val="003556D0"/>
    <w:rsid w:val="00355D3A"/>
    <w:rsid w:val="003562D6"/>
    <w:rsid w:val="003564A0"/>
    <w:rsid w:val="00356B38"/>
    <w:rsid w:val="003575AF"/>
    <w:rsid w:val="003610B9"/>
    <w:rsid w:val="0036114E"/>
    <w:rsid w:val="00361178"/>
    <w:rsid w:val="00361E64"/>
    <w:rsid w:val="00362336"/>
    <w:rsid w:val="00362508"/>
    <w:rsid w:val="003628DD"/>
    <w:rsid w:val="003635B3"/>
    <w:rsid w:val="003637A1"/>
    <w:rsid w:val="00364576"/>
    <w:rsid w:val="0036475B"/>
    <w:rsid w:val="00365548"/>
    <w:rsid w:val="0036555B"/>
    <w:rsid w:val="00366558"/>
    <w:rsid w:val="003668E5"/>
    <w:rsid w:val="00366C58"/>
    <w:rsid w:val="0036703C"/>
    <w:rsid w:val="00367FBA"/>
    <w:rsid w:val="003701BD"/>
    <w:rsid w:val="003702EE"/>
    <w:rsid w:val="003705F2"/>
    <w:rsid w:val="003707E3"/>
    <w:rsid w:val="003713E1"/>
    <w:rsid w:val="0037153B"/>
    <w:rsid w:val="00371BBB"/>
    <w:rsid w:val="0037215C"/>
    <w:rsid w:val="0037267E"/>
    <w:rsid w:val="0037494D"/>
    <w:rsid w:val="003766D8"/>
    <w:rsid w:val="00376DE3"/>
    <w:rsid w:val="00376E37"/>
    <w:rsid w:val="003770E0"/>
    <w:rsid w:val="003771B8"/>
    <w:rsid w:val="0037721B"/>
    <w:rsid w:val="003778B8"/>
    <w:rsid w:val="00380105"/>
    <w:rsid w:val="00380417"/>
    <w:rsid w:val="00380736"/>
    <w:rsid w:val="00380D04"/>
    <w:rsid w:val="00381651"/>
    <w:rsid w:val="0038203B"/>
    <w:rsid w:val="0038210F"/>
    <w:rsid w:val="00382452"/>
    <w:rsid w:val="00382C96"/>
    <w:rsid w:val="00382F27"/>
    <w:rsid w:val="00383071"/>
    <w:rsid w:val="0038344E"/>
    <w:rsid w:val="00383B37"/>
    <w:rsid w:val="00384B90"/>
    <w:rsid w:val="00384CD8"/>
    <w:rsid w:val="003858A4"/>
    <w:rsid w:val="00385C6E"/>
    <w:rsid w:val="00387393"/>
    <w:rsid w:val="00387676"/>
    <w:rsid w:val="00390788"/>
    <w:rsid w:val="0039093A"/>
    <w:rsid w:val="00391F5A"/>
    <w:rsid w:val="00392050"/>
    <w:rsid w:val="00392F6B"/>
    <w:rsid w:val="00394931"/>
    <w:rsid w:val="003952DD"/>
    <w:rsid w:val="00395B25"/>
    <w:rsid w:val="00395FFA"/>
    <w:rsid w:val="00396626"/>
    <w:rsid w:val="0039760A"/>
    <w:rsid w:val="00397E73"/>
    <w:rsid w:val="00397FC5"/>
    <w:rsid w:val="003A0719"/>
    <w:rsid w:val="003A0790"/>
    <w:rsid w:val="003A1795"/>
    <w:rsid w:val="003A179F"/>
    <w:rsid w:val="003A2563"/>
    <w:rsid w:val="003A2874"/>
    <w:rsid w:val="003A439B"/>
    <w:rsid w:val="003A540C"/>
    <w:rsid w:val="003A69FE"/>
    <w:rsid w:val="003A72ED"/>
    <w:rsid w:val="003A76E4"/>
    <w:rsid w:val="003B07FA"/>
    <w:rsid w:val="003B090C"/>
    <w:rsid w:val="003B0961"/>
    <w:rsid w:val="003B2A29"/>
    <w:rsid w:val="003B3048"/>
    <w:rsid w:val="003B3416"/>
    <w:rsid w:val="003B4803"/>
    <w:rsid w:val="003B54E8"/>
    <w:rsid w:val="003B725F"/>
    <w:rsid w:val="003B7C89"/>
    <w:rsid w:val="003C13D4"/>
    <w:rsid w:val="003C1FA1"/>
    <w:rsid w:val="003C332E"/>
    <w:rsid w:val="003C3538"/>
    <w:rsid w:val="003C3880"/>
    <w:rsid w:val="003C3CBA"/>
    <w:rsid w:val="003C6F70"/>
    <w:rsid w:val="003D03E6"/>
    <w:rsid w:val="003D0465"/>
    <w:rsid w:val="003D12A7"/>
    <w:rsid w:val="003D3990"/>
    <w:rsid w:val="003D468A"/>
    <w:rsid w:val="003D47FA"/>
    <w:rsid w:val="003D48F6"/>
    <w:rsid w:val="003D4CD0"/>
    <w:rsid w:val="003D535B"/>
    <w:rsid w:val="003D6339"/>
    <w:rsid w:val="003D72AD"/>
    <w:rsid w:val="003D79EE"/>
    <w:rsid w:val="003E0974"/>
    <w:rsid w:val="003E0CA9"/>
    <w:rsid w:val="003E228A"/>
    <w:rsid w:val="003E295D"/>
    <w:rsid w:val="003E2F03"/>
    <w:rsid w:val="003E34EC"/>
    <w:rsid w:val="003E36E7"/>
    <w:rsid w:val="003E3834"/>
    <w:rsid w:val="003E4CE0"/>
    <w:rsid w:val="003E6872"/>
    <w:rsid w:val="003E6BC9"/>
    <w:rsid w:val="003E7861"/>
    <w:rsid w:val="003E7A34"/>
    <w:rsid w:val="003F099F"/>
    <w:rsid w:val="003F15EA"/>
    <w:rsid w:val="003F1E9D"/>
    <w:rsid w:val="003F2627"/>
    <w:rsid w:val="003F267C"/>
    <w:rsid w:val="003F4BDC"/>
    <w:rsid w:val="003F4CE5"/>
    <w:rsid w:val="003F5B60"/>
    <w:rsid w:val="003F5EA8"/>
    <w:rsid w:val="003F61AF"/>
    <w:rsid w:val="003F6B1D"/>
    <w:rsid w:val="003F6E27"/>
    <w:rsid w:val="003F7492"/>
    <w:rsid w:val="003F7506"/>
    <w:rsid w:val="003F795F"/>
    <w:rsid w:val="003F7C18"/>
    <w:rsid w:val="00402E5C"/>
    <w:rsid w:val="0040316C"/>
    <w:rsid w:val="00404999"/>
    <w:rsid w:val="00404EBD"/>
    <w:rsid w:val="00405873"/>
    <w:rsid w:val="00405D11"/>
    <w:rsid w:val="00407FB3"/>
    <w:rsid w:val="00411916"/>
    <w:rsid w:val="00412D5B"/>
    <w:rsid w:val="00413197"/>
    <w:rsid w:val="004133B6"/>
    <w:rsid w:val="004141CF"/>
    <w:rsid w:val="00414246"/>
    <w:rsid w:val="0041432D"/>
    <w:rsid w:val="00414632"/>
    <w:rsid w:val="00414B9D"/>
    <w:rsid w:val="00415EB0"/>
    <w:rsid w:val="00416643"/>
    <w:rsid w:val="00417323"/>
    <w:rsid w:val="00417A6A"/>
    <w:rsid w:val="00417B8B"/>
    <w:rsid w:val="00420A02"/>
    <w:rsid w:val="0042187C"/>
    <w:rsid w:val="00422953"/>
    <w:rsid w:val="00422F42"/>
    <w:rsid w:val="0042359C"/>
    <w:rsid w:val="00423638"/>
    <w:rsid w:val="00423E23"/>
    <w:rsid w:val="00424428"/>
    <w:rsid w:val="00424C44"/>
    <w:rsid w:val="00425014"/>
    <w:rsid w:val="004259E8"/>
    <w:rsid w:val="004259FF"/>
    <w:rsid w:val="0042609D"/>
    <w:rsid w:val="004269F8"/>
    <w:rsid w:val="004303D6"/>
    <w:rsid w:val="00430559"/>
    <w:rsid w:val="00430EE6"/>
    <w:rsid w:val="004310B5"/>
    <w:rsid w:val="00431F14"/>
    <w:rsid w:val="00431F63"/>
    <w:rsid w:val="00432973"/>
    <w:rsid w:val="00432E6E"/>
    <w:rsid w:val="00435494"/>
    <w:rsid w:val="00435C6C"/>
    <w:rsid w:val="0043605C"/>
    <w:rsid w:val="0043691A"/>
    <w:rsid w:val="004411E1"/>
    <w:rsid w:val="00441DA2"/>
    <w:rsid w:val="0044234E"/>
    <w:rsid w:val="00442B00"/>
    <w:rsid w:val="00443D1D"/>
    <w:rsid w:val="00444183"/>
    <w:rsid w:val="00445548"/>
    <w:rsid w:val="00447F7C"/>
    <w:rsid w:val="0045131B"/>
    <w:rsid w:val="0045337D"/>
    <w:rsid w:val="004533EB"/>
    <w:rsid w:val="00454161"/>
    <w:rsid w:val="004549EA"/>
    <w:rsid w:val="00454CF8"/>
    <w:rsid w:val="0045508C"/>
    <w:rsid w:val="00455E71"/>
    <w:rsid w:val="004566DA"/>
    <w:rsid w:val="004579D7"/>
    <w:rsid w:val="00462C4E"/>
    <w:rsid w:val="00463EEF"/>
    <w:rsid w:val="00466762"/>
    <w:rsid w:val="004667F0"/>
    <w:rsid w:val="00470266"/>
    <w:rsid w:val="0047041A"/>
    <w:rsid w:val="004713B2"/>
    <w:rsid w:val="00472433"/>
    <w:rsid w:val="00472C21"/>
    <w:rsid w:val="004732D2"/>
    <w:rsid w:val="00473673"/>
    <w:rsid w:val="004748B6"/>
    <w:rsid w:val="00475BC6"/>
    <w:rsid w:val="00476B3D"/>
    <w:rsid w:val="00477773"/>
    <w:rsid w:val="004807A4"/>
    <w:rsid w:val="00480963"/>
    <w:rsid w:val="00480E76"/>
    <w:rsid w:val="004810D1"/>
    <w:rsid w:val="00481E5A"/>
    <w:rsid w:val="00482575"/>
    <w:rsid w:val="00482B19"/>
    <w:rsid w:val="004831F7"/>
    <w:rsid w:val="00483787"/>
    <w:rsid w:val="004839AE"/>
    <w:rsid w:val="0048421F"/>
    <w:rsid w:val="00485561"/>
    <w:rsid w:val="004856FF"/>
    <w:rsid w:val="00485E17"/>
    <w:rsid w:val="00490995"/>
    <w:rsid w:val="00490E9E"/>
    <w:rsid w:val="0049128E"/>
    <w:rsid w:val="00491D44"/>
    <w:rsid w:val="00491DE3"/>
    <w:rsid w:val="00493461"/>
    <w:rsid w:val="00493908"/>
    <w:rsid w:val="00493990"/>
    <w:rsid w:val="0049509B"/>
    <w:rsid w:val="0049537B"/>
    <w:rsid w:val="0049593B"/>
    <w:rsid w:val="00496122"/>
    <w:rsid w:val="004974A0"/>
    <w:rsid w:val="004A066C"/>
    <w:rsid w:val="004A0E3B"/>
    <w:rsid w:val="004A136B"/>
    <w:rsid w:val="004A29AD"/>
    <w:rsid w:val="004A2A5D"/>
    <w:rsid w:val="004A3E62"/>
    <w:rsid w:val="004A5798"/>
    <w:rsid w:val="004A5A06"/>
    <w:rsid w:val="004A5EE7"/>
    <w:rsid w:val="004A5F82"/>
    <w:rsid w:val="004A7ABE"/>
    <w:rsid w:val="004A7ED8"/>
    <w:rsid w:val="004B0C4F"/>
    <w:rsid w:val="004B1607"/>
    <w:rsid w:val="004B26C7"/>
    <w:rsid w:val="004B30A5"/>
    <w:rsid w:val="004B3FB3"/>
    <w:rsid w:val="004B44E7"/>
    <w:rsid w:val="004B5035"/>
    <w:rsid w:val="004B55EF"/>
    <w:rsid w:val="004B60FD"/>
    <w:rsid w:val="004B6185"/>
    <w:rsid w:val="004B6EED"/>
    <w:rsid w:val="004B7262"/>
    <w:rsid w:val="004B7CD9"/>
    <w:rsid w:val="004C0303"/>
    <w:rsid w:val="004C0A87"/>
    <w:rsid w:val="004C0C7B"/>
    <w:rsid w:val="004C1419"/>
    <w:rsid w:val="004C1B7A"/>
    <w:rsid w:val="004C25BA"/>
    <w:rsid w:val="004C289B"/>
    <w:rsid w:val="004C29BF"/>
    <w:rsid w:val="004C3305"/>
    <w:rsid w:val="004C3E83"/>
    <w:rsid w:val="004C4C97"/>
    <w:rsid w:val="004C5DBE"/>
    <w:rsid w:val="004C5FB6"/>
    <w:rsid w:val="004C67FB"/>
    <w:rsid w:val="004C741C"/>
    <w:rsid w:val="004C76EF"/>
    <w:rsid w:val="004C7B96"/>
    <w:rsid w:val="004C7BDB"/>
    <w:rsid w:val="004C7E27"/>
    <w:rsid w:val="004D01B5"/>
    <w:rsid w:val="004D0D49"/>
    <w:rsid w:val="004D1A66"/>
    <w:rsid w:val="004D2318"/>
    <w:rsid w:val="004D3318"/>
    <w:rsid w:val="004D349B"/>
    <w:rsid w:val="004D3D75"/>
    <w:rsid w:val="004D42E9"/>
    <w:rsid w:val="004D4787"/>
    <w:rsid w:val="004D480B"/>
    <w:rsid w:val="004D55F1"/>
    <w:rsid w:val="004D5C48"/>
    <w:rsid w:val="004D67A6"/>
    <w:rsid w:val="004D6B9D"/>
    <w:rsid w:val="004D74B9"/>
    <w:rsid w:val="004D762E"/>
    <w:rsid w:val="004D7E1C"/>
    <w:rsid w:val="004E022D"/>
    <w:rsid w:val="004E06C1"/>
    <w:rsid w:val="004E0731"/>
    <w:rsid w:val="004E1C26"/>
    <w:rsid w:val="004E2503"/>
    <w:rsid w:val="004E2C29"/>
    <w:rsid w:val="004E477A"/>
    <w:rsid w:val="004E59AD"/>
    <w:rsid w:val="004E5BA0"/>
    <w:rsid w:val="004E63DD"/>
    <w:rsid w:val="004E64F7"/>
    <w:rsid w:val="004E6719"/>
    <w:rsid w:val="004F04BD"/>
    <w:rsid w:val="004F070A"/>
    <w:rsid w:val="004F0977"/>
    <w:rsid w:val="004F17EE"/>
    <w:rsid w:val="004F49B1"/>
    <w:rsid w:val="004F4DA1"/>
    <w:rsid w:val="004F544F"/>
    <w:rsid w:val="004F55B3"/>
    <w:rsid w:val="004F5AE1"/>
    <w:rsid w:val="004F63EC"/>
    <w:rsid w:val="004F6619"/>
    <w:rsid w:val="004F71D1"/>
    <w:rsid w:val="004F7829"/>
    <w:rsid w:val="004F7905"/>
    <w:rsid w:val="004F7C9D"/>
    <w:rsid w:val="004F7D0E"/>
    <w:rsid w:val="00500C35"/>
    <w:rsid w:val="00500C81"/>
    <w:rsid w:val="005021EF"/>
    <w:rsid w:val="0050249B"/>
    <w:rsid w:val="00502DC4"/>
    <w:rsid w:val="005033A1"/>
    <w:rsid w:val="0050348D"/>
    <w:rsid w:val="0050352D"/>
    <w:rsid w:val="00503B97"/>
    <w:rsid w:val="00503F0F"/>
    <w:rsid w:val="00503F75"/>
    <w:rsid w:val="00503FED"/>
    <w:rsid w:val="0050545D"/>
    <w:rsid w:val="0050549C"/>
    <w:rsid w:val="005062B3"/>
    <w:rsid w:val="00507585"/>
    <w:rsid w:val="00507D76"/>
    <w:rsid w:val="00510D73"/>
    <w:rsid w:val="005117A3"/>
    <w:rsid w:val="00511847"/>
    <w:rsid w:val="00512008"/>
    <w:rsid w:val="0051701D"/>
    <w:rsid w:val="00517CE2"/>
    <w:rsid w:val="0052051A"/>
    <w:rsid w:val="00522741"/>
    <w:rsid w:val="00522BA7"/>
    <w:rsid w:val="00525313"/>
    <w:rsid w:val="005264E9"/>
    <w:rsid w:val="005265B8"/>
    <w:rsid w:val="00526A04"/>
    <w:rsid w:val="005276C2"/>
    <w:rsid w:val="00530244"/>
    <w:rsid w:val="0053037D"/>
    <w:rsid w:val="0053086F"/>
    <w:rsid w:val="00531157"/>
    <w:rsid w:val="0053189B"/>
    <w:rsid w:val="0053205A"/>
    <w:rsid w:val="0053240C"/>
    <w:rsid w:val="00533056"/>
    <w:rsid w:val="005333AC"/>
    <w:rsid w:val="00533719"/>
    <w:rsid w:val="005338A9"/>
    <w:rsid w:val="0053477A"/>
    <w:rsid w:val="00535936"/>
    <w:rsid w:val="005361AB"/>
    <w:rsid w:val="005369F0"/>
    <w:rsid w:val="0054043A"/>
    <w:rsid w:val="00540DE3"/>
    <w:rsid w:val="0054145A"/>
    <w:rsid w:val="00541647"/>
    <w:rsid w:val="00542EF4"/>
    <w:rsid w:val="00543D29"/>
    <w:rsid w:val="00544118"/>
    <w:rsid w:val="00545C53"/>
    <w:rsid w:val="00545CA5"/>
    <w:rsid w:val="00546FE0"/>
    <w:rsid w:val="005476B1"/>
    <w:rsid w:val="0055254A"/>
    <w:rsid w:val="00553377"/>
    <w:rsid w:val="00554452"/>
    <w:rsid w:val="00554598"/>
    <w:rsid w:val="00555593"/>
    <w:rsid w:val="00555D69"/>
    <w:rsid w:val="00562374"/>
    <w:rsid w:val="00563151"/>
    <w:rsid w:val="005631E6"/>
    <w:rsid w:val="00563784"/>
    <w:rsid w:val="00563F33"/>
    <w:rsid w:val="00564D09"/>
    <w:rsid w:val="005658BC"/>
    <w:rsid w:val="00566239"/>
    <w:rsid w:val="00566437"/>
    <w:rsid w:val="00566653"/>
    <w:rsid w:val="00566BB7"/>
    <w:rsid w:val="00566D28"/>
    <w:rsid w:val="005672F6"/>
    <w:rsid w:val="005676D8"/>
    <w:rsid w:val="005703E0"/>
    <w:rsid w:val="00570533"/>
    <w:rsid w:val="0057078A"/>
    <w:rsid w:val="00571B0D"/>
    <w:rsid w:val="00571F25"/>
    <w:rsid w:val="0057343F"/>
    <w:rsid w:val="005738C1"/>
    <w:rsid w:val="00573E70"/>
    <w:rsid w:val="0057433B"/>
    <w:rsid w:val="00574DAD"/>
    <w:rsid w:val="00576282"/>
    <w:rsid w:val="0057652C"/>
    <w:rsid w:val="00576EAF"/>
    <w:rsid w:val="005770E2"/>
    <w:rsid w:val="00577475"/>
    <w:rsid w:val="00577AA3"/>
    <w:rsid w:val="0058077B"/>
    <w:rsid w:val="00580DF0"/>
    <w:rsid w:val="00581428"/>
    <w:rsid w:val="005815ED"/>
    <w:rsid w:val="00583EDF"/>
    <w:rsid w:val="0058414C"/>
    <w:rsid w:val="0058470C"/>
    <w:rsid w:val="00587939"/>
    <w:rsid w:val="00591448"/>
    <w:rsid w:val="0059159A"/>
    <w:rsid w:val="0059205B"/>
    <w:rsid w:val="0059242C"/>
    <w:rsid w:val="00593012"/>
    <w:rsid w:val="00594078"/>
    <w:rsid w:val="005941BD"/>
    <w:rsid w:val="00595A65"/>
    <w:rsid w:val="00596C74"/>
    <w:rsid w:val="0059757E"/>
    <w:rsid w:val="00597938"/>
    <w:rsid w:val="00597BA3"/>
    <w:rsid w:val="00597D72"/>
    <w:rsid w:val="005A0A53"/>
    <w:rsid w:val="005A1156"/>
    <w:rsid w:val="005A319E"/>
    <w:rsid w:val="005A4BCC"/>
    <w:rsid w:val="005A4EE2"/>
    <w:rsid w:val="005A5195"/>
    <w:rsid w:val="005A59FA"/>
    <w:rsid w:val="005A6F4D"/>
    <w:rsid w:val="005A7177"/>
    <w:rsid w:val="005A751A"/>
    <w:rsid w:val="005A7632"/>
    <w:rsid w:val="005A7771"/>
    <w:rsid w:val="005B1F04"/>
    <w:rsid w:val="005B2A54"/>
    <w:rsid w:val="005B2BC4"/>
    <w:rsid w:val="005B3349"/>
    <w:rsid w:val="005B33AF"/>
    <w:rsid w:val="005B4756"/>
    <w:rsid w:val="005B5645"/>
    <w:rsid w:val="005B7ED3"/>
    <w:rsid w:val="005B7FAA"/>
    <w:rsid w:val="005C0C16"/>
    <w:rsid w:val="005C1206"/>
    <w:rsid w:val="005C14CE"/>
    <w:rsid w:val="005C19F8"/>
    <w:rsid w:val="005C4983"/>
    <w:rsid w:val="005C5645"/>
    <w:rsid w:val="005C6189"/>
    <w:rsid w:val="005C6B4B"/>
    <w:rsid w:val="005C74B2"/>
    <w:rsid w:val="005C7D5A"/>
    <w:rsid w:val="005C7F47"/>
    <w:rsid w:val="005D02FB"/>
    <w:rsid w:val="005D078D"/>
    <w:rsid w:val="005D0CB1"/>
    <w:rsid w:val="005D1A8F"/>
    <w:rsid w:val="005D2457"/>
    <w:rsid w:val="005D32E7"/>
    <w:rsid w:val="005D390E"/>
    <w:rsid w:val="005D5AFF"/>
    <w:rsid w:val="005D7538"/>
    <w:rsid w:val="005E0855"/>
    <w:rsid w:val="005E0B8A"/>
    <w:rsid w:val="005E0D57"/>
    <w:rsid w:val="005E1B15"/>
    <w:rsid w:val="005E27E3"/>
    <w:rsid w:val="005E32BE"/>
    <w:rsid w:val="005E4A8A"/>
    <w:rsid w:val="005E595E"/>
    <w:rsid w:val="005E5EFE"/>
    <w:rsid w:val="005E6F69"/>
    <w:rsid w:val="005E78B8"/>
    <w:rsid w:val="005F05BA"/>
    <w:rsid w:val="005F1109"/>
    <w:rsid w:val="005F1BD0"/>
    <w:rsid w:val="005F1CDE"/>
    <w:rsid w:val="005F2198"/>
    <w:rsid w:val="005F30A8"/>
    <w:rsid w:val="005F35D9"/>
    <w:rsid w:val="005F572C"/>
    <w:rsid w:val="005F595B"/>
    <w:rsid w:val="005F7646"/>
    <w:rsid w:val="0060059B"/>
    <w:rsid w:val="00600AE8"/>
    <w:rsid w:val="00600B08"/>
    <w:rsid w:val="006018C0"/>
    <w:rsid w:val="006026BB"/>
    <w:rsid w:val="00603935"/>
    <w:rsid w:val="006055C9"/>
    <w:rsid w:val="0060583F"/>
    <w:rsid w:val="00605985"/>
    <w:rsid w:val="00606532"/>
    <w:rsid w:val="00606843"/>
    <w:rsid w:val="00607385"/>
    <w:rsid w:val="006074E6"/>
    <w:rsid w:val="00607DA4"/>
    <w:rsid w:val="00611C26"/>
    <w:rsid w:val="00611E2E"/>
    <w:rsid w:val="00612D77"/>
    <w:rsid w:val="006136E8"/>
    <w:rsid w:val="00614563"/>
    <w:rsid w:val="006146C2"/>
    <w:rsid w:val="00615106"/>
    <w:rsid w:val="006161DB"/>
    <w:rsid w:val="00617007"/>
    <w:rsid w:val="0061759A"/>
    <w:rsid w:val="006179F6"/>
    <w:rsid w:val="006208F4"/>
    <w:rsid w:val="00621891"/>
    <w:rsid w:val="00621C01"/>
    <w:rsid w:val="00621FB5"/>
    <w:rsid w:val="0062293C"/>
    <w:rsid w:val="00623236"/>
    <w:rsid w:val="00623ABA"/>
    <w:rsid w:val="00623AC8"/>
    <w:rsid w:val="00624637"/>
    <w:rsid w:val="00624D64"/>
    <w:rsid w:val="00625291"/>
    <w:rsid w:val="006316A6"/>
    <w:rsid w:val="00632482"/>
    <w:rsid w:val="00632E18"/>
    <w:rsid w:val="006331C3"/>
    <w:rsid w:val="00633641"/>
    <w:rsid w:val="006338A7"/>
    <w:rsid w:val="00634332"/>
    <w:rsid w:val="0063495E"/>
    <w:rsid w:val="00634B1E"/>
    <w:rsid w:val="00635994"/>
    <w:rsid w:val="0063726A"/>
    <w:rsid w:val="00637B49"/>
    <w:rsid w:val="00637EAF"/>
    <w:rsid w:val="00640268"/>
    <w:rsid w:val="00640437"/>
    <w:rsid w:val="006408EF"/>
    <w:rsid w:val="00641750"/>
    <w:rsid w:val="00641A2C"/>
    <w:rsid w:val="00641C95"/>
    <w:rsid w:val="00642523"/>
    <w:rsid w:val="00643981"/>
    <w:rsid w:val="00644318"/>
    <w:rsid w:val="00644566"/>
    <w:rsid w:val="00644C0F"/>
    <w:rsid w:val="00644C60"/>
    <w:rsid w:val="00644F43"/>
    <w:rsid w:val="00645593"/>
    <w:rsid w:val="00645C5A"/>
    <w:rsid w:val="006467F4"/>
    <w:rsid w:val="00646E67"/>
    <w:rsid w:val="006478DD"/>
    <w:rsid w:val="0065071C"/>
    <w:rsid w:val="00650891"/>
    <w:rsid w:val="00650EB2"/>
    <w:rsid w:val="0065125E"/>
    <w:rsid w:val="006518A4"/>
    <w:rsid w:val="00651CA4"/>
    <w:rsid w:val="00651D00"/>
    <w:rsid w:val="00651D70"/>
    <w:rsid w:val="006535E2"/>
    <w:rsid w:val="00653816"/>
    <w:rsid w:val="006539A4"/>
    <w:rsid w:val="00654978"/>
    <w:rsid w:val="00654BB2"/>
    <w:rsid w:val="00655B8E"/>
    <w:rsid w:val="00655FAB"/>
    <w:rsid w:val="006578C9"/>
    <w:rsid w:val="0065791C"/>
    <w:rsid w:val="00657928"/>
    <w:rsid w:val="006604FE"/>
    <w:rsid w:val="00660515"/>
    <w:rsid w:val="0066144D"/>
    <w:rsid w:val="00661827"/>
    <w:rsid w:val="0066186D"/>
    <w:rsid w:val="00662064"/>
    <w:rsid w:val="006620F4"/>
    <w:rsid w:val="0066215D"/>
    <w:rsid w:val="006624F6"/>
    <w:rsid w:val="0066475D"/>
    <w:rsid w:val="00665871"/>
    <w:rsid w:val="00665DA3"/>
    <w:rsid w:val="00665FA0"/>
    <w:rsid w:val="00666118"/>
    <w:rsid w:val="00666ED5"/>
    <w:rsid w:val="00667609"/>
    <w:rsid w:val="00670568"/>
    <w:rsid w:val="00670E10"/>
    <w:rsid w:val="00671668"/>
    <w:rsid w:val="00671DA8"/>
    <w:rsid w:val="00671DAB"/>
    <w:rsid w:val="006732C9"/>
    <w:rsid w:val="006733E1"/>
    <w:rsid w:val="0067354C"/>
    <w:rsid w:val="00674280"/>
    <w:rsid w:val="00674A23"/>
    <w:rsid w:val="00674B99"/>
    <w:rsid w:val="006751EB"/>
    <w:rsid w:val="00676AD8"/>
    <w:rsid w:val="00677DEB"/>
    <w:rsid w:val="00677F05"/>
    <w:rsid w:val="00680007"/>
    <w:rsid w:val="0068061A"/>
    <w:rsid w:val="00680679"/>
    <w:rsid w:val="00680AF8"/>
    <w:rsid w:val="00682439"/>
    <w:rsid w:val="006833CA"/>
    <w:rsid w:val="00683733"/>
    <w:rsid w:val="00683B8B"/>
    <w:rsid w:val="00683F6D"/>
    <w:rsid w:val="00685135"/>
    <w:rsid w:val="00685E5F"/>
    <w:rsid w:val="00685F0A"/>
    <w:rsid w:val="0068615A"/>
    <w:rsid w:val="0068640F"/>
    <w:rsid w:val="0068744A"/>
    <w:rsid w:val="006879A7"/>
    <w:rsid w:val="00690D7E"/>
    <w:rsid w:val="00691F64"/>
    <w:rsid w:val="00692BAC"/>
    <w:rsid w:val="006931BE"/>
    <w:rsid w:val="00693EBB"/>
    <w:rsid w:val="006953AC"/>
    <w:rsid w:val="006954D7"/>
    <w:rsid w:val="00695E76"/>
    <w:rsid w:val="00696901"/>
    <w:rsid w:val="006A0283"/>
    <w:rsid w:val="006A1320"/>
    <w:rsid w:val="006A1B65"/>
    <w:rsid w:val="006A21D2"/>
    <w:rsid w:val="006A317E"/>
    <w:rsid w:val="006A325D"/>
    <w:rsid w:val="006A3736"/>
    <w:rsid w:val="006A559D"/>
    <w:rsid w:val="006A6F8C"/>
    <w:rsid w:val="006A71D9"/>
    <w:rsid w:val="006A71EF"/>
    <w:rsid w:val="006A7A1B"/>
    <w:rsid w:val="006B08E5"/>
    <w:rsid w:val="006B138F"/>
    <w:rsid w:val="006B17FD"/>
    <w:rsid w:val="006B2EB3"/>
    <w:rsid w:val="006B2EFF"/>
    <w:rsid w:val="006B312D"/>
    <w:rsid w:val="006B3C4C"/>
    <w:rsid w:val="006B4006"/>
    <w:rsid w:val="006B423D"/>
    <w:rsid w:val="006B4AFC"/>
    <w:rsid w:val="006B5614"/>
    <w:rsid w:val="006B64DC"/>
    <w:rsid w:val="006B6AD1"/>
    <w:rsid w:val="006C013D"/>
    <w:rsid w:val="006C0321"/>
    <w:rsid w:val="006C07C3"/>
    <w:rsid w:val="006C0CCC"/>
    <w:rsid w:val="006C1DB5"/>
    <w:rsid w:val="006C2441"/>
    <w:rsid w:val="006C2548"/>
    <w:rsid w:val="006C3BD7"/>
    <w:rsid w:val="006C41C0"/>
    <w:rsid w:val="006C4852"/>
    <w:rsid w:val="006C4D96"/>
    <w:rsid w:val="006C5ECC"/>
    <w:rsid w:val="006C62D3"/>
    <w:rsid w:val="006C6597"/>
    <w:rsid w:val="006C6776"/>
    <w:rsid w:val="006C7498"/>
    <w:rsid w:val="006C7E7F"/>
    <w:rsid w:val="006D0A61"/>
    <w:rsid w:val="006D1745"/>
    <w:rsid w:val="006D1B7A"/>
    <w:rsid w:val="006D1F88"/>
    <w:rsid w:val="006D2DE3"/>
    <w:rsid w:val="006D35B7"/>
    <w:rsid w:val="006D400C"/>
    <w:rsid w:val="006D42AB"/>
    <w:rsid w:val="006D480C"/>
    <w:rsid w:val="006D49F4"/>
    <w:rsid w:val="006D4B1D"/>
    <w:rsid w:val="006D51F4"/>
    <w:rsid w:val="006D5B22"/>
    <w:rsid w:val="006D6F43"/>
    <w:rsid w:val="006D70F5"/>
    <w:rsid w:val="006D7947"/>
    <w:rsid w:val="006E0A87"/>
    <w:rsid w:val="006E1135"/>
    <w:rsid w:val="006E1534"/>
    <w:rsid w:val="006E1668"/>
    <w:rsid w:val="006E1D78"/>
    <w:rsid w:val="006E2314"/>
    <w:rsid w:val="006E2DEB"/>
    <w:rsid w:val="006E3DC3"/>
    <w:rsid w:val="006E5A8A"/>
    <w:rsid w:val="006E5D1D"/>
    <w:rsid w:val="006E5F3A"/>
    <w:rsid w:val="006E643F"/>
    <w:rsid w:val="006E6E72"/>
    <w:rsid w:val="006F066F"/>
    <w:rsid w:val="006F0963"/>
    <w:rsid w:val="006F0B60"/>
    <w:rsid w:val="006F14DA"/>
    <w:rsid w:val="006F1F7E"/>
    <w:rsid w:val="006F2830"/>
    <w:rsid w:val="006F2F09"/>
    <w:rsid w:val="006F3A8E"/>
    <w:rsid w:val="006F3ADE"/>
    <w:rsid w:val="006F499D"/>
    <w:rsid w:val="006F5188"/>
    <w:rsid w:val="006F535E"/>
    <w:rsid w:val="006F6221"/>
    <w:rsid w:val="006F634A"/>
    <w:rsid w:val="006F71F9"/>
    <w:rsid w:val="00700100"/>
    <w:rsid w:val="007007C6"/>
    <w:rsid w:val="007020D6"/>
    <w:rsid w:val="00702A91"/>
    <w:rsid w:val="00702E45"/>
    <w:rsid w:val="0070310A"/>
    <w:rsid w:val="00703349"/>
    <w:rsid w:val="0070418E"/>
    <w:rsid w:val="00704B9C"/>
    <w:rsid w:val="00704E36"/>
    <w:rsid w:val="00706658"/>
    <w:rsid w:val="00706F61"/>
    <w:rsid w:val="007073A8"/>
    <w:rsid w:val="00707A8C"/>
    <w:rsid w:val="00707AA3"/>
    <w:rsid w:val="007102AC"/>
    <w:rsid w:val="0071072D"/>
    <w:rsid w:val="00711857"/>
    <w:rsid w:val="0071200E"/>
    <w:rsid w:val="0071262B"/>
    <w:rsid w:val="0071489F"/>
    <w:rsid w:val="007155A8"/>
    <w:rsid w:val="00715A33"/>
    <w:rsid w:val="00720283"/>
    <w:rsid w:val="0072042D"/>
    <w:rsid w:val="0072219B"/>
    <w:rsid w:val="007233B7"/>
    <w:rsid w:val="007243E6"/>
    <w:rsid w:val="00724541"/>
    <w:rsid w:val="007250EA"/>
    <w:rsid w:val="00725725"/>
    <w:rsid w:val="00725A06"/>
    <w:rsid w:val="0073029E"/>
    <w:rsid w:val="0073099C"/>
    <w:rsid w:val="00731A74"/>
    <w:rsid w:val="00731FD6"/>
    <w:rsid w:val="007327FA"/>
    <w:rsid w:val="00732ED9"/>
    <w:rsid w:val="00733B1A"/>
    <w:rsid w:val="00734527"/>
    <w:rsid w:val="007347EE"/>
    <w:rsid w:val="007348B2"/>
    <w:rsid w:val="00734E7B"/>
    <w:rsid w:val="00735746"/>
    <w:rsid w:val="00735BBA"/>
    <w:rsid w:val="007361EC"/>
    <w:rsid w:val="007362F3"/>
    <w:rsid w:val="0073655B"/>
    <w:rsid w:val="00737FE7"/>
    <w:rsid w:val="00740EC2"/>
    <w:rsid w:val="007411FE"/>
    <w:rsid w:val="00741BDD"/>
    <w:rsid w:val="007426E6"/>
    <w:rsid w:val="00742E19"/>
    <w:rsid w:val="007445A1"/>
    <w:rsid w:val="00747077"/>
    <w:rsid w:val="007471D6"/>
    <w:rsid w:val="007473E3"/>
    <w:rsid w:val="00747540"/>
    <w:rsid w:val="0074784B"/>
    <w:rsid w:val="00747D10"/>
    <w:rsid w:val="00751E6E"/>
    <w:rsid w:val="007520A2"/>
    <w:rsid w:val="007529D1"/>
    <w:rsid w:val="00752CEB"/>
    <w:rsid w:val="00752EDD"/>
    <w:rsid w:val="007539BC"/>
    <w:rsid w:val="00753BD9"/>
    <w:rsid w:val="0075406E"/>
    <w:rsid w:val="007542EC"/>
    <w:rsid w:val="007552AE"/>
    <w:rsid w:val="00755652"/>
    <w:rsid w:val="00756262"/>
    <w:rsid w:val="00756355"/>
    <w:rsid w:val="007566C7"/>
    <w:rsid w:val="0075774C"/>
    <w:rsid w:val="0075774D"/>
    <w:rsid w:val="00757B84"/>
    <w:rsid w:val="007605C3"/>
    <w:rsid w:val="0076091B"/>
    <w:rsid w:val="00761091"/>
    <w:rsid w:val="00761AF6"/>
    <w:rsid w:val="00761C80"/>
    <w:rsid w:val="00763D88"/>
    <w:rsid w:val="00763E04"/>
    <w:rsid w:val="0076402D"/>
    <w:rsid w:val="00764242"/>
    <w:rsid w:val="00764F9D"/>
    <w:rsid w:val="0076574A"/>
    <w:rsid w:val="00766BD0"/>
    <w:rsid w:val="00767085"/>
    <w:rsid w:val="00767391"/>
    <w:rsid w:val="00767CBD"/>
    <w:rsid w:val="00767E3B"/>
    <w:rsid w:val="00772852"/>
    <w:rsid w:val="00774103"/>
    <w:rsid w:val="00775228"/>
    <w:rsid w:val="00776938"/>
    <w:rsid w:val="00776D69"/>
    <w:rsid w:val="007775E6"/>
    <w:rsid w:val="00777B10"/>
    <w:rsid w:val="00780939"/>
    <w:rsid w:val="00780B59"/>
    <w:rsid w:val="00780D16"/>
    <w:rsid w:val="007816A5"/>
    <w:rsid w:val="007824D8"/>
    <w:rsid w:val="00783059"/>
    <w:rsid w:val="00783426"/>
    <w:rsid w:val="00783DBD"/>
    <w:rsid w:val="00783E86"/>
    <w:rsid w:val="007841DE"/>
    <w:rsid w:val="007842CF"/>
    <w:rsid w:val="007846F1"/>
    <w:rsid w:val="00784F52"/>
    <w:rsid w:val="00784FFF"/>
    <w:rsid w:val="00785654"/>
    <w:rsid w:val="00785BAB"/>
    <w:rsid w:val="00785CF1"/>
    <w:rsid w:val="007871CC"/>
    <w:rsid w:val="00787A3C"/>
    <w:rsid w:val="00790EFF"/>
    <w:rsid w:val="00791B90"/>
    <w:rsid w:val="00792CD3"/>
    <w:rsid w:val="00792CE7"/>
    <w:rsid w:val="0079454E"/>
    <w:rsid w:val="00795261"/>
    <w:rsid w:val="00796E43"/>
    <w:rsid w:val="0079715D"/>
    <w:rsid w:val="007A0571"/>
    <w:rsid w:val="007A1558"/>
    <w:rsid w:val="007A1F0E"/>
    <w:rsid w:val="007A273F"/>
    <w:rsid w:val="007A2B4E"/>
    <w:rsid w:val="007A34DC"/>
    <w:rsid w:val="007A38D2"/>
    <w:rsid w:val="007A4B9D"/>
    <w:rsid w:val="007A4C61"/>
    <w:rsid w:val="007A4D86"/>
    <w:rsid w:val="007A5342"/>
    <w:rsid w:val="007A5456"/>
    <w:rsid w:val="007A77BF"/>
    <w:rsid w:val="007B08E6"/>
    <w:rsid w:val="007B101D"/>
    <w:rsid w:val="007B12FE"/>
    <w:rsid w:val="007B175D"/>
    <w:rsid w:val="007B1970"/>
    <w:rsid w:val="007B1A78"/>
    <w:rsid w:val="007B1BB6"/>
    <w:rsid w:val="007B2588"/>
    <w:rsid w:val="007B29DF"/>
    <w:rsid w:val="007B2F2D"/>
    <w:rsid w:val="007B3D80"/>
    <w:rsid w:val="007B44DD"/>
    <w:rsid w:val="007B4D78"/>
    <w:rsid w:val="007B5C5A"/>
    <w:rsid w:val="007B64EE"/>
    <w:rsid w:val="007B72BF"/>
    <w:rsid w:val="007B7B53"/>
    <w:rsid w:val="007B7BB2"/>
    <w:rsid w:val="007C0048"/>
    <w:rsid w:val="007C078D"/>
    <w:rsid w:val="007C0DDD"/>
    <w:rsid w:val="007C2685"/>
    <w:rsid w:val="007C46AB"/>
    <w:rsid w:val="007C509F"/>
    <w:rsid w:val="007C6293"/>
    <w:rsid w:val="007C7277"/>
    <w:rsid w:val="007D05B5"/>
    <w:rsid w:val="007D0D09"/>
    <w:rsid w:val="007D2499"/>
    <w:rsid w:val="007D321A"/>
    <w:rsid w:val="007D36CD"/>
    <w:rsid w:val="007D56E2"/>
    <w:rsid w:val="007D5760"/>
    <w:rsid w:val="007D5763"/>
    <w:rsid w:val="007D5EA9"/>
    <w:rsid w:val="007D6AAD"/>
    <w:rsid w:val="007D6CEF"/>
    <w:rsid w:val="007D70E8"/>
    <w:rsid w:val="007E00E4"/>
    <w:rsid w:val="007E0710"/>
    <w:rsid w:val="007E0DDE"/>
    <w:rsid w:val="007E3415"/>
    <w:rsid w:val="007E391F"/>
    <w:rsid w:val="007E454E"/>
    <w:rsid w:val="007E53DA"/>
    <w:rsid w:val="007E5422"/>
    <w:rsid w:val="007E63AC"/>
    <w:rsid w:val="007E6A6F"/>
    <w:rsid w:val="007F1126"/>
    <w:rsid w:val="007F1151"/>
    <w:rsid w:val="007F1674"/>
    <w:rsid w:val="007F1A87"/>
    <w:rsid w:val="007F1CE5"/>
    <w:rsid w:val="007F23E9"/>
    <w:rsid w:val="007F2856"/>
    <w:rsid w:val="007F3674"/>
    <w:rsid w:val="007F3BF5"/>
    <w:rsid w:val="007F3E4D"/>
    <w:rsid w:val="007F424A"/>
    <w:rsid w:val="007F4A6C"/>
    <w:rsid w:val="007F5178"/>
    <w:rsid w:val="007F5F7E"/>
    <w:rsid w:val="007F6AC9"/>
    <w:rsid w:val="007F7373"/>
    <w:rsid w:val="007F73C4"/>
    <w:rsid w:val="008015D0"/>
    <w:rsid w:val="00802B13"/>
    <w:rsid w:val="00802E08"/>
    <w:rsid w:val="00803153"/>
    <w:rsid w:val="008054F4"/>
    <w:rsid w:val="00805B4D"/>
    <w:rsid w:val="00805EE0"/>
    <w:rsid w:val="00806186"/>
    <w:rsid w:val="00806EE0"/>
    <w:rsid w:val="00810474"/>
    <w:rsid w:val="00810696"/>
    <w:rsid w:val="00810879"/>
    <w:rsid w:val="00810B0F"/>
    <w:rsid w:val="00811FDD"/>
    <w:rsid w:val="008120AD"/>
    <w:rsid w:val="00813386"/>
    <w:rsid w:val="008135CC"/>
    <w:rsid w:val="0081621F"/>
    <w:rsid w:val="00816A39"/>
    <w:rsid w:val="00816C94"/>
    <w:rsid w:val="00817F94"/>
    <w:rsid w:val="00820302"/>
    <w:rsid w:val="00820385"/>
    <w:rsid w:val="00821B95"/>
    <w:rsid w:val="008220D5"/>
    <w:rsid w:val="0082211B"/>
    <w:rsid w:val="00822E70"/>
    <w:rsid w:val="00824B94"/>
    <w:rsid w:val="00825A5A"/>
    <w:rsid w:val="00825D03"/>
    <w:rsid w:val="008274F3"/>
    <w:rsid w:val="008315D1"/>
    <w:rsid w:val="0083180B"/>
    <w:rsid w:val="00832238"/>
    <w:rsid w:val="00834CA3"/>
    <w:rsid w:val="00835703"/>
    <w:rsid w:val="008361B3"/>
    <w:rsid w:val="008370C3"/>
    <w:rsid w:val="00837F97"/>
    <w:rsid w:val="00840AD0"/>
    <w:rsid w:val="00840CD6"/>
    <w:rsid w:val="00840EEC"/>
    <w:rsid w:val="0084231E"/>
    <w:rsid w:val="00842B4A"/>
    <w:rsid w:val="008443AC"/>
    <w:rsid w:val="008460EA"/>
    <w:rsid w:val="00846D27"/>
    <w:rsid w:val="00846DDF"/>
    <w:rsid w:val="00847574"/>
    <w:rsid w:val="00847A2B"/>
    <w:rsid w:val="0085029A"/>
    <w:rsid w:val="0085094F"/>
    <w:rsid w:val="00850C28"/>
    <w:rsid w:val="00850FB8"/>
    <w:rsid w:val="00851732"/>
    <w:rsid w:val="008518D5"/>
    <w:rsid w:val="00851DA0"/>
    <w:rsid w:val="00852626"/>
    <w:rsid w:val="00852F13"/>
    <w:rsid w:val="00853FAA"/>
    <w:rsid w:val="00854755"/>
    <w:rsid w:val="00855170"/>
    <w:rsid w:val="008557A8"/>
    <w:rsid w:val="008557AF"/>
    <w:rsid w:val="00855AD1"/>
    <w:rsid w:val="00855E8A"/>
    <w:rsid w:val="00856B1E"/>
    <w:rsid w:val="0085700C"/>
    <w:rsid w:val="00857252"/>
    <w:rsid w:val="008575DA"/>
    <w:rsid w:val="00857A22"/>
    <w:rsid w:val="008601E4"/>
    <w:rsid w:val="00861349"/>
    <w:rsid w:val="008622B6"/>
    <w:rsid w:val="008647C2"/>
    <w:rsid w:val="00865C82"/>
    <w:rsid w:val="0086609A"/>
    <w:rsid w:val="00866E3D"/>
    <w:rsid w:val="00867155"/>
    <w:rsid w:val="0087037C"/>
    <w:rsid w:val="008706CB"/>
    <w:rsid w:val="00871999"/>
    <w:rsid w:val="00872563"/>
    <w:rsid w:val="00872B22"/>
    <w:rsid w:val="00873BA5"/>
    <w:rsid w:val="00873C35"/>
    <w:rsid w:val="00873C9C"/>
    <w:rsid w:val="00873E12"/>
    <w:rsid w:val="00874ADB"/>
    <w:rsid w:val="00874CA3"/>
    <w:rsid w:val="008757F9"/>
    <w:rsid w:val="00875A0A"/>
    <w:rsid w:val="00875EF1"/>
    <w:rsid w:val="00876593"/>
    <w:rsid w:val="00877A18"/>
    <w:rsid w:val="008800E6"/>
    <w:rsid w:val="0088046B"/>
    <w:rsid w:val="00880500"/>
    <w:rsid w:val="0088084A"/>
    <w:rsid w:val="008824F5"/>
    <w:rsid w:val="0088556B"/>
    <w:rsid w:val="0088654A"/>
    <w:rsid w:val="00886905"/>
    <w:rsid w:val="00887874"/>
    <w:rsid w:val="00887C6C"/>
    <w:rsid w:val="008903A6"/>
    <w:rsid w:val="0089085B"/>
    <w:rsid w:val="008909B3"/>
    <w:rsid w:val="0089139F"/>
    <w:rsid w:val="00891972"/>
    <w:rsid w:val="008930CD"/>
    <w:rsid w:val="00894ACA"/>
    <w:rsid w:val="00894DA5"/>
    <w:rsid w:val="00895954"/>
    <w:rsid w:val="00896925"/>
    <w:rsid w:val="00896B6A"/>
    <w:rsid w:val="00896F93"/>
    <w:rsid w:val="00897121"/>
    <w:rsid w:val="00897433"/>
    <w:rsid w:val="00897A2A"/>
    <w:rsid w:val="008A0223"/>
    <w:rsid w:val="008A0361"/>
    <w:rsid w:val="008A03DF"/>
    <w:rsid w:val="008A1268"/>
    <w:rsid w:val="008A208B"/>
    <w:rsid w:val="008A28E5"/>
    <w:rsid w:val="008A358E"/>
    <w:rsid w:val="008A3BEA"/>
    <w:rsid w:val="008A4632"/>
    <w:rsid w:val="008A544C"/>
    <w:rsid w:val="008A5C65"/>
    <w:rsid w:val="008A608C"/>
    <w:rsid w:val="008A6363"/>
    <w:rsid w:val="008A7803"/>
    <w:rsid w:val="008A7BA1"/>
    <w:rsid w:val="008A7FEC"/>
    <w:rsid w:val="008B0CFB"/>
    <w:rsid w:val="008B138D"/>
    <w:rsid w:val="008B3B89"/>
    <w:rsid w:val="008B405C"/>
    <w:rsid w:val="008B4143"/>
    <w:rsid w:val="008B47E0"/>
    <w:rsid w:val="008B540A"/>
    <w:rsid w:val="008B6152"/>
    <w:rsid w:val="008B6F96"/>
    <w:rsid w:val="008C0338"/>
    <w:rsid w:val="008C1378"/>
    <w:rsid w:val="008C1437"/>
    <w:rsid w:val="008C16E8"/>
    <w:rsid w:val="008C17DC"/>
    <w:rsid w:val="008C2406"/>
    <w:rsid w:val="008C26E5"/>
    <w:rsid w:val="008C506A"/>
    <w:rsid w:val="008C54D2"/>
    <w:rsid w:val="008C5A14"/>
    <w:rsid w:val="008C6755"/>
    <w:rsid w:val="008C7198"/>
    <w:rsid w:val="008C7B80"/>
    <w:rsid w:val="008D0C86"/>
    <w:rsid w:val="008D1084"/>
    <w:rsid w:val="008D24DA"/>
    <w:rsid w:val="008D26D4"/>
    <w:rsid w:val="008D2FA8"/>
    <w:rsid w:val="008D3D01"/>
    <w:rsid w:val="008D4F94"/>
    <w:rsid w:val="008D53A0"/>
    <w:rsid w:val="008D56E3"/>
    <w:rsid w:val="008D640B"/>
    <w:rsid w:val="008D7173"/>
    <w:rsid w:val="008D7413"/>
    <w:rsid w:val="008E037A"/>
    <w:rsid w:val="008E0CF3"/>
    <w:rsid w:val="008E0EB7"/>
    <w:rsid w:val="008E16DA"/>
    <w:rsid w:val="008E200C"/>
    <w:rsid w:val="008E2C33"/>
    <w:rsid w:val="008E31A3"/>
    <w:rsid w:val="008E31F1"/>
    <w:rsid w:val="008E34CA"/>
    <w:rsid w:val="008E5139"/>
    <w:rsid w:val="008E5329"/>
    <w:rsid w:val="008E5767"/>
    <w:rsid w:val="008E60F8"/>
    <w:rsid w:val="008F0061"/>
    <w:rsid w:val="008F00D8"/>
    <w:rsid w:val="008F0609"/>
    <w:rsid w:val="008F0675"/>
    <w:rsid w:val="008F0A13"/>
    <w:rsid w:val="008F19CC"/>
    <w:rsid w:val="008F21F6"/>
    <w:rsid w:val="008F23BA"/>
    <w:rsid w:val="008F3763"/>
    <w:rsid w:val="008F37C0"/>
    <w:rsid w:val="008F3EFA"/>
    <w:rsid w:val="008F40AF"/>
    <w:rsid w:val="008F4350"/>
    <w:rsid w:val="008F4C62"/>
    <w:rsid w:val="008F5266"/>
    <w:rsid w:val="008F53D7"/>
    <w:rsid w:val="008F5C1D"/>
    <w:rsid w:val="008F6520"/>
    <w:rsid w:val="008F6A6D"/>
    <w:rsid w:val="008F6DBC"/>
    <w:rsid w:val="008F7160"/>
    <w:rsid w:val="008F7238"/>
    <w:rsid w:val="008F7E5F"/>
    <w:rsid w:val="008F7EED"/>
    <w:rsid w:val="00902805"/>
    <w:rsid w:val="00903102"/>
    <w:rsid w:val="00903625"/>
    <w:rsid w:val="00903D32"/>
    <w:rsid w:val="0090414A"/>
    <w:rsid w:val="00905511"/>
    <w:rsid w:val="00905A54"/>
    <w:rsid w:val="00907109"/>
    <w:rsid w:val="0090747B"/>
    <w:rsid w:val="009076E4"/>
    <w:rsid w:val="0091252E"/>
    <w:rsid w:val="00912705"/>
    <w:rsid w:val="009132C6"/>
    <w:rsid w:val="009148A7"/>
    <w:rsid w:val="00914907"/>
    <w:rsid w:val="009149CD"/>
    <w:rsid w:val="00915485"/>
    <w:rsid w:val="00915C9A"/>
    <w:rsid w:val="00916463"/>
    <w:rsid w:val="009169A6"/>
    <w:rsid w:val="009176B3"/>
    <w:rsid w:val="009204FA"/>
    <w:rsid w:val="00920AF7"/>
    <w:rsid w:val="009224D0"/>
    <w:rsid w:val="00922963"/>
    <w:rsid w:val="00922E90"/>
    <w:rsid w:val="00923147"/>
    <w:rsid w:val="00923B46"/>
    <w:rsid w:val="00924512"/>
    <w:rsid w:val="00925EEB"/>
    <w:rsid w:val="00926100"/>
    <w:rsid w:val="009264A3"/>
    <w:rsid w:val="00926B58"/>
    <w:rsid w:val="00926D6E"/>
    <w:rsid w:val="009274AA"/>
    <w:rsid w:val="00927EFE"/>
    <w:rsid w:val="00927FBC"/>
    <w:rsid w:val="00930063"/>
    <w:rsid w:val="00930D7F"/>
    <w:rsid w:val="00932638"/>
    <w:rsid w:val="00932A3C"/>
    <w:rsid w:val="00932C66"/>
    <w:rsid w:val="00933226"/>
    <w:rsid w:val="00933F68"/>
    <w:rsid w:val="0093404E"/>
    <w:rsid w:val="009347FC"/>
    <w:rsid w:val="009364E3"/>
    <w:rsid w:val="00936FE5"/>
    <w:rsid w:val="0093766B"/>
    <w:rsid w:val="00940015"/>
    <w:rsid w:val="0094076C"/>
    <w:rsid w:val="00941D9F"/>
    <w:rsid w:val="00942049"/>
    <w:rsid w:val="009425B1"/>
    <w:rsid w:val="009426B6"/>
    <w:rsid w:val="00942F08"/>
    <w:rsid w:val="009430AD"/>
    <w:rsid w:val="00943E1F"/>
    <w:rsid w:val="0094461C"/>
    <w:rsid w:val="00946411"/>
    <w:rsid w:val="00947A88"/>
    <w:rsid w:val="009511DB"/>
    <w:rsid w:val="00951440"/>
    <w:rsid w:val="00951526"/>
    <w:rsid w:val="0095168A"/>
    <w:rsid w:val="00951BE4"/>
    <w:rsid w:val="0095459F"/>
    <w:rsid w:val="009555AF"/>
    <w:rsid w:val="0095582C"/>
    <w:rsid w:val="0095632B"/>
    <w:rsid w:val="00956591"/>
    <w:rsid w:val="00957423"/>
    <w:rsid w:val="0095795A"/>
    <w:rsid w:val="009601B8"/>
    <w:rsid w:val="0096096E"/>
    <w:rsid w:val="00961F92"/>
    <w:rsid w:val="009624C9"/>
    <w:rsid w:val="0096289E"/>
    <w:rsid w:val="00962EDA"/>
    <w:rsid w:val="009635E1"/>
    <w:rsid w:val="00963D40"/>
    <w:rsid w:val="00963F25"/>
    <w:rsid w:val="00964D63"/>
    <w:rsid w:val="009659F6"/>
    <w:rsid w:val="00966474"/>
    <w:rsid w:val="00967400"/>
    <w:rsid w:val="00971E8F"/>
    <w:rsid w:val="00971FEF"/>
    <w:rsid w:val="00972DBD"/>
    <w:rsid w:val="00973F41"/>
    <w:rsid w:val="0097401A"/>
    <w:rsid w:val="009746FA"/>
    <w:rsid w:val="0097611A"/>
    <w:rsid w:val="009771F5"/>
    <w:rsid w:val="009776B3"/>
    <w:rsid w:val="00980785"/>
    <w:rsid w:val="00980842"/>
    <w:rsid w:val="00981569"/>
    <w:rsid w:val="0098185E"/>
    <w:rsid w:val="00981B69"/>
    <w:rsid w:val="00982C9E"/>
    <w:rsid w:val="00983CD1"/>
    <w:rsid w:val="00984715"/>
    <w:rsid w:val="009857B4"/>
    <w:rsid w:val="00986196"/>
    <w:rsid w:val="00986A74"/>
    <w:rsid w:val="00987513"/>
    <w:rsid w:val="0098755C"/>
    <w:rsid w:val="00991139"/>
    <w:rsid w:val="009917C5"/>
    <w:rsid w:val="00992B03"/>
    <w:rsid w:val="009947D8"/>
    <w:rsid w:val="009A0953"/>
    <w:rsid w:val="009A2993"/>
    <w:rsid w:val="009A2DF5"/>
    <w:rsid w:val="009A37A0"/>
    <w:rsid w:val="009A4847"/>
    <w:rsid w:val="009A5250"/>
    <w:rsid w:val="009A55B1"/>
    <w:rsid w:val="009A6EF9"/>
    <w:rsid w:val="009A709E"/>
    <w:rsid w:val="009B0694"/>
    <w:rsid w:val="009B0893"/>
    <w:rsid w:val="009B1E03"/>
    <w:rsid w:val="009B2F4C"/>
    <w:rsid w:val="009B42D4"/>
    <w:rsid w:val="009B4B23"/>
    <w:rsid w:val="009B4C41"/>
    <w:rsid w:val="009B4F33"/>
    <w:rsid w:val="009B4F7C"/>
    <w:rsid w:val="009B604F"/>
    <w:rsid w:val="009B6BC6"/>
    <w:rsid w:val="009C005B"/>
    <w:rsid w:val="009C0364"/>
    <w:rsid w:val="009C0382"/>
    <w:rsid w:val="009C0A3F"/>
    <w:rsid w:val="009C172A"/>
    <w:rsid w:val="009C1B67"/>
    <w:rsid w:val="009C2F24"/>
    <w:rsid w:val="009C3304"/>
    <w:rsid w:val="009C442E"/>
    <w:rsid w:val="009C49F7"/>
    <w:rsid w:val="009C4C4B"/>
    <w:rsid w:val="009C4E39"/>
    <w:rsid w:val="009C62AF"/>
    <w:rsid w:val="009C6944"/>
    <w:rsid w:val="009D03E1"/>
    <w:rsid w:val="009D049A"/>
    <w:rsid w:val="009D1056"/>
    <w:rsid w:val="009D2038"/>
    <w:rsid w:val="009D2302"/>
    <w:rsid w:val="009D27E6"/>
    <w:rsid w:val="009D2B8E"/>
    <w:rsid w:val="009D3A1F"/>
    <w:rsid w:val="009D40DE"/>
    <w:rsid w:val="009D45AF"/>
    <w:rsid w:val="009D7FB3"/>
    <w:rsid w:val="009E0B86"/>
    <w:rsid w:val="009E154F"/>
    <w:rsid w:val="009E169D"/>
    <w:rsid w:val="009E1B5B"/>
    <w:rsid w:val="009E3576"/>
    <w:rsid w:val="009E384A"/>
    <w:rsid w:val="009E4072"/>
    <w:rsid w:val="009E4CEC"/>
    <w:rsid w:val="009F0296"/>
    <w:rsid w:val="009F1D45"/>
    <w:rsid w:val="009F1E56"/>
    <w:rsid w:val="009F1F4B"/>
    <w:rsid w:val="009F2048"/>
    <w:rsid w:val="009F2153"/>
    <w:rsid w:val="009F2C33"/>
    <w:rsid w:val="009F2F73"/>
    <w:rsid w:val="009F4401"/>
    <w:rsid w:val="009F4422"/>
    <w:rsid w:val="009F4988"/>
    <w:rsid w:val="009F4B4E"/>
    <w:rsid w:val="009F4B58"/>
    <w:rsid w:val="009F55E0"/>
    <w:rsid w:val="009F571C"/>
    <w:rsid w:val="009F5D22"/>
    <w:rsid w:val="009F66E5"/>
    <w:rsid w:val="009F7B5B"/>
    <w:rsid w:val="009F7F7D"/>
    <w:rsid w:val="00A012E5"/>
    <w:rsid w:val="00A0209F"/>
    <w:rsid w:val="00A0236A"/>
    <w:rsid w:val="00A041D3"/>
    <w:rsid w:val="00A05035"/>
    <w:rsid w:val="00A05112"/>
    <w:rsid w:val="00A05B4C"/>
    <w:rsid w:val="00A062E8"/>
    <w:rsid w:val="00A0681E"/>
    <w:rsid w:val="00A06DA6"/>
    <w:rsid w:val="00A0765E"/>
    <w:rsid w:val="00A07820"/>
    <w:rsid w:val="00A1040D"/>
    <w:rsid w:val="00A11FE2"/>
    <w:rsid w:val="00A12268"/>
    <w:rsid w:val="00A12D92"/>
    <w:rsid w:val="00A12FDB"/>
    <w:rsid w:val="00A137AE"/>
    <w:rsid w:val="00A14283"/>
    <w:rsid w:val="00A14476"/>
    <w:rsid w:val="00A166B8"/>
    <w:rsid w:val="00A167AE"/>
    <w:rsid w:val="00A16B0A"/>
    <w:rsid w:val="00A17B55"/>
    <w:rsid w:val="00A214FC"/>
    <w:rsid w:val="00A2289A"/>
    <w:rsid w:val="00A2321E"/>
    <w:rsid w:val="00A232B3"/>
    <w:rsid w:val="00A2343E"/>
    <w:rsid w:val="00A2522C"/>
    <w:rsid w:val="00A25781"/>
    <w:rsid w:val="00A261B1"/>
    <w:rsid w:val="00A2736E"/>
    <w:rsid w:val="00A2739B"/>
    <w:rsid w:val="00A3057B"/>
    <w:rsid w:val="00A30949"/>
    <w:rsid w:val="00A3128D"/>
    <w:rsid w:val="00A317DE"/>
    <w:rsid w:val="00A31A24"/>
    <w:rsid w:val="00A320D8"/>
    <w:rsid w:val="00A32669"/>
    <w:rsid w:val="00A3498D"/>
    <w:rsid w:val="00A35BA3"/>
    <w:rsid w:val="00A3652B"/>
    <w:rsid w:val="00A36582"/>
    <w:rsid w:val="00A3668D"/>
    <w:rsid w:val="00A36818"/>
    <w:rsid w:val="00A368DA"/>
    <w:rsid w:val="00A3750B"/>
    <w:rsid w:val="00A37969"/>
    <w:rsid w:val="00A37A79"/>
    <w:rsid w:val="00A40524"/>
    <w:rsid w:val="00A41F31"/>
    <w:rsid w:val="00A43A0E"/>
    <w:rsid w:val="00A44B97"/>
    <w:rsid w:val="00A474A7"/>
    <w:rsid w:val="00A50321"/>
    <w:rsid w:val="00A50846"/>
    <w:rsid w:val="00A50C21"/>
    <w:rsid w:val="00A51F17"/>
    <w:rsid w:val="00A52018"/>
    <w:rsid w:val="00A523E3"/>
    <w:rsid w:val="00A52759"/>
    <w:rsid w:val="00A52C52"/>
    <w:rsid w:val="00A52CF4"/>
    <w:rsid w:val="00A52F77"/>
    <w:rsid w:val="00A52FF8"/>
    <w:rsid w:val="00A539BF"/>
    <w:rsid w:val="00A53CA9"/>
    <w:rsid w:val="00A54EE2"/>
    <w:rsid w:val="00A55528"/>
    <w:rsid w:val="00A5587A"/>
    <w:rsid w:val="00A56907"/>
    <w:rsid w:val="00A573BA"/>
    <w:rsid w:val="00A57620"/>
    <w:rsid w:val="00A57800"/>
    <w:rsid w:val="00A601EF"/>
    <w:rsid w:val="00A610FF"/>
    <w:rsid w:val="00A61AE9"/>
    <w:rsid w:val="00A64E51"/>
    <w:rsid w:val="00A65365"/>
    <w:rsid w:val="00A66151"/>
    <w:rsid w:val="00A662A7"/>
    <w:rsid w:val="00A67133"/>
    <w:rsid w:val="00A672B9"/>
    <w:rsid w:val="00A70C54"/>
    <w:rsid w:val="00A71419"/>
    <w:rsid w:val="00A733A9"/>
    <w:rsid w:val="00A738C2"/>
    <w:rsid w:val="00A73D4E"/>
    <w:rsid w:val="00A761FD"/>
    <w:rsid w:val="00A76368"/>
    <w:rsid w:val="00A773E5"/>
    <w:rsid w:val="00A777CA"/>
    <w:rsid w:val="00A77959"/>
    <w:rsid w:val="00A8014D"/>
    <w:rsid w:val="00A80427"/>
    <w:rsid w:val="00A80506"/>
    <w:rsid w:val="00A819A1"/>
    <w:rsid w:val="00A83CF8"/>
    <w:rsid w:val="00A83F44"/>
    <w:rsid w:val="00A84F08"/>
    <w:rsid w:val="00A85223"/>
    <w:rsid w:val="00A8605E"/>
    <w:rsid w:val="00A86209"/>
    <w:rsid w:val="00A86ACD"/>
    <w:rsid w:val="00A9012B"/>
    <w:rsid w:val="00A9054E"/>
    <w:rsid w:val="00A90A9B"/>
    <w:rsid w:val="00A91157"/>
    <w:rsid w:val="00A9215B"/>
    <w:rsid w:val="00A92669"/>
    <w:rsid w:val="00A93578"/>
    <w:rsid w:val="00A93A02"/>
    <w:rsid w:val="00A94D1B"/>
    <w:rsid w:val="00A969FF"/>
    <w:rsid w:val="00A96F9E"/>
    <w:rsid w:val="00A9702A"/>
    <w:rsid w:val="00A97B1F"/>
    <w:rsid w:val="00AA0421"/>
    <w:rsid w:val="00AA049A"/>
    <w:rsid w:val="00AA0A5F"/>
    <w:rsid w:val="00AA11AC"/>
    <w:rsid w:val="00AA277A"/>
    <w:rsid w:val="00AA2C03"/>
    <w:rsid w:val="00AA58C7"/>
    <w:rsid w:val="00AA5A7A"/>
    <w:rsid w:val="00AA5E6B"/>
    <w:rsid w:val="00AA5E95"/>
    <w:rsid w:val="00AA64D8"/>
    <w:rsid w:val="00AA6BA5"/>
    <w:rsid w:val="00AB007E"/>
    <w:rsid w:val="00AB06FF"/>
    <w:rsid w:val="00AB0781"/>
    <w:rsid w:val="00AB08CF"/>
    <w:rsid w:val="00AB0940"/>
    <w:rsid w:val="00AB0950"/>
    <w:rsid w:val="00AB19E0"/>
    <w:rsid w:val="00AB1ADF"/>
    <w:rsid w:val="00AB2370"/>
    <w:rsid w:val="00AB28D0"/>
    <w:rsid w:val="00AB3038"/>
    <w:rsid w:val="00AB3340"/>
    <w:rsid w:val="00AB335A"/>
    <w:rsid w:val="00AB37AF"/>
    <w:rsid w:val="00AB3B7C"/>
    <w:rsid w:val="00AB3FEE"/>
    <w:rsid w:val="00AB45F0"/>
    <w:rsid w:val="00AB4FDF"/>
    <w:rsid w:val="00AB5B53"/>
    <w:rsid w:val="00AB6098"/>
    <w:rsid w:val="00AB6D0D"/>
    <w:rsid w:val="00AB71EE"/>
    <w:rsid w:val="00AC04A3"/>
    <w:rsid w:val="00AC0B88"/>
    <w:rsid w:val="00AC0CB5"/>
    <w:rsid w:val="00AC0F3B"/>
    <w:rsid w:val="00AC1B9C"/>
    <w:rsid w:val="00AC1BB5"/>
    <w:rsid w:val="00AC1E2A"/>
    <w:rsid w:val="00AC2B30"/>
    <w:rsid w:val="00AC3186"/>
    <w:rsid w:val="00AC320C"/>
    <w:rsid w:val="00AC333A"/>
    <w:rsid w:val="00AC34A9"/>
    <w:rsid w:val="00AC3DFD"/>
    <w:rsid w:val="00AC62AC"/>
    <w:rsid w:val="00AC6DCA"/>
    <w:rsid w:val="00AC6DCC"/>
    <w:rsid w:val="00AC79CE"/>
    <w:rsid w:val="00AC7B29"/>
    <w:rsid w:val="00AC7B53"/>
    <w:rsid w:val="00AC7E53"/>
    <w:rsid w:val="00AD014D"/>
    <w:rsid w:val="00AD018F"/>
    <w:rsid w:val="00AD0476"/>
    <w:rsid w:val="00AD0D4A"/>
    <w:rsid w:val="00AD1722"/>
    <w:rsid w:val="00AD1A0A"/>
    <w:rsid w:val="00AD27D6"/>
    <w:rsid w:val="00AD2C5A"/>
    <w:rsid w:val="00AD5BCA"/>
    <w:rsid w:val="00AD6080"/>
    <w:rsid w:val="00AD659F"/>
    <w:rsid w:val="00AD721C"/>
    <w:rsid w:val="00AD7FD5"/>
    <w:rsid w:val="00AE1181"/>
    <w:rsid w:val="00AE1417"/>
    <w:rsid w:val="00AE18BF"/>
    <w:rsid w:val="00AE1995"/>
    <w:rsid w:val="00AE1BAF"/>
    <w:rsid w:val="00AE1E6F"/>
    <w:rsid w:val="00AE3268"/>
    <w:rsid w:val="00AE3847"/>
    <w:rsid w:val="00AE4AB8"/>
    <w:rsid w:val="00AE5400"/>
    <w:rsid w:val="00AE54A3"/>
    <w:rsid w:val="00AE5E57"/>
    <w:rsid w:val="00AE6723"/>
    <w:rsid w:val="00AE766C"/>
    <w:rsid w:val="00AE7982"/>
    <w:rsid w:val="00AE7F4A"/>
    <w:rsid w:val="00AF0B19"/>
    <w:rsid w:val="00AF116D"/>
    <w:rsid w:val="00AF12BE"/>
    <w:rsid w:val="00AF23D7"/>
    <w:rsid w:val="00AF2AD7"/>
    <w:rsid w:val="00AF379D"/>
    <w:rsid w:val="00AF3D10"/>
    <w:rsid w:val="00AF4DD0"/>
    <w:rsid w:val="00AF62D2"/>
    <w:rsid w:val="00AF69CA"/>
    <w:rsid w:val="00AF711A"/>
    <w:rsid w:val="00B00EB0"/>
    <w:rsid w:val="00B00FC7"/>
    <w:rsid w:val="00B030FC"/>
    <w:rsid w:val="00B0315B"/>
    <w:rsid w:val="00B037B5"/>
    <w:rsid w:val="00B03FDE"/>
    <w:rsid w:val="00B04445"/>
    <w:rsid w:val="00B04927"/>
    <w:rsid w:val="00B04DE4"/>
    <w:rsid w:val="00B063EE"/>
    <w:rsid w:val="00B06E3F"/>
    <w:rsid w:val="00B079CA"/>
    <w:rsid w:val="00B125C4"/>
    <w:rsid w:val="00B13216"/>
    <w:rsid w:val="00B1356B"/>
    <w:rsid w:val="00B13A52"/>
    <w:rsid w:val="00B140F0"/>
    <w:rsid w:val="00B146C9"/>
    <w:rsid w:val="00B14EB2"/>
    <w:rsid w:val="00B14ED5"/>
    <w:rsid w:val="00B15AE7"/>
    <w:rsid w:val="00B16A7A"/>
    <w:rsid w:val="00B20365"/>
    <w:rsid w:val="00B20BC5"/>
    <w:rsid w:val="00B211BF"/>
    <w:rsid w:val="00B2233B"/>
    <w:rsid w:val="00B241C6"/>
    <w:rsid w:val="00B25BB4"/>
    <w:rsid w:val="00B25E88"/>
    <w:rsid w:val="00B26A44"/>
    <w:rsid w:val="00B27559"/>
    <w:rsid w:val="00B2776D"/>
    <w:rsid w:val="00B2777A"/>
    <w:rsid w:val="00B31D59"/>
    <w:rsid w:val="00B3244F"/>
    <w:rsid w:val="00B330EB"/>
    <w:rsid w:val="00B33BC3"/>
    <w:rsid w:val="00B33FA6"/>
    <w:rsid w:val="00B3413F"/>
    <w:rsid w:val="00B34C6B"/>
    <w:rsid w:val="00B34DCD"/>
    <w:rsid w:val="00B35B50"/>
    <w:rsid w:val="00B35B71"/>
    <w:rsid w:val="00B36737"/>
    <w:rsid w:val="00B372F7"/>
    <w:rsid w:val="00B40D20"/>
    <w:rsid w:val="00B40DC9"/>
    <w:rsid w:val="00B40E1C"/>
    <w:rsid w:val="00B40F84"/>
    <w:rsid w:val="00B416D5"/>
    <w:rsid w:val="00B41FBB"/>
    <w:rsid w:val="00B4272A"/>
    <w:rsid w:val="00B42DCE"/>
    <w:rsid w:val="00B43737"/>
    <w:rsid w:val="00B442FA"/>
    <w:rsid w:val="00B446EB"/>
    <w:rsid w:val="00B45662"/>
    <w:rsid w:val="00B46601"/>
    <w:rsid w:val="00B468FB"/>
    <w:rsid w:val="00B46F81"/>
    <w:rsid w:val="00B478F3"/>
    <w:rsid w:val="00B5022A"/>
    <w:rsid w:val="00B5172F"/>
    <w:rsid w:val="00B517B3"/>
    <w:rsid w:val="00B52189"/>
    <w:rsid w:val="00B52999"/>
    <w:rsid w:val="00B53114"/>
    <w:rsid w:val="00B54B58"/>
    <w:rsid w:val="00B5510C"/>
    <w:rsid w:val="00B559C4"/>
    <w:rsid w:val="00B56586"/>
    <w:rsid w:val="00B56E59"/>
    <w:rsid w:val="00B602D6"/>
    <w:rsid w:val="00B60EEA"/>
    <w:rsid w:val="00B617FD"/>
    <w:rsid w:val="00B61CCB"/>
    <w:rsid w:val="00B640F8"/>
    <w:rsid w:val="00B64414"/>
    <w:rsid w:val="00B650BC"/>
    <w:rsid w:val="00B657DE"/>
    <w:rsid w:val="00B65F95"/>
    <w:rsid w:val="00B66421"/>
    <w:rsid w:val="00B66F50"/>
    <w:rsid w:val="00B70878"/>
    <w:rsid w:val="00B70DEF"/>
    <w:rsid w:val="00B71170"/>
    <w:rsid w:val="00B714E9"/>
    <w:rsid w:val="00B71ACE"/>
    <w:rsid w:val="00B720BC"/>
    <w:rsid w:val="00B72676"/>
    <w:rsid w:val="00B72F6F"/>
    <w:rsid w:val="00B73396"/>
    <w:rsid w:val="00B733DA"/>
    <w:rsid w:val="00B7388A"/>
    <w:rsid w:val="00B73B69"/>
    <w:rsid w:val="00B73EC3"/>
    <w:rsid w:val="00B741CC"/>
    <w:rsid w:val="00B7454C"/>
    <w:rsid w:val="00B74C8B"/>
    <w:rsid w:val="00B75982"/>
    <w:rsid w:val="00B7630A"/>
    <w:rsid w:val="00B77337"/>
    <w:rsid w:val="00B77ED1"/>
    <w:rsid w:val="00B80461"/>
    <w:rsid w:val="00B80ACF"/>
    <w:rsid w:val="00B82714"/>
    <w:rsid w:val="00B828B5"/>
    <w:rsid w:val="00B829EA"/>
    <w:rsid w:val="00B82FCC"/>
    <w:rsid w:val="00B835F2"/>
    <w:rsid w:val="00B839EE"/>
    <w:rsid w:val="00B83D27"/>
    <w:rsid w:val="00B845D5"/>
    <w:rsid w:val="00B86111"/>
    <w:rsid w:val="00B864B4"/>
    <w:rsid w:val="00B87037"/>
    <w:rsid w:val="00B871F7"/>
    <w:rsid w:val="00B87420"/>
    <w:rsid w:val="00B87826"/>
    <w:rsid w:val="00B90CAF"/>
    <w:rsid w:val="00B90D58"/>
    <w:rsid w:val="00B91947"/>
    <w:rsid w:val="00B91986"/>
    <w:rsid w:val="00B91C90"/>
    <w:rsid w:val="00B925C0"/>
    <w:rsid w:val="00B9380B"/>
    <w:rsid w:val="00B94014"/>
    <w:rsid w:val="00B94F04"/>
    <w:rsid w:val="00B94F3A"/>
    <w:rsid w:val="00B9564B"/>
    <w:rsid w:val="00B96176"/>
    <w:rsid w:val="00B961D9"/>
    <w:rsid w:val="00B96952"/>
    <w:rsid w:val="00B969FD"/>
    <w:rsid w:val="00B9752E"/>
    <w:rsid w:val="00B9757D"/>
    <w:rsid w:val="00B97C02"/>
    <w:rsid w:val="00BA0001"/>
    <w:rsid w:val="00BA0E40"/>
    <w:rsid w:val="00BA139C"/>
    <w:rsid w:val="00BA228E"/>
    <w:rsid w:val="00BA2980"/>
    <w:rsid w:val="00BA350D"/>
    <w:rsid w:val="00BA378F"/>
    <w:rsid w:val="00BA3D0F"/>
    <w:rsid w:val="00BA4158"/>
    <w:rsid w:val="00BA41CB"/>
    <w:rsid w:val="00BA5BCD"/>
    <w:rsid w:val="00BA5FD6"/>
    <w:rsid w:val="00BA6FD3"/>
    <w:rsid w:val="00BA755A"/>
    <w:rsid w:val="00BA7AD1"/>
    <w:rsid w:val="00BB009F"/>
    <w:rsid w:val="00BB101A"/>
    <w:rsid w:val="00BB1DDB"/>
    <w:rsid w:val="00BB2C8F"/>
    <w:rsid w:val="00BB5A0F"/>
    <w:rsid w:val="00BB5EBC"/>
    <w:rsid w:val="00BB5F4B"/>
    <w:rsid w:val="00BB6DA4"/>
    <w:rsid w:val="00BB707A"/>
    <w:rsid w:val="00BB7A82"/>
    <w:rsid w:val="00BC02DC"/>
    <w:rsid w:val="00BC2157"/>
    <w:rsid w:val="00BC2E4F"/>
    <w:rsid w:val="00BC400D"/>
    <w:rsid w:val="00BC4D03"/>
    <w:rsid w:val="00BC59AA"/>
    <w:rsid w:val="00BC6D75"/>
    <w:rsid w:val="00BC7086"/>
    <w:rsid w:val="00BC7818"/>
    <w:rsid w:val="00BD06BF"/>
    <w:rsid w:val="00BD1FFB"/>
    <w:rsid w:val="00BD2F0E"/>
    <w:rsid w:val="00BD3A44"/>
    <w:rsid w:val="00BD4D48"/>
    <w:rsid w:val="00BD5B26"/>
    <w:rsid w:val="00BD5C1B"/>
    <w:rsid w:val="00BD5F32"/>
    <w:rsid w:val="00BD6130"/>
    <w:rsid w:val="00BD7120"/>
    <w:rsid w:val="00BE2AD3"/>
    <w:rsid w:val="00BE2C01"/>
    <w:rsid w:val="00BE2C37"/>
    <w:rsid w:val="00BE3931"/>
    <w:rsid w:val="00BE57FB"/>
    <w:rsid w:val="00BE5EF4"/>
    <w:rsid w:val="00BE7FF3"/>
    <w:rsid w:val="00BF0059"/>
    <w:rsid w:val="00BF0308"/>
    <w:rsid w:val="00BF0574"/>
    <w:rsid w:val="00BF0934"/>
    <w:rsid w:val="00BF104D"/>
    <w:rsid w:val="00BF109B"/>
    <w:rsid w:val="00BF162F"/>
    <w:rsid w:val="00BF1D2B"/>
    <w:rsid w:val="00BF1EEA"/>
    <w:rsid w:val="00BF4962"/>
    <w:rsid w:val="00BF49E3"/>
    <w:rsid w:val="00BF573F"/>
    <w:rsid w:val="00BF687F"/>
    <w:rsid w:val="00BF6DCB"/>
    <w:rsid w:val="00BF7A8E"/>
    <w:rsid w:val="00C0278D"/>
    <w:rsid w:val="00C03038"/>
    <w:rsid w:val="00C032CC"/>
    <w:rsid w:val="00C04542"/>
    <w:rsid w:val="00C047A1"/>
    <w:rsid w:val="00C050CC"/>
    <w:rsid w:val="00C05239"/>
    <w:rsid w:val="00C05DF5"/>
    <w:rsid w:val="00C0675B"/>
    <w:rsid w:val="00C07B6F"/>
    <w:rsid w:val="00C11498"/>
    <w:rsid w:val="00C116ED"/>
    <w:rsid w:val="00C13E84"/>
    <w:rsid w:val="00C14ACB"/>
    <w:rsid w:val="00C1578A"/>
    <w:rsid w:val="00C15DE5"/>
    <w:rsid w:val="00C15FED"/>
    <w:rsid w:val="00C16226"/>
    <w:rsid w:val="00C16431"/>
    <w:rsid w:val="00C17434"/>
    <w:rsid w:val="00C17C22"/>
    <w:rsid w:val="00C17D09"/>
    <w:rsid w:val="00C20468"/>
    <w:rsid w:val="00C206E1"/>
    <w:rsid w:val="00C212F4"/>
    <w:rsid w:val="00C21D28"/>
    <w:rsid w:val="00C22EEB"/>
    <w:rsid w:val="00C2409C"/>
    <w:rsid w:val="00C263B1"/>
    <w:rsid w:val="00C272A5"/>
    <w:rsid w:val="00C30145"/>
    <w:rsid w:val="00C30FF7"/>
    <w:rsid w:val="00C31140"/>
    <w:rsid w:val="00C315E8"/>
    <w:rsid w:val="00C317A4"/>
    <w:rsid w:val="00C318F2"/>
    <w:rsid w:val="00C321EF"/>
    <w:rsid w:val="00C33043"/>
    <w:rsid w:val="00C334F7"/>
    <w:rsid w:val="00C335E5"/>
    <w:rsid w:val="00C341ED"/>
    <w:rsid w:val="00C3492C"/>
    <w:rsid w:val="00C34BD6"/>
    <w:rsid w:val="00C35B1B"/>
    <w:rsid w:val="00C35E83"/>
    <w:rsid w:val="00C3609E"/>
    <w:rsid w:val="00C3674D"/>
    <w:rsid w:val="00C371C2"/>
    <w:rsid w:val="00C375AD"/>
    <w:rsid w:val="00C37AE8"/>
    <w:rsid w:val="00C40379"/>
    <w:rsid w:val="00C403C2"/>
    <w:rsid w:val="00C40734"/>
    <w:rsid w:val="00C415D1"/>
    <w:rsid w:val="00C4184E"/>
    <w:rsid w:val="00C418F7"/>
    <w:rsid w:val="00C42328"/>
    <w:rsid w:val="00C428C0"/>
    <w:rsid w:val="00C436D8"/>
    <w:rsid w:val="00C43717"/>
    <w:rsid w:val="00C438F3"/>
    <w:rsid w:val="00C43998"/>
    <w:rsid w:val="00C43D88"/>
    <w:rsid w:val="00C45896"/>
    <w:rsid w:val="00C4595B"/>
    <w:rsid w:val="00C46736"/>
    <w:rsid w:val="00C47108"/>
    <w:rsid w:val="00C471F1"/>
    <w:rsid w:val="00C47742"/>
    <w:rsid w:val="00C47877"/>
    <w:rsid w:val="00C47CFD"/>
    <w:rsid w:val="00C5103B"/>
    <w:rsid w:val="00C5113A"/>
    <w:rsid w:val="00C51C75"/>
    <w:rsid w:val="00C5246C"/>
    <w:rsid w:val="00C52B8D"/>
    <w:rsid w:val="00C53CC1"/>
    <w:rsid w:val="00C53E97"/>
    <w:rsid w:val="00C54FB2"/>
    <w:rsid w:val="00C567AA"/>
    <w:rsid w:val="00C56902"/>
    <w:rsid w:val="00C572E5"/>
    <w:rsid w:val="00C57AAE"/>
    <w:rsid w:val="00C57D4C"/>
    <w:rsid w:val="00C57E74"/>
    <w:rsid w:val="00C60402"/>
    <w:rsid w:val="00C60B84"/>
    <w:rsid w:val="00C621E3"/>
    <w:rsid w:val="00C63559"/>
    <w:rsid w:val="00C63791"/>
    <w:rsid w:val="00C64C8E"/>
    <w:rsid w:val="00C664C5"/>
    <w:rsid w:val="00C664F7"/>
    <w:rsid w:val="00C67B1F"/>
    <w:rsid w:val="00C70087"/>
    <w:rsid w:val="00C7025B"/>
    <w:rsid w:val="00C70A95"/>
    <w:rsid w:val="00C713E2"/>
    <w:rsid w:val="00C71D08"/>
    <w:rsid w:val="00C71D63"/>
    <w:rsid w:val="00C71DD9"/>
    <w:rsid w:val="00C729FC"/>
    <w:rsid w:val="00C73266"/>
    <w:rsid w:val="00C739C9"/>
    <w:rsid w:val="00C73CDB"/>
    <w:rsid w:val="00C74008"/>
    <w:rsid w:val="00C7446D"/>
    <w:rsid w:val="00C744A8"/>
    <w:rsid w:val="00C807E9"/>
    <w:rsid w:val="00C80BF9"/>
    <w:rsid w:val="00C813CD"/>
    <w:rsid w:val="00C81516"/>
    <w:rsid w:val="00C818E5"/>
    <w:rsid w:val="00C81F4F"/>
    <w:rsid w:val="00C83E35"/>
    <w:rsid w:val="00C849D0"/>
    <w:rsid w:val="00C85620"/>
    <w:rsid w:val="00C858C5"/>
    <w:rsid w:val="00C85BF5"/>
    <w:rsid w:val="00C85E79"/>
    <w:rsid w:val="00C85F50"/>
    <w:rsid w:val="00C8645D"/>
    <w:rsid w:val="00C87059"/>
    <w:rsid w:val="00C87C91"/>
    <w:rsid w:val="00C900AE"/>
    <w:rsid w:val="00C90644"/>
    <w:rsid w:val="00C906F9"/>
    <w:rsid w:val="00C9182D"/>
    <w:rsid w:val="00C91880"/>
    <w:rsid w:val="00C92838"/>
    <w:rsid w:val="00C941DC"/>
    <w:rsid w:val="00C95210"/>
    <w:rsid w:val="00C95BBD"/>
    <w:rsid w:val="00C95CFF"/>
    <w:rsid w:val="00C96004"/>
    <w:rsid w:val="00C9674F"/>
    <w:rsid w:val="00C96A6C"/>
    <w:rsid w:val="00C9781E"/>
    <w:rsid w:val="00C97D3D"/>
    <w:rsid w:val="00CA196E"/>
    <w:rsid w:val="00CA1B55"/>
    <w:rsid w:val="00CA22DD"/>
    <w:rsid w:val="00CA2BEC"/>
    <w:rsid w:val="00CA450B"/>
    <w:rsid w:val="00CA4610"/>
    <w:rsid w:val="00CA4A4B"/>
    <w:rsid w:val="00CA5866"/>
    <w:rsid w:val="00CA611B"/>
    <w:rsid w:val="00CA6796"/>
    <w:rsid w:val="00CA6F6D"/>
    <w:rsid w:val="00CA7998"/>
    <w:rsid w:val="00CA7D15"/>
    <w:rsid w:val="00CB17B4"/>
    <w:rsid w:val="00CB25A0"/>
    <w:rsid w:val="00CB3F78"/>
    <w:rsid w:val="00CB4210"/>
    <w:rsid w:val="00CB4A07"/>
    <w:rsid w:val="00CB7648"/>
    <w:rsid w:val="00CB7A44"/>
    <w:rsid w:val="00CC0A6A"/>
    <w:rsid w:val="00CC1D71"/>
    <w:rsid w:val="00CC20C9"/>
    <w:rsid w:val="00CC2668"/>
    <w:rsid w:val="00CC2EAC"/>
    <w:rsid w:val="00CC2F1B"/>
    <w:rsid w:val="00CC407A"/>
    <w:rsid w:val="00CC40CD"/>
    <w:rsid w:val="00CC49EE"/>
    <w:rsid w:val="00CC6978"/>
    <w:rsid w:val="00CC6DC2"/>
    <w:rsid w:val="00CC75DB"/>
    <w:rsid w:val="00CC7ECC"/>
    <w:rsid w:val="00CD088F"/>
    <w:rsid w:val="00CD136B"/>
    <w:rsid w:val="00CD1C4C"/>
    <w:rsid w:val="00CD4E4B"/>
    <w:rsid w:val="00CD51E8"/>
    <w:rsid w:val="00CD5645"/>
    <w:rsid w:val="00CD6A64"/>
    <w:rsid w:val="00CD6DCC"/>
    <w:rsid w:val="00CD763A"/>
    <w:rsid w:val="00CD780C"/>
    <w:rsid w:val="00CD7A0C"/>
    <w:rsid w:val="00CE13F3"/>
    <w:rsid w:val="00CE20C9"/>
    <w:rsid w:val="00CE33E7"/>
    <w:rsid w:val="00CE3929"/>
    <w:rsid w:val="00CE41AE"/>
    <w:rsid w:val="00CE4CF5"/>
    <w:rsid w:val="00CE5281"/>
    <w:rsid w:val="00CE6EE5"/>
    <w:rsid w:val="00CE6F10"/>
    <w:rsid w:val="00CF157C"/>
    <w:rsid w:val="00CF1BE4"/>
    <w:rsid w:val="00CF3444"/>
    <w:rsid w:val="00CF4408"/>
    <w:rsid w:val="00CF4AE3"/>
    <w:rsid w:val="00CF4D66"/>
    <w:rsid w:val="00CF573B"/>
    <w:rsid w:val="00CF68CE"/>
    <w:rsid w:val="00CF6BD4"/>
    <w:rsid w:val="00CF74D5"/>
    <w:rsid w:val="00D01BE1"/>
    <w:rsid w:val="00D02B38"/>
    <w:rsid w:val="00D0308A"/>
    <w:rsid w:val="00D037CD"/>
    <w:rsid w:val="00D04861"/>
    <w:rsid w:val="00D04A93"/>
    <w:rsid w:val="00D065E0"/>
    <w:rsid w:val="00D06F21"/>
    <w:rsid w:val="00D07970"/>
    <w:rsid w:val="00D10919"/>
    <w:rsid w:val="00D115E7"/>
    <w:rsid w:val="00D14098"/>
    <w:rsid w:val="00D14199"/>
    <w:rsid w:val="00D151BA"/>
    <w:rsid w:val="00D157B2"/>
    <w:rsid w:val="00D15C38"/>
    <w:rsid w:val="00D16730"/>
    <w:rsid w:val="00D16BB3"/>
    <w:rsid w:val="00D16C13"/>
    <w:rsid w:val="00D16CA6"/>
    <w:rsid w:val="00D16ED4"/>
    <w:rsid w:val="00D16F3B"/>
    <w:rsid w:val="00D20857"/>
    <w:rsid w:val="00D2338B"/>
    <w:rsid w:val="00D24808"/>
    <w:rsid w:val="00D24B4E"/>
    <w:rsid w:val="00D25337"/>
    <w:rsid w:val="00D257F4"/>
    <w:rsid w:val="00D259A7"/>
    <w:rsid w:val="00D26014"/>
    <w:rsid w:val="00D26188"/>
    <w:rsid w:val="00D30D8A"/>
    <w:rsid w:val="00D3106A"/>
    <w:rsid w:val="00D32A62"/>
    <w:rsid w:val="00D338C5"/>
    <w:rsid w:val="00D33D48"/>
    <w:rsid w:val="00D345EA"/>
    <w:rsid w:val="00D34BD5"/>
    <w:rsid w:val="00D37A9A"/>
    <w:rsid w:val="00D41594"/>
    <w:rsid w:val="00D42004"/>
    <w:rsid w:val="00D431E0"/>
    <w:rsid w:val="00D43C0C"/>
    <w:rsid w:val="00D447E8"/>
    <w:rsid w:val="00D45315"/>
    <w:rsid w:val="00D45679"/>
    <w:rsid w:val="00D45741"/>
    <w:rsid w:val="00D4623C"/>
    <w:rsid w:val="00D47E5E"/>
    <w:rsid w:val="00D47FEE"/>
    <w:rsid w:val="00D50854"/>
    <w:rsid w:val="00D512D6"/>
    <w:rsid w:val="00D5151B"/>
    <w:rsid w:val="00D5235A"/>
    <w:rsid w:val="00D52C6F"/>
    <w:rsid w:val="00D52CC9"/>
    <w:rsid w:val="00D53293"/>
    <w:rsid w:val="00D533C7"/>
    <w:rsid w:val="00D5439E"/>
    <w:rsid w:val="00D545B4"/>
    <w:rsid w:val="00D548D1"/>
    <w:rsid w:val="00D54D6A"/>
    <w:rsid w:val="00D54FF1"/>
    <w:rsid w:val="00D555D7"/>
    <w:rsid w:val="00D558A4"/>
    <w:rsid w:val="00D55913"/>
    <w:rsid w:val="00D56657"/>
    <w:rsid w:val="00D56722"/>
    <w:rsid w:val="00D578B3"/>
    <w:rsid w:val="00D608C2"/>
    <w:rsid w:val="00D60965"/>
    <w:rsid w:val="00D6227C"/>
    <w:rsid w:val="00D6234A"/>
    <w:rsid w:val="00D62AB3"/>
    <w:rsid w:val="00D64128"/>
    <w:rsid w:val="00D64910"/>
    <w:rsid w:val="00D66213"/>
    <w:rsid w:val="00D668B3"/>
    <w:rsid w:val="00D6699E"/>
    <w:rsid w:val="00D702C4"/>
    <w:rsid w:val="00D71534"/>
    <w:rsid w:val="00D748F7"/>
    <w:rsid w:val="00D7544E"/>
    <w:rsid w:val="00D77765"/>
    <w:rsid w:val="00D80BF6"/>
    <w:rsid w:val="00D8109B"/>
    <w:rsid w:val="00D81789"/>
    <w:rsid w:val="00D82362"/>
    <w:rsid w:val="00D82ED1"/>
    <w:rsid w:val="00D836FF"/>
    <w:rsid w:val="00D838DC"/>
    <w:rsid w:val="00D84D15"/>
    <w:rsid w:val="00D856C1"/>
    <w:rsid w:val="00D856D2"/>
    <w:rsid w:val="00D868E7"/>
    <w:rsid w:val="00D87BDA"/>
    <w:rsid w:val="00D87FC0"/>
    <w:rsid w:val="00D900FB"/>
    <w:rsid w:val="00D9030A"/>
    <w:rsid w:val="00D90333"/>
    <w:rsid w:val="00D90A10"/>
    <w:rsid w:val="00D90F04"/>
    <w:rsid w:val="00D91291"/>
    <w:rsid w:val="00D912E7"/>
    <w:rsid w:val="00D91887"/>
    <w:rsid w:val="00D9200C"/>
    <w:rsid w:val="00D9263B"/>
    <w:rsid w:val="00D92A4A"/>
    <w:rsid w:val="00D92CE4"/>
    <w:rsid w:val="00D93EEE"/>
    <w:rsid w:val="00D94148"/>
    <w:rsid w:val="00D94FDA"/>
    <w:rsid w:val="00D96A61"/>
    <w:rsid w:val="00D9745A"/>
    <w:rsid w:val="00D974E2"/>
    <w:rsid w:val="00D97631"/>
    <w:rsid w:val="00D97725"/>
    <w:rsid w:val="00DA0FD5"/>
    <w:rsid w:val="00DA1074"/>
    <w:rsid w:val="00DA11C5"/>
    <w:rsid w:val="00DA172D"/>
    <w:rsid w:val="00DA1D38"/>
    <w:rsid w:val="00DA2D8F"/>
    <w:rsid w:val="00DA4846"/>
    <w:rsid w:val="00DA49CB"/>
    <w:rsid w:val="00DA4F3A"/>
    <w:rsid w:val="00DA59C4"/>
    <w:rsid w:val="00DA74E2"/>
    <w:rsid w:val="00DB1B54"/>
    <w:rsid w:val="00DB2F9D"/>
    <w:rsid w:val="00DB3AB1"/>
    <w:rsid w:val="00DB3F63"/>
    <w:rsid w:val="00DB44CB"/>
    <w:rsid w:val="00DB4D5F"/>
    <w:rsid w:val="00DB5701"/>
    <w:rsid w:val="00DC05AA"/>
    <w:rsid w:val="00DC1730"/>
    <w:rsid w:val="00DC1D13"/>
    <w:rsid w:val="00DC3E40"/>
    <w:rsid w:val="00DC3FAE"/>
    <w:rsid w:val="00DC52B6"/>
    <w:rsid w:val="00DC53AC"/>
    <w:rsid w:val="00DC56D0"/>
    <w:rsid w:val="00DC60E6"/>
    <w:rsid w:val="00DC7FE9"/>
    <w:rsid w:val="00DD004E"/>
    <w:rsid w:val="00DD080C"/>
    <w:rsid w:val="00DD0EF3"/>
    <w:rsid w:val="00DD1262"/>
    <w:rsid w:val="00DD1AB4"/>
    <w:rsid w:val="00DD1C23"/>
    <w:rsid w:val="00DD211C"/>
    <w:rsid w:val="00DD4877"/>
    <w:rsid w:val="00DD7984"/>
    <w:rsid w:val="00DD7C0F"/>
    <w:rsid w:val="00DE0E7E"/>
    <w:rsid w:val="00DE13B6"/>
    <w:rsid w:val="00DE14EF"/>
    <w:rsid w:val="00DE1544"/>
    <w:rsid w:val="00DE1735"/>
    <w:rsid w:val="00DE1BE9"/>
    <w:rsid w:val="00DE2119"/>
    <w:rsid w:val="00DE2121"/>
    <w:rsid w:val="00DE27B2"/>
    <w:rsid w:val="00DE29E8"/>
    <w:rsid w:val="00DE4559"/>
    <w:rsid w:val="00DE5651"/>
    <w:rsid w:val="00DE65CA"/>
    <w:rsid w:val="00DE6A90"/>
    <w:rsid w:val="00DE786B"/>
    <w:rsid w:val="00DF1F8C"/>
    <w:rsid w:val="00DF22F8"/>
    <w:rsid w:val="00DF30E2"/>
    <w:rsid w:val="00DF347A"/>
    <w:rsid w:val="00DF3D94"/>
    <w:rsid w:val="00DF3DC7"/>
    <w:rsid w:val="00DF3F22"/>
    <w:rsid w:val="00DF3F69"/>
    <w:rsid w:val="00DF4A2C"/>
    <w:rsid w:val="00DF57B5"/>
    <w:rsid w:val="00DF5CDC"/>
    <w:rsid w:val="00DF6404"/>
    <w:rsid w:val="00DF7910"/>
    <w:rsid w:val="00DF7CDC"/>
    <w:rsid w:val="00E00395"/>
    <w:rsid w:val="00E00938"/>
    <w:rsid w:val="00E00D15"/>
    <w:rsid w:val="00E01F2A"/>
    <w:rsid w:val="00E02F90"/>
    <w:rsid w:val="00E03B0C"/>
    <w:rsid w:val="00E04387"/>
    <w:rsid w:val="00E04A41"/>
    <w:rsid w:val="00E04A5E"/>
    <w:rsid w:val="00E0590A"/>
    <w:rsid w:val="00E06167"/>
    <w:rsid w:val="00E06C8D"/>
    <w:rsid w:val="00E0744F"/>
    <w:rsid w:val="00E0761D"/>
    <w:rsid w:val="00E07BE3"/>
    <w:rsid w:val="00E106FE"/>
    <w:rsid w:val="00E10CDA"/>
    <w:rsid w:val="00E112A8"/>
    <w:rsid w:val="00E1138F"/>
    <w:rsid w:val="00E11758"/>
    <w:rsid w:val="00E129A0"/>
    <w:rsid w:val="00E12CFC"/>
    <w:rsid w:val="00E149AA"/>
    <w:rsid w:val="00E168AC"/>
    <w:rsid w:val="00E16FC3"/>
    <w:rsid w:val="00E17F82"/>
    <w:rsid w:val="00E200AC"/>
    <w:rsid w:val="00E20263"/>
    <w:rsid w:val="00E2123C"/>
    <w:rsid w:val="00E21F67"/>
    <w:rsid w:val="00E21FD4"/>
    <w:rsid w:val="00E23702"/>
    <w:rsid w:val="00E23B47"/>
    <w:rsid w:val="00E24126"/>
    <w:rsid w:val="00E247EA"/>
    <w:rsid w:val="00E248B3"/>
    <w:rsid w:val="00E24ED2"/>
    <w:rsid w:val="00E2681F"/>
    <w:rsid w:val="00E27B28"/>
    <w:rsid w:val="00E30BF6"/>
    <w:rsid w:val="00E30C78"/>
    <w:rsid w:val="00E3111A"/>
    <w:rsid w:val="00E314D8"/>
    <w:rsid w:val="00E32D6B"/>
    <w:rsid w:val="00E32EA6"/>
    <w:rsid w:val="00E33EDA"/>
    <w:rsid w:val="00E34549"/>
    <w:rsid w:val="00E3457F"/>
    <w:rsid w:val="00E352A4"/>
    <w:rsid w:val="00E372A5"/>
    <w:rsid w:val="00E374A5"/>
    <w:rsid w:val="00E37F60"/>
    <w:rsid w:val="00E407E8"/>
    <w:rsid w:val="00E426E2"/>
    <w:rsid w:val="00E4299B"/>
    <w:rsid w:val="00E42C47"/>
    <w:rsid w:val="00E42F39"/>
    <w:rsid w:val="00E4335C"/>
    <w:rsid w:val="00E442A9"/>
    <w:rsid w:val="00E445AB"/>
    <w:rsid w:val="00E4565D"/>
    <w:rsid w:val="00E45A07"/>
    <w:rsid w:val="00E45DDB"/>
    <w:rsid w:val="00E45F86"/>
    <w:rsid w:val="00E465AC"/>
    <w:rsid w:val="00E46B71"/>
    <w:rsid w:val="00E46EF7"/>
    <w:rsid w:val="00E47480"/>
    <w:rsid w:val="00E50602"/>
    <w:rsid w:val="00E51E9D"/>
    <w:rsid w:val="00E52088"/>
    <w:rsid w:val="00E52579"/>
    <w:rsid w:val="00E527A2"/>
    <w:rsid w:val="00E53238"/>
    <w:rsid w:val="00E542AA"/>
    <w:rsid w:val="00E5490D"/>
    <w:rsid w:val="00E54D3C"/>
    <w:rsid w:val="00E55FE5"/>
    <w:rsid w:val="00E5623B"/>
    <w:rsid w:val="00E562B4"/>
    <w:rsid w:val="00E56564"/>
    <w:rsid w:val="00E5706D"/>
    <w:rsid w:val="00E6222D"/>
    <w:rsid w:val="00E631EE"/>
    <w:rsid w:val="00E636A6"/>
    <w:rsid w:val="00E63966"/>
    <w:rsid w:val="00E65771"/>
    <w:rsid w:val="00E662EE"/>
    <w:rsid w:val="00E67695"/>
    <w:rsid w:val="00E70295"/>
    <w:rsid w:val="00E70731"/>
    <w:rsid w:val="00E721FE"/>
    <w:rsid w:val="00E729AC"/>
    <w:rsid w:val="00E7334F"/>
    <w:rsid w:val="00E758B2"/>
    <w:rsid w:val="00E77089"/>
    <w:rsid w:val="00E778FA"/>
    <w:rsid w:val="00E77BEC"/>
    <w:rsid w:val="00E806D4"/>
    <w:rsid w:val="00E80EE5"/>
    <w:rsid w:val="00E8178D"/>
    <w:rsid w:val="00E81A4E"/>
    <w:rsid w:val="00E81D78"/>
    <w:rsid w:val="00E820BD"/>
    <w:rsid w:val="00E83477"/>
    <w:rsid w:val="00E83AD7"/>
    <w:rsid w:val="00E83ED7"/>
    <w:rsid w:val="00E84502"/>
    <w:rsid w:val="00E85661"/>
    <w:rsid w:val="00E87127"/>
    <w:rsid w:val="00E90E14"/>
    <w:rsid w:val="00E936F5"/>
    <w:rsid w:val="00E9447E"/>
    <w:rsid w:val="00E94921"/>
    <w:rsid w:val="00E95B33"/>
    <w:rsid w:val="00E9631E"/>
    <w:rsid w:val="00EA0284"/>
    <w:rsid w:val="00EA09AE"/>
    <w:rsid w:val="00EA298C"/>
    <w:rsid w:val="00EA2BF6"/>
    <w:rsid w:val="00EA2CF2"/>
    <w:rsid w:val="00EA3795"/>
    <w:rsid w:val="00EA40DC"/>
    <w:rsid w:val="00EA48AF"/>
    <w:rsid w:val="00EA4FF2"/>
    <w:rsid w:val="00EA6AF1"/>
    <w:rsid w:val="00EA7492"/>
    <w:rsid w:val="00EB046F"/>
    <w:rsid w:val="00EB0ADC"/>
    <w:rsid w:val="00EB1764"/>
    <w:rsid w:val="00EB1809"/>
    <w:rsid w:val="00EB243A"/>
    <w:rsid w:val="00EB2A36"/>
    <w:rsid w:val="00EB2CCF"/>
    <w:rsid w:val="00EB4272"/>
    <w:rsid w:val="00EB5716"/>
    <w:rsid w:val="00EB65E2"/>
    <w:rsid w:val="00EC13F1"/>
    <w:rsid w:val="00EC26C7"/>
    <w:rsid w:val="00EC4BA1"/>
    <w:rsid w:val="00EC54BC"/>
    <w:rsid w:val="00EC5BC1"/>
    <w:rsid w:val="00EC6154"/>
    <w:rsid w:val="00EC6465"/>
    <w:rsid w:val="00EC6BAA"/>
    <w:rsid w:val="00EC6F80"/>
    <w:rsid w:val="00ED0637"/>
    <w:rsid w:val="00ED0977"/>
    <w:rsid w:val="00ED0E9C"/>
    <w:rsid w:val="00ED240E"/>
    <w:rsid w:val="00ED4738"/>
    <w:rsid w:val="00ED4BC8"/>
    <w:rsid w:val="00ED51AB"/>
    <w:rsid w:val="00ED5234"/>
    <w:rsid w:val="00ED53B3"/>
    <w:rsid w:val="00ED5E7F"/>
    <w:rsid w:val="00ED6D3A"/>
    <w:rsid w:val="00ED7693"/>
    <w:rsid w:val="00EE08A8"/>
    <w:rsid w:val="00EE0FC5"/>
    <w:rsid w:val="00EE0FDD"/>
    <w:rsid w:val="00EE19D1"/>
    <w:rsid w:val="00EE1E0A"/>
    <w:rsid w:val="00EE1EE5"/>
    <w:rsid w:val="00EE22D0"/>
    <w:rsid w:val="00EE2579"/>
    <w:rsid w:val="00EE35C3"/>
    <w:rsid w:val="00EE35DA"/>
    <w:rsid w:val="00EE3DB5"/>
    <w:rsid w:val="00EE48D4"/>
    <w:rsid w:val="00EE48E6"/>
    <w:rsid w:val="00EE58AC"/>
    <w:rsid w:val="00EE77FE"/>
    <w:rsid w:val="00EF0342"/>
    <w:rsid w:val="00EF197C"/>
    <w:rsid w:val="00EF230C"/>
    <w:rsid w:val="00EF2324"/>
    <w:rsid w:val="00EF4A0F"/>
    <w:rsid w:val="00EF56CF"/>
    <w:rsid w:val="00EF5ACF"/>
    <w:rsid w:val="00EF5EDB"/>
    <w:rsid w:val="00EF6DDC"/>
    <w:rsid w:val="00EF78F3"/>
    <w:rsid w:val="00F00630"/>
    <w:rsid w:val="00F006A0"/>
    <w:rsid w:val="00F02294"/>
    <w:rsid w:val="00F022F0"/>
    <w:rsid w:val="00F0255C"/>
    <w:rsid w:val="00F0257E"/>
    <w:rsid w:val="00F025F5"/>
    <w:rsid w:val="00F026E2"/>
    <w:rsid w:val="00F03047"/>
    <w:rsid w:val="00F03064"/>
    <w:rsid w:val="00F03A3F"/>
    <w:rsid w:val="00F040A5"/>
    <w:rsid w:val="00F059BC"/>
    <w:rsid w:val="00F0679D"/>
    <w:rsid w:val="00F06F92"/>
    <w:rsid w:val="00F0711F"/>
    <w:rsid w:val="00F07214"/>
    <w:rsid w:val="00F07C1B"/>
    <w:rsid w:val="00F07C30"/>
    <w:rsid w:val="00F1007D"/>
    <w:rsid w:val="00F100A3"/>
    <w:rsid w:val="00F1107B"/>
    <w:rsid w:val="00F12A07"/>
    <w:rsid w:val="00F1402D"/>
    <w:rsid w:val="00F15194"/>
    <w:rsid w:val="00F158B3"/>
    <w:rsid w:val="00F15932"/>
    <w:rsid w:val="00F163D2"/>
    <w:rsid w:val="00F1684D"/>
    <w:rsid w:val="00F20350"/>
    <w:rsid w:val="00F2171A"/>
    <w:rsid w:val="00F22933"/>
    <w:rsid w:val="00F243B4"/>
    <w:rsid w:val="00F24580"/>
    <w:rsid w:val="00F24FC4"/>
    <w:rsid w:val="00F2635B"/>
    <w:rsid w:val="00F26D4D"/>
    <w:rsid w:val="00F26D5A"/>
    <w:rsid w:val="00F27022"/>
    <w:rsid w:val="00F27580"/>
    <w:rsid w:val="00F27DB6"/>
    <w:rsid w:val="00F3240B"/>
    <w:rsid w:val="00F3257B"/>
    <w:rsid w:val="00F338E4"/>
    <w:rsid w:val="00F33C69"/>
    <w:rsid w:val="00F341C1"/>
    <w:rsid w:val="00F34FF4"/>
    <w:rsid w:val="00F368B3"/>
    <w:rsid w:val="00F40A3B"/>
    <w:rsid w:val="00F42D05"/>
    <w:rsid w:val="00F4346B"/>
    <w:rsid w:val="00F43728"/>
    <w:rsid w:val="00F4389B"/>
    <w:rsid w:val="00F43C58"/>
    <w:rsid w:val="00F43D15"/>
    <w:rsid w:val="00F442CB"/>
    <w:rsid w:val="00F4464C"/>
    <w:rsid w:val="00F45720"/>
    <w:rsid w:val="00F45FB1"/>
    <w:rsid w:val="00F4794A"/>
    <w:rsid w:val="00F5075E"/>
    <w:rsid w:val="00F509AB"/>
    <w:rsid w:val="00F5157B"/>
    <w:rsid w:val="00F517BF"/>
    <w:rsid w:val="00F51B6F"/>
    <w:rsid w:val="00F52691"/>
    <w:rsid w:val="00F526AB"/>
    <w:rsid w:val="00F5305B"/>
    <w:rsid w:val="00F5369A"/>
    <w:rsid w:val="00F539DF"/>
    <w:rsid w:val="00F54CA8"/>
    <w:rsid w:val="00F552C9"/>
    <w:rsid w:val="00F55A16"/>
    <w:rsid w:val="00F57AA5"/>
    <w:rsid w:val="00F57B3A"/>
    <w:rsid w:val="00F57E34"/>
    <w:rsid w:val="00F60381"/>
    <w:rsid w:val="00F60E09"/>
    <w:rsid w:val="00F61297"/>
    <w:rsid w:val="00F61C52"/>
    <w:rsid w:val="00F61FC5"/>
    <w:rsid w:val="00F623E9"/>
    <w:rsid w:val="00F624B1"/>
    <w:rsid w:val="00F63810"/>
    <w:rsid w:val="00F64154"/>
    <w:rsid w:val="00F64374"/>
    <w:rsid w:val="00F65D4A"/>
    <w:rsid w:val="00F67297"/>
    <w:rsid w:val="00F67821"/>
    <w:rsid w:val="00F711C5"/>
    <w:rsid w:val="00F712C9"/>
    <w:rsid w:val="00F71456"/>
    <w:rsid w:val="00F7286C"/>
    <w:rsid w:val="00F73294"/>
    <w:rsid w:val="00F74F86"/>
    <w:rsid w:val="00F76763"/>
    <w:rsid w:val="00F77C99"/>
    <w:rsid w:val="00F77E28"/>
    <w:rsid w:val="00F802A6"/>
    <w:rsid w:val="00F80C7D"/>
    <w:rsid w:val="00F81CED"/>
    <w:rsid w:val="00F8224B"/>
    <w:rsid w:val="00F84A52"/>
    <w:rsid w:val="00F8565C"/>
    <w:rsid w:val="00F85909"/>
    <w:rsid w:val="00F8620A"/>
    <w:rsid w:val="00F87585"/>
    <w:rsid w:val="00F87D1F"/>
    <w:rsid w:val="00F90D21"/>
    <w:rsid w:val="00F9154E"/>
    <w:rsid w:val="00F91EE9"/>
    <w:rsid w:val="00F91F6D"/>
    <w:rsid w:val="00F94DC6"/>
    <w:rsid w:val="00F95F62"/>
    <w:rsid w:val="00F96119"/>
    <w:rsid w:val="00F961B7"/>
    <w:rsid w:val="00F96D75"/>
    <w:rsid w:val="00F977F2"/>
    <w:rsid w:val="00FA0213"/>
    <w:rsid w:val="00FA045A"/>
    <w:rsid w:val="00FA0A7B"/>
    <w:rsid w:val="00FA0DFA"/>
    <w:rsid w:val="00FA1494"/>
    <w:rsid w:val="00FA18F7"/>
    <w:rsid w:val="00FA3319"/>
    <w:rsid w:val="00FA37B7"/>
    <w:rsid w:val="00FA3A93"/>
    <w:rsid w:val="00FA57FF"/>
    <w:rsid w:val="00FA72D7"/>
    <w:rsid w:val="00FB1284"/>
    <w:rsid w:val="00FB1DC7"/>
    <w:rsid w:val="00FB29D7"/>
    <w:rsid w:val="00FB3C7A"/>
    <w:rsid w:val="00FB3F63"/>
    <w:rsid w:val="00FB414A"/>
    <w:rsid w:val="00FB4E61"/>
    <w:rsid w:val="00FB52B9"/>
    <w:rsid w:val="00FB6322"/>
    <w:rsid w:val="00FB6BC0"/>
    <w:rsid w:val="00FB75C9"/>
    <w:rsid w:val="00FC15F4"/>
    <w:rsid w:val="00FC24A3"/>
    <w:rsid w:val="00FC327D"/>
    <w:rsid w:val="00FC3CAD"/>
    <w:rsid w:val="00FC42F0"/>
    <w:rsid w:val="00FC5E48"/>
    <w:rsid w:val="00FC7239"/>
    <w:rsid w:val="00FD0928"/>
    <w:rsid w:val="00FD0FBB"/>
    <w:rsid w:val="00FD0FED"/>
    <w:rsid w:val="00FD1B90"/>
    <w:rsid w:val="00FD2123"/>
    <w:rsid w:val="00FD3120"/>
    <w:rsid w:val="00FD3278"/>
    <w:rsid w:val="00FD3571"/>
    <w:rsid w:val="00FD494A"/>
    <w:rsid w:val="00FD4F95"/>
    <w:rsid w:val="00FD5822"/>
    <w:rsid w:val="00FD6AD8"/>
    <w:rsid w:val="00FD70E5"/>
    <w:rsid w:val="00FD7BFE"/>
    <w:rsid w:val="00FE046F"/>
    <w:rsid w:val="00FE103B"/>
    <w:rsid w:val="00FE10BE"/>
    <w:rsid w:val="00FE1604"/>
    <w:rsid w:val="00FE2DD1"/>
    <w:rsid w:val="00FE2F97"/>
    <w:rsid w:val="00FE407D"/>
    <w:rsid w:val="00FE50A5"/>
    <w:rsid w:val="00FE50E7"/>
    <w:rsid w:val="00FE56BF"/>
    <w:rsid w:val="00FE5856"/>
    <w:rsid w:val="00FE58A0"/>
    <w:rsid w:val="00FE6659"/>
    <w:rsid w:val="00FF0343"/>
    <w:rsid w:val="00FF10F0"/>
    <w:rsid w:val="00FF1BA0"/>
    <w:rsid w:val="00FF1FCA"/>
    <w:rsid w:val="00FF2D82"/>
    <w:rsid w:val="00FF301B"/>
    <w:rsid w:val="00FF4B19"/>
    <w:rsid w:val="00FF4DE9"/>
    <w:rsid w:val="00FF56F7"/>
    <w:rsid w:val="00FF5AD8"/>
    <w:rsid w:val="00FF6286"/>
    <w:rsid w:val="00FF699C"/>
    <w:rsid w:val="00FF7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4B235A"/>
  <w15:docId w15:val="{871D7A4E-2A35-4FE4-AAAE-0A94F4869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iPriority="0" w:unhideWhenUsed="1" w:qFormat="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locked="1"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locked="1"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aliases w:val="+Обычный"/>
    <w:qFormat/>
    <w:rsid w:val="00AB0940"/>
    <w:pPr>
      <w:spacing w:line="276" w:lineRule="auto"/>
      <w:ind w:firstLine="567"/>
      <w:jc w:val="both"/>
    </w:pPr>
    <w:rPr>
      <w:rFonts w:ascii="Times New Roman" w:hAnsi="Times New Roman"/>
      <w:sz w:val="24"/>
      <w:szCs w:val="22"/>
      <w:lang w:eastAsia="en-US"/>
    </w:rPr>
  </w:style>
  <w:style w:type="paragraph" w:styleId="1">
    <w:name w:val="heading 1"/>
    <w:aliases w:val="1 Заголовок,Знак5"/>
    <w:basedOn w:val="a2"/>
    <w:next w:val="a2"/>
    <w:link w:val="12"/>
    <w:uiPriority w:val="99"/>
    <w:qFormat/>
    <w:rsid w:val="00441DA2"/>
    <w:pPr>
      <w:keepNext/>
      <w:keepLines/>
      <w:pageBreakBefore/>
      <w:numPr>
        <w:numId w:val="3"/>
      </w:numPr>
      <w:spacing w:before="120"/>
      <w:jc w:val="center"/>
      <w:outlineLvl w:val="0"/>
    </w:pPr>
    <w:rPr>
      <w:rFonts w:eastAsia="TimesNewRomanPS-BoldMT"/>
      <w:b/>
      <w:bCs/>
      <w:szCs w:val="28"/>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2 Заголовок,Знак3,1"/>
    <w:basedOn w:val="1"/>
    <w:next w:val="a2"/>
    <w:link w:val="21"/>
    <w:qFormat/>
    <w:rsid w:val="00AC7B53"/>
    <w:pPr>
      <w:pageBreakBefore w:val="0"/>
      <w:numPr>
        <w:ilvl w:val="1"/>
        <w:numId w:val="12"/>
      </w:numPr>
      <w:suppressAutoHyphens/>
      <w:ind w:left="1134" w:hanging="567"/>
      <w:jc w:val="left"/>
      <w:outlineLvl w:val="1"/>
    </w:pPr>
    <w:rPr>
      <w:rFonts w:eastAsia="Times New Roman"/>
      <w:bCs w:val="0"/>
      <w:szCs w:val="26"/>
    </w:rPr>
  </w:style>
  <w:style w:type="paragraph" w:styleId="3">
    <w:name w:val="heading 3"/>
    <w:aliases w:val="3 Заголовок,ПодЗаголовок,Знак Знак,Заголовок 3 Знак Знак,Знак Знак Знак"/>
    <w:basedOn w:val="2"/>
    <w:next w:val="a2"/>
    <w:link w:val="30"/>
    <w:qFormat/>
    <w:rsid w:val="00C63791"/>
    <w:pPr>
      <w:numPr>
        <w:ilvl w:val="2"/>
      </w:numPr>
      <w:spacing w:after="120"/>
      <w:outlineLvl w:val="2"/>
    </w:pPr>
    <w:rPr>
      <w:szCs w:val="24"/>
    </w:rPr>
  </w:style>
  <w:style w:type="paragraph" w:styleId="4">
    <w:name w:val="heading 4"/>
    <w:aliases w:val="4 Заголовок"/>
    <w:basedOn w:val="a2"/>
    <w:next w:val="a2"/>
    <w:link w:val="40"/>
    <w:qFormat/>
    <w:rsid w:val="002904C9"/>
    <w:pPr>
      <w:keepNext/>
      <w:keepLines/>
      <w:numPr>
        <w:ilvl w:val="3"/>
        <w:numId w:val="12"/>
      </w:numPr>
      <w:spacing w:before="120" w:after="120" w:line="240" w:lineRule="auto"/>
      <w:ind w:left="1418" w:hanging="851"/>
      <w:outlineLvl w:val="3"/>
    </w:pPr>
    <w:rPr>
      <w:rFonts w:eastAsia="Times New Roman"/>
      <w:b/>
      <w:szCs w:val="24"/>
    </w:rPr>
  </w:style>
  <w:style w:type="paragraph" w:styleId="5">
    <w:name w:val="heading 5"/>
    <w:aliases w:val="5 Заголовок"/>
    <w:basedOn w:val="a2"/>
    <w:next w:val="a2"/>
    <w:link w:val="50"/>
    <w:qFormat/>
    <w:rsid w:val="00441DA2"/>
    <w:pPr>
      <w:spacing w:before="240" w:after="60" w:line="240" w:lineRule="auto"/>
      <w:ind w:firstLine="0"/>
      <w:outlineLvl w:val="4"/>
    </w:pPr>
    <w:rPr>
      <w:b/>
      <w:bCs/>
      <w:i/>
      <w:iCs/>
      <w:sz w:val="26"/>
      <w:szCs w:val="26"/>
    </w:rPr>
  </w:style>
  <w:style w:type="paragraph" w:styleId="6">
    <w:name w:val="heading 6"/>
    <w:basedOn w:val="a2"/>
    <w:next w:val="a2"/>
    <w:link w:val="60"/>
    <w:qFormat/>
    <w:rsid w:val="00441DA2"/>
    <w:pPr>
      <w:spacing w:before="240" w:after="60" w:line="240" w:lineRule="auto"/>
      <w:outlineLvl w:val="5"/>
    </w:pPr>
    <w:rPr>
      <w:rFonts w:ascii="Calibri" w:hAnsi="Calibri"/>
      <w:b/>
      <w:bCs/>
      <w:sz w:val="20"/>
      <w:szCs w:val="20"/>
    </w:rPr>
  </w:style>
  <w:style w:type="paragraph" w:styleId="7">
    <w:name w:val="heading 7"/>
    <w:basedOn w:val="a2"/>
    <w:next w:val="a2"/>
    <w:link w:val="70"/>
    <w:qFormat/>
    <w:rsid w:val="00441DA2"/>
    <w:pPr>
      <w:spacing w:before="240" w:after="60" w:line="240" w:lineRule="auto"/>
      <w:outlineLvl w:val="6"/>
    </w:pPr>
    <w:rPr>
      <w:szCs w:val="24"/>
    </w:rPr>
  </w:style>
  <w:style w:type="paragraph" w:styleId="8">
    <w:name w:val="heading 8"/>
    <w:basedOn w:val="a2"/>
    <w:next w:val="a2"/>
    <w:link w:val="80"/>
    <w:qFormat/>
    <w:rsid w:val="00441DA2"/>
    <w:pPr>
      <w:keepNext/>
      <w:spacing w:line="240" w:lineRule="auto"/>
      <w:outlineLvl w:val="7"/>
    </w:pPr>
    <w:rPr>
      <w:szCs w:val="24"/>
    </w:rPr>
  </w:style>
  <w:style w:type="paragraph" w:styleId="9">
    <w:name w:val="heading 9"/>
    <w:basedOn w:val="a2"/>
    <w:next w:val="a2"/>
    <w:link w:val="90"/>
    <w:qFormat/>
    <w:rsid w:val="00441DA2"/>
    <w:pPr>
      <w:spacing w:before="240" w:after="60" w:line="240" w:lineRule="auto"/>
      <w:ind w:firstLine="0"/>
      <w:jc w:val="left"/>
      <w:outlineLvl w:val="8"/>
    </w:pPr>
    <w:rPr>
      <w:rFonts w:ascii="Arial" w:hAnsi="Arial"/>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1 Заголовок Знак,Знак5 Знак"/>
    <w:link w:val="1"/>
    <w:uiPriority w:val="99"/>
    <w:locked/>
    <w:rsid w:val="00441DA2"/>
    <w:rPr>
      <w:rFonts w:ascii="Times New Roman" w:eastAsia="TimesNewRomanPS-BoldMT" w:hAnsi="Times New Roman"/>
      <w:b/>
      <w:bCs/>
      <w:sz w:val="24"/>
      <w:szCs w:val="28"/>
      <w:lang w:eastAsia="en-US"/>
    </w:rPr>
  </w:style>
  <w:style w:type="character" w:customStyle="1" w:styleId="21">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2 Заголовок Знак"/>
    <w:link w:val="2"/>
    <w:locked/>
    <w:rsid w:val="00AC7B53"/>
    <w:rPr>
      <w:rFonts w:ascii="Times New Roman" w:eastAsia="Times New Roman" w:hAnsi="Times New Roman"/>
      <w:b/>
      <w:sz w:val="24"/>
      <w:szCs w:val="26"/>
      <w:lang w:eastAsia="en-US"/>
    </w:rPr>
  </w:style>
  <w:style w:type="character" w:customStyle="1" w:styleId="30">
    <w:name w:val="Заголовок 3 Знак"/>
    <w:aliases w:val="3 Заголовок Знак,ПодЗаголовок Знак,Знак Знак Знак2,Заголовок 3 Знак Знак Знак1,Знак Знак Знак Знак"/>
    <w:link w:val="3"/>
    <w:locked/>
    <w:rsid w:val="00C63791"/>
    <w:rPr>
      <w:rFonts w:ascii="Times New Roman" w:eastAsia="Times New Roman" w:hAnsi="Times New Roman"/>
      <w:b/>
      <w:sz w:val="24"/>
      <w:szCs w:val="24"/>
      <w:lang w:eastAsia="en-US"/>
    </w:rPr>
  </w:style>
  <w:style w:type="character" w:customStyle="1" w:styleId="40">
    <w:name w:val="Заголовок 4 Знак"/>
    <w:aliases w:val="4 Заголовок Знак"/>
    <w:link w:val="4"/>
    <w:locked/>
    <w:rsid w:val="002904C9"/>
    <w:rPr>
      <w:rFonts w:ascii="Times New Roman" w:eastAsia="Times New Roman" w:hAnsi="Times New Roman"/>
      <w:b/>
      <w:sz w:val="24"/>
      <w:szCs w:val="24"/>
      <w:lang w:eastAsia="en-US"/>
    </w:rPr>
  </w:style>
  <w:style w:type="character" w:customStyle="1" w:styleId="50">
    <w:name w:val="Заголовок 5 Знак"/>
    <w:aliases w:val="5 Заголовок Знак"/>
    <w:link w:val="5"/>
    <w:locked/>
    <w:rsid w:val="00441DA2"/>
    <w:rPr>
      <w:rFonts w:ascii="Times New Roman" w:hAnsi="Times New Roman" w:cs="Times New Roman"/>
      <w:b/>
      <w:bCs/>
      <w:i/>
      <w:iCs/>
      <w:sz w:val="26"/>
      <w:szCs w:val="26"/>
    </w:rPr>
  </w:style>
  <w:style w:type="character" w:customStyle="1" w:styleId="60">
    <w:name w:val="Заголовок 6 Знак"/>
    <w:link w:val="6"/>
    <w:locked/>
    <w:rsid w:val="00441DA2"/>
    <w:rPr>
      <w:rFonts w:ascii="Calibri" w:hAnsi="Calibri" w:cs="Times New Roman"/>
      <w:b/>
      <w:bCs/>
      <w:sz w:val="20"/>
      <w:szCs w:val="20"/>
    </w:rPr>
  </w:style>
  <w:style w:type="character" w:customStyle="1" w:styleId="70">
    <w:name w:val="Заголовок 7 Знак"/>
    <w:link w:val="7"/>
    <w:locked/>
    <w:rsid w:val="00441DA2"/>
    <w:rPr>
      <w:rFonts w:ascii="Times New Roman" w:hAnsi="Times New Roman" w:cs="Times New Roman"/>
      <w:sz w:val="24"/>
      <w:szCs w:val="24"/>
    </w:rPr>
  </w:style>
  <w:style w:type="character" w:customStyle="1" w:styleId="80">
    <w:name w:val="Заголовок 8 Знак"/>
    <w:link w:val="8"/>
    <w:locked/>
    <w:rsid w:val="00441DA2"/>
    <w:rPr>
      <w:rFonts w:ascii="Times New Roman" w:hAnsi="Times New Roman" w:cs="Times New Roman"/>
      <w:sz w:val="24"/>
      <w:szCs w:val="24"/>
    </w:rPr>
  </w:style>
  <w:style w:type="character" w:customStyle="1" w:styleId="90">
    <w:name w:val="Заголовок 9 Знак"/>
    <w:link w:val="9"/>
    <w:locked/>
    <w:rsid w:val="00441DA2"/>
    <w:rPr>
      <w:rFonts w:ascii="Arial" w:hAnsi="Arial" w:cs="Times New Roman"/>
      <w:sz w:val="20"/>
      <w:szCs w:val="20"/>
    </w:rPr>
  </w:style>
  <w:style w:type="paragraph" w:styleId="a1">
    <w:name w:val="Title"/>
    <w:aliases w:val="Знак1"/>
    <w:basedOn w:val="a2"/>
    <w:next w:val="a2"/>
    <w:link w:val="a6"/>
    <w:autoRedefine/>
    <w:qFormat/>
    <w:rsid w:val="00441DA2"/>
    <w:pPr>
      <w:numPr>
        <w:numId w:val="1"/>
      </w:numPr>
      <w:spacing w:after="300" w:line="240" w:lineRule="auto"/>
      <w:contextualSpacing/>
      <w:jc w:val="center"/>
    </w:pPr>
    <w:rPr>
      <w:rFonts w:eastAsia="Times New Roman"/>
      <w:b/>
      <w:spacing w:val="5"/>
      <w:kern w:val="28"/>
      <w:sz w:val="28"/>
      <w:szCs w:val="52"/>
    </w:rPr>
  </w:style>
  <w:style w:type="character" w:customStyle="1" w:styleId="a6">
    <w:name w:val="Заголовок Знак"/>
    <w:aliases w:val="Знак1 Знак2"/>
    <w:link w:val="a1"/>
    <w:locked/>
    <w:rsid w:val="00441DA2"/>
    <w:rPr>
      <w:rFonts w:ascii="Times New Roman" w:eastAsia="Times New Roman" w:hAnsi="Times New Roman"/>
      <w:b/>
      <w:spacing w:val="5"/>
      <w:kern w:val="28"/>
      <w:sz w:val="28"/>
      <w:szCs w:val="52"/>
      <w:lang w:eastAsia="en-US"/>
    </w:rPr>
  </w:style>
  <w:style w:type="character" w:styleId="a7">
    <w:name w:val="annotation reference"/>
    <w:uiPriority w:val="99"/>
    <w:rsid w:val="00441DA2"/>
    <w:rPr>
      <w:rFonts w:cs="Times New Roman"/>
      <w:sz w:val="16"/>
    </w:rPr>
  </w:style>
  <w:style w:type="paragraph" w:styleId="a8">
    <w:name w:val="annotation text"/>
    <w:basedOn w:val="a2"/>
    <w:link w:val="a9"/>
    <w:uiPriority w:val="99"/>
    <w:semiHidden/>
    <w:rsid w:val="00441DA2"/>
    <w:pPr>
      <w:spacing w:line="240" w:lineRule="auto"/>
    </w:pPr>
    <w:rPr>
      <w:rFonts w:eastAsia="Times New Roman"/>
      <w:sz w:val="20"/>
      <w:szCs w:val="20"/>
    </w:rPr>
  </w:style>
  <w:style w:type="character" w:customStyle="1" w:styleId="a9">
    <w:name w:val="Текст примечания Знак"/>
    <w:link w:val="a8"/>
    <w:uiPriority w:val="99"/>
    <w:semiHidden/>
    <w:locked/>
    <w:rsid w:val="00441DA2"/>
    <w:rPr>
      <w:rFonts w:ascii="Times New Roman" w:eastAsia="Times New Roman" w:hAnsi="Times New Roman" w:cs="Times New Roman"/>
      <w:sz w:val="20"/>
      <w:szCs w:val="20"/>
    </w:rPr>
  </w:style>
  <w:style w:type="paragraph" w:styleId="aa">
    <w:name w:val="annotation subject"/>
    <w:basedOn w:val="a8"/>
    <w:next w:val="a8"/>
    <w:link w:val="ab"/>
    <w:uiPriority w:val="99"/>
    <w:semiHidden/>
    <w:rsid w:val="00441DA2"/>
    <w:rPr>
      <w:b/>
      <w:bCs/>
    </w:rPr>
  </w:style>
  <w:style w:type="character" w:customStyle="1" w:styleId="ab">
    <w:name w:val="Тема примечания Знак"/>
    <w:link w:val="aa"/>
    <w:uiPriority w:val="99"/>
    <w:semiHidden/>
    <w:locked/>
    <w:rsid w:val="00441DA2"/>
    <w:rPr>
      <w:rFonts w:ascii="Times New Roman" w:eastAsia="Times New Roman" w:hAnsi="Times New Roman" w:cs="Times New Roman"/>
      <w:b/>
      <w:bCs/>
      <w:sz w:val="20"/>
      <w:szCs w:val="20"/>
    </w:rPr>
  </w:style>
  <w:style w:type="paragraph" w:styleId="ac">
    <w:name w:val="Balloon Text"/>
    <w:basedOn w:val="a2"/>
    <w:link w:val="ad"/>
    <w:uiPriority w:val="99"/>
    <w:rsid w:val="00441DA2"/>
    <w:pPr>
      <w:spacing w:line="240" w:lineRule="auto"/>
    </w:pPr>
    <w:rPr>
      <w:rFonts w:ascii="Tahoma" w:eastAsia="Times New Roman" w:hAnsi="Tahoma"/>
      <w:sz w:val="16"/>
      <w:szCs w:val="16"/>
    </w:rPr>
  </w:style>
  <w:style w:type="character" w:customStyle="1" w:styleId="ad">
    <w:name w:val="Текст выноски Знак"/>
    <w:link w:val="ac"/>
    <w:uiPriority w:val="99"/>
    <w:locked/>
    <w:rsid w:val="00441DA2"/>
    <w:rPr>
      <w:rFonts w:ascii="Tahoma" w:eastAsia="Times New Roman" w:hAnsi="Tahoma" w:cs="Times New Roman"/>
      <w:sz w:val="16"/>
      <w:szCs w:val="16"/>
    </w:rPr>
  </w:style>
  <w:style w:type="paragraph" w:customStyle="1" w:styleId="ae">
    <w:name w:val="+Название таблиц"/>
    <w:basedOn w:val="a2"/>
    <w:uiPriority w:val="99"/>
    <w:rsid w:val="00441DA2"/>
    <w:pPr>
      <w:keepNext/>
      <w:jc w:val="right"/>
    </w:pPr>
  </w:style>
  <w:style w:type="table" w:styleId="af">
    <w:name w:val="Table Grid"/>
    <w:basedOn w:val="a4"/>
    <w:uiPriority w:val="59"/>
    <w:rsid w:val="00441D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0">
    <w:name w:val="Примечание"/>
    <w:basedOn w:val="a2"/>
    <w:link w:val="af1"/>
    <w:qFormat/>
    <w:rsid w:val="00441DA2"/>
    <w:rPr>
      <w:rFonts w:eastAsia="Times New Roman"/>
      <w:sz w:val="20"/>
      <w:szCs w:val="20"/>
    </w:rPr>
  </w:style>
  <w:style w:type="character" w:customStyle="1" w:styleId="af1">
    <w:name w:val="Примечание Знак"/>
    <w:link w:val="af0"/>
    <w:locked/>
    <w:rsid w:val="00441DA2"/>
    <w:rPr>
      <w:rFonts w:ascii="Times New Roman" w:eastAsia="Times New Roman" w:hAnsi="Times New Roman"/>
      <w:sz w:val="20"/>
    </w:rPr>
  </w:style>
  <w:style w:type="character" w:customStyle="1" w:styleId="apple-converted-space">
    <w:name w:val="apple-converted-space"/>
    <w:rsid w:val="00441DA2"/>
    <w:rPr>
      <w:rFonts w:cs="Times New Roman"/>
    </w:rPr>
  </w:style>
  <w:style w:type="character" w:styleId="af2">
    <w:name w:val="Hyperlink"/>
    <w:uiPriority w:val="99"/>
    <w:rsid w:val="00441DA2"/>
    <w:rPr>
      <w:rFonts w:cs="Times New Roman"/>
      <w:color w:val="0000FF"/>
      <w:u w:val="single"/>
    </w:rPr>
  </w:style>
  <w:style w:type="paragraph" w:styleId="af3">
    <w:name w:val="Normal (Web)"/>
    <w:aliases w:val="Обычный (Web),Обычный (Web)1"/>
    <w:basedOn w:val="a2"/>
    <w:link w:val="af4"/>
    <w:uiPriority w:val="99"/>
    <w:rsid w:val="00441DA2"/>
    <w:pPr>
      <w:spacing w:before="100" w:beforeAutospacing="1" w:after="100" w:afterAutospacing="1" w:line="240" w:lineRule="auto"/>
      <w:ind w:firstLine="0"/>
      <w:jc w:val="left"/>
    </w:pPr>
    <w:rPr>
      <w:szCs w:val="20"/>
      <w:lang w:eastAsia="ru-RU"/>
    </w:rPr>
  </w:style>
  <w:style w:type="paragraph" w:styleId="af5">
    <w:name w:val="List Paragraph"/>
    <w:aliases w:val="it_List1,Нумерованый список,Абзац маркированнный,ПАРАГРАФ,Bullet List,FooterText,numbered,Список дефисный,Paragraphe de liste1,lp1,ТЗ список,List Paragraph1,Bulletr List Paragraph,Список нумерованный цифры,Цветной список - Акцент 11"/>
    <w:basedOn w:val="a2"/>
    <w:link w:val="af6"/>
    <w:uiPriority w:val="34"/>
    <w:qFormat/>
    <w:rsid w:val="00DB3AB1"/>
    <w:pPr>
      <w:ind w:left="567" w:firstLine="0"/>
      <w:contextualSpacing/>
    </w:pPr>
    <w:rPr>
      <w:szCs w:val="20"/>
    </w:rPr>
  </w:style>
  <w:style w:type="paragraph" w:customStyle="1" w:styleId="13">
    <w:name w:val="Без интервала1"/>
    <w:rsid w:val="00441DA2"/>
    <w:pPr>
      <w:spacing w:before="200"/>
      <w:ind w:left="788" w:hanging="431"/>
      <w:jc w:val="both"/>
    </w:pPr>
    <w:rPr>
      <w:rFonts w:ascii="Times New Roman" w:eastAsia="Times New Roman" w:hAnsi="Times New Roman"/>
      <w:sz w:val="22"/>
      <w:szCs w:val="22"/>
      <w:lang w:eastAsia="en-US"/>
    </w:rPr>
  </w:style>
  <w:style w:type="paragraph" w:customStyle="1" w:styleId="Standard">
    <w:name w:val="Standard"/>
    <w:rsid w:val="00441DA2"/>
    <w:pPr>
      <w:widowControl w:val="0"/>
      <w:suppressAutoHyphens/>
      <w:autoSpaceDE w:val="0"/>
      <w:autoSpaceDN w:val="0"/>
      <w:spacing w:before="200"/>
      <w:ind w:left="788" w:hanging="431"/>
      <w:jc w:val="both"/>
      <w:textAlignment w:val="baseline"/>
    </w:pPr>
    <w:rPr>
      <w:rFonts w:ascii="Times New Roman" w:eastAsia="Arial Unicode MS" w:hAnsi="Times New Roman"/>
      <w:kern w:val="3"/>
      <w:sz w:val="24"/>
      <w:szCs w:val="24"/>
      <w:lang w:eastAsia="zh-CN" w:bidi="hi-IN"/>
    </w:rPr>
  </w:style>
  <w:style w:type="paragraph" w:customStyle="1" w:styleId="Style8">
    <w:name w:val="Style8"/>
    <w:basedOn w:val="Standard"/>
    <w:rsid w:val="00441DA2"/>
  </w:style>
  <w:style w:type="paragraph" w:customStyle="1" w:styleId="Style34">
    <w:name w:val="Style34"/>
    <w:basedOn w:val="Standard"/>
    <w:rsid w:val="00441DA2"/>
  </w:style>
  <w:style w:type="paragraph" w:customStyle="1" w:styleId="Style59">
    <w:name w:val="Style59"/>
    <w:basedOn w:val="Standard"/>
    <w:rsid w:val="00441DA2"/>
  </w:style>
  <w:style w:type="character" w:customStyle="1" w:styleId="FontStyle157">
    <w:name w:val="Font Style157"/>
    <w:rsid w:val="00441DA2"/>
    <w:rPr>
      <w:rFonts w:eastAsia="Times New Roman"/>
      <w:b/>
      <w:color w:val="auto"/>
      <w:sz w:val="26"/>
      <w:lang w:val="ru-RU" w:eastAsia="zh-CN"/>
    </w:rPr>
  </w:style>
  <w:style w:type="character" w:customStyle="1" w:styleId="FontStyle158">
    <w:name w:val="Font Style158"/>
    <w:rsid w:val="007F1CE5"/>
    <w:rPr>
      <w:rFonts w:eastAsia="Arial Unicode MS"/>
      <w:lang w:val="ru-RU" w:eastAsia="zh-CN"/>
    </w:rPr>
  </w:style>
  <w:style w:type="paragraph" w:styleId="af7">
    <w:name w:val="Revision"/>
    <w:hidden/>
    <w:uiPriority w:val="99"/>
    <w:semiHidden/>
    <w:rsid w:val="00441DA2"/>
    <w:pPr>
      <w:spacing w:before="200"/>
      <w:ind w:left="788" w:hanging="431"/>
      <w:jc w:val="both"/>
    </w:pPr>
    <w:rPr>
      <w:rFonts w:ascii="Times New Roman" w:hAnsi="Times New Roman"/>
      <w:sz w:val="24"/>
      <w:szCs w:val="22"/>
      <w:lang w:eastAsia="en-US"/>
    </w:rPr>
  </w:style>
  <w:style w:type="paragraph" w:customStyle="1" w:styleId="Style37">
    <w:name w:val="Style37"/>
    <w:basedOn w:val="Standard"/>
    <w:rsid w:val="00441DA2"/>
  </w:style>
  <w:style w:type="paragraph" w:customStyle="1" w:styleId="Style57">
    <w:name w:val="Style57"/>
    <w:basedOn w:val="Standard"/>
    <w:rsid w:val="00441DA2"/>
  </w:style>
  <w:style w:type="paragraph" w:customStyle="1" w:styleId="Style17">
    <w:name w:val="Style17"/>
    <w:basedOn w:val="Standard"/>
    <w:uiPriority w:val="99"/>
    <w:rsid w:val="00441DA2"/>
  </w:style>
  <w:style w:type="paragraph" w:customStyle="1" w:styleId="Style20">
    <w:name w:val="Style20"/>
    <w:basedOn w:val="Standard"/>
    <w:rsid w:val="00441DA2"/>
  </w:style>
  <w:style w:type="paragraph" w:customStyle="1" w:styleId="Style82">
    <w:name w:val="Style82"/>
    <w:basedOn w:val="Standard"/>
    <w:rsid w:val="00441DA2"/>
  </w:style>
  <w:style w:type="paragraph" w:customStyle="1" w:styleId="Style14">
    <w:name w:val="Style14"/>
    <w:basedOn w:val="Standard"/>
    <w:uiPriority w:val="99"/>
    <w:rsid w:val="00441DA2"/>
  </w:style>
  <w:style w:type="character" w:customStyle="1" w:styleId="FontStyle163">
    <w:name w:val="Font Style163"/>
    <w:rsid w:val="00441DA2"/>
    <w:rPr>
      <w:rFonts w:ascii="Times New Roman" w:hAnsi="Times New Roman"/>
      <w:sz w:val="18"/>
      <w:lang w:val="ru-RU" w:eastAsia="zh-CN"/>
    </w:rPr>
  </w:style>
  <w:style w:type="character" w:customStyle="1" w:styleId="FontStyle162">
    <w:name w:val="Font Style162"/>
    <w:rsid w:val="00441DA2"/>
    <w:rPr>
      <w:rFonts w:ascii="Times New Roman" w:hAnsi="Times New Roman"/>
      <w:b/>
      <w:sz w:val="18"/>
      <w:lang w:val="ru-RU" w:eastAsia="zh-CN"/>
    </w:rPr>
  </w:style>
  <w:style w:type="paragraph" w:customStyle="1" w:styleId="Style28">
    <w:name w:val="Style28"/>
    <w:basedOn w:val="Standard"/>
    <w:rsid w:val="00441DA2"/>
  </w:style>
  <w:style w:type="paragraph" w:customStyle="1" w:styleId="Style15">
    <w:name w:val="Style15"/>
    <w:basedOn w:val="Standard"/>
    <w:rsid w:val="00441DA2"/>
  </w:style>
  <w:style w:type="paragraph" w:customStyle="1" w:styleId="Style25">
    <w:name w:val="Style25"/>
    <w:basedOn w:val="Standard"/>
    <w:rsid w:val="00441DA2"/>
  </w:style>
  <w:style w:type="paragraph" w:styleId="af8">
    <w:name w:val="caption"/>
    <w:aliases w:val="+Название объекта,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диаграммы"/>
    <w:basedOn w:val="a2"/>
    <w:next w:val="a2"/>
    <w:link w:val="14"/>
    <w:qFormat/>
    <w:rsid w:val="00441DA2"/>
    <w:pPr>
      <w:keepNext/>
      <w:keepLines/>
      <w:spacing w:line="240" w:lineRule="auto"/>
      <w:ind w:firstLine="0"/>
      <w:jc w:val="right"/>
    </w:pPr>
    <w:rPr>
      <w:sz w:val="18"/>
      <w:szCs w:val="20"/>
    </w:rPr>
  </w:style>
  <w:style w:type="table" w:customStyle="1" w:styleId="af9">
    <w:name w:val="Таблицы"/>
    <w:basedOn w:val="af"/>
    <w:uiPriority w:val="99"/>
    <w:rsid w:val="00441DA2"/>
    <w:pPr>
      <w:jc w:val="center"/>
    </w:pPr>
    <w:rPr>
      <w:rFonts w:ascii="Times New Roman" w:hAnsi="Times New Roman"/>
      <w:sz w:val="24"/>
    </w:rPr>
    <w:tblPr>
      <w:jc w:val="center"/>
    </w:tblPr>
    <w:trPr>
      <w:jc w:val="center"/>
    </w:trPr>
  </w:style>
  <w:style w:type="paragraph" w:customStyle="1" w:styleId="afa">
    <w:name w:val="Базовый"/>
    <w:rsid w:val="00441DA2"/>
    <w:pPr>
      <w:suppressAutoHyphens/>
      <w:spacing w:before="200" w:line="276" w:lineRule="auto"/>
      <w:ind w:left="788" w:hanging="431"/>
      <w:jc w:val="both"/>
    </w:pPr>
    <w:rPr>
      <w:rFonts w:eastAsia="Arial Unicode MS" w:cs="Calibri"/>
      <w:color w:val="00000A"/>
      <w:sz w:val="22"/>
      <w:szCs w:val="22"/>
      <w:lang w:eastAsia="en-US"/>
    </w:rPr>
  </w:style>
  <w:style w:type="character" w:styleId="afb">
    <w:name w:val="Strong"/>
    <w:qFormat/>
    <w:rsid w:val="00441DA2"/>
    <w:rPr>
      <w:rFonts w:cs="Times New Roman"/>
      <w:b/>
    </w:rPr>
  </w:style>
  <w:style w:type="paragraph" w:styleId="HTML">
    <w:name w:val="HTML Preformatted"/>
    <w:basedOn w:val="a2"/>
    <w:link w:val="HTML0"/>
    <w:rsid w:val="00441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sz w:val="20"/>
      <w:szCs w:val="20"/>
      <w:lang w:eastAsia="ru-RU"/>
    </w:rPr>
  </w:style>
  <w:style w:type="character" w:customStyle="1" w:styleId="HTML0">
    <w:name w:val="Стандартный HTML Знак"/>
    <w:link w:val="HTML"/>
    <w:uiPriority w:val="99"/>
    <w:locked/>
    <w:rsid w:val="00441DA2"/>
    <w:rPr>
      <w:rFonts w:ascii="Courier New" w:hAnsi="Courier New" w:cs="Times New Roman"/>
      <w:sz w:val="20"/>
      <w:szCs w:val="20"/>
      <w:lang w:eastAsia="ru-RU"/>
    </w:rPr>
  </w:style>
  <w:style w:type="character" w:customStyle="1" w:styleId="blk">
    <w:name w:val="blk"/>
    <w:rsid w:val="00441DA2"/>
    <w:rPr>
      <w:rFonts w:cs="Times New Roman"/>
    </w:rPr>
  </w:style>
  <w:style w:type="character" w:customStyle="1" w:styleId="f">
    <w:name w:val="f"/>
    <w:rsid w:val="00441DA2"/>
    <w:rPr>
      <w:rFonts w:cs="Times New Roman"/>
    </w:rPr>
  </w:style>
  <w:style w:type="paragraph" w:styleId="afc">
    <w:name w:val="Body Text Indent"/>
    <w:basedOn w:val="afa"/>
    <w:link w:val="afd"/>
    <w:rsid w:val="00441DA2"/>
    <w:pPr>
      <w:spacing w:after="120" w:line="100" w:lineRule="atLeast"/>
      <w:ind w:left="283"/>
    </w:pPr>
    <w:rPr>
      <w:rFonts w:ascii="Arial" w:hAnsi="Arial" w:cs="Times New Roman"/>
      <w:sz w:val="20"/>
      <w:szCs w:val="20"/>
    </w:rPr>
  </w:style>
  <w:style w:type="character" w:customStyle="1" w:styleId="afd">
    <w:name w:val="Основной текст с отступом Знак"/>
    <w:link w:val="afc"/>
    <w:locked/>
    <w:rsid w:val="00441DA2"/>
    <w:rPr>
      <w:rFonts w:ascii="Arial" w:eastAsia="Arial Unicode MS" w:hAnsi="Arial" w:cs="Times New Roman"/>
      <w:color w:val="00000A"/>
      <w:sz w:val="20"/>
      <w:szCs w:val="20"/>
    </w:rPr>
  </w:style>
  <w:style w:type="character" w:styleId="afe">
    <w:name w:val="Placeholder Text"/>
    <w:uiPriority w:val="99"/>
    <w:semiHidden/>
    <w:rsid w:val="00441DA2"/>
    <w:rPr>
      <w:color w:val="808080"/>
    </w:rPr>
  </w:style>
  <w:style w:type="paragraph" w:styleId="aff">
    <w:name w:val="TOC Heading"/>
    <w:basedOn w:val="1"/>
    <w:next w:val="a2"/>
    <w:uiPriority w:val="39"/>
    <w:qFormat/>
    <w:rsid w:val="00441DA2"/>
    <w:pPr>
      <w:jc w:val="left"/>
      <w:outlineLvl w:val="9"/>
    </w:pPr>
    <w:rPr>
      <w:rFonts w:ascii="Cambria" w:hAnsi="Cambria"/>
      <w:color w:val="365F91"/>
      <w:sz w:val="28"/>
    </w:rPr>
  </w:style>
  <w:style w:type="paragraph" w:styleId="15">
    <w:name w:val="toc 1"/>
    <w:basedOn w:val="a2"/>
    <w:next w:val="a2"/>
    <w:autoRedefine/>
    <w:uiPriority w:val="39"/>
    <w:rsid w:val="00441DA2"/>
    <w:pPr>
      <w:spacing w:before="120" w:line="240" w:lineRule="auto"/>
      <w:ind w:firstLine="0"/>
    </w:pPr>
    <w:rPr>
      <w:caps/>
      <w:sz w:val="22"/>
    </w:rPr>
  </w:style>
  <w:style w:type="paragraph" w:styleId="22">
    <w:name w:val="toc 2"/>
    <w:basedOn w:val="a2"/>
    <w:next w:val="a2"/>
    <w:autoRedefine/>
    <w:uiPriority w:val="39"/>
    <w:rsid w:val="00441DA2"/>
    <w:pPr>
      <w:tabs>
        <w:tab w:val="right" w:leader="dot" w:pos="9356"/>
      </w:tabs>
      <w:spacing w:before="120" w:line="240" w:lineRule="auto"/>
      <w:ind w:left="284" w:firstLine="0"/>
    </w:pPr>
    <w:rPr>
      <w:caps/>
      <w:sz w:val="22"/>
    </w:rPr>
  </w:style>
  <w:style w:type="paragraph" w:styleId="aff0">
    <w:name w:val="header"/>
    <w:basedOn w:val="a2"/>
    <w:link w:val="aff1"/>
    <w:uiPriority w:val="99"/>
    <w:qFormat/>
    <w:rsid w:val="00441DA2"/>
    <w:pPr>
      <w:tabs>
        <w:tab w:val="center" w:pos="4677"/>
        <w:tab w:val="right" w:pos="9355"/>
      </w:tabs>
      <w:spacing w:line="240" w:lineRule="auto"/>
    </w:pPr>
    <w:rPr>
      <w:rFonts w:eastAsia="Times New Roman"/>
      <w:sz w:val="20"/>
      <w:szCs w:val="20"/>
    </w:rPr>
  </w:style>
  <w:style w:type="character" w:customStyle="1" w:styleId="aff1">
    <w:name w:val="Верхний колонтитул Знак"/>
    <w:link w:val="aff0"/>
    <w:uiPriority w:val="99"/>
    <w:locked/>
    <w:rsid w:val="00441DA2"/>
    <w:rPr>
      <w:rFonts w:ascii="Times New Roman" w:eastAsia="Times New Roman" w:hAnsi="Times New Roman" w:cs="Times New Roman"/>
      <w:sz w:val="20"/>
      <w:szCs w:val="20"/>
    </w:rPr>
  </w:style>
  <w:style w:type="paragraph" w:styleId="aff2">
    <w:name w:val="footer"/>
    <w:aliases w:val="Знак6"/>
    <w:basedOn w:val="a2"/>
    <w:link w:val="aff3"/>
    <w:uiPriority w:val="99"/>
    <w:rsid w:val="00441DA2"/>
    <w:pPr>
      <w:tabs>
        <w:tab w:val="center" w:pos="4677"/>
        <w:tab w:val="right" w:pos="9355"/>
      </w:tabs>
      <w:spacing w:line="240" w:lineRule="auto"/>
    </w:pPr>
    <w:rPr>
      <w:rFonts w:eastAsia="Times New Roman"/>
      <w:sz w:val="20"/>
      <w:szCs w:val="20"/>
    </w:rPr>
  </w:style>
  <w:style w:type="character" w:customStyle="1" w:styleId="aff3">
    <w:name w:val="Нижний колонтитул Знак"/>
    <w:aliases w:val="Знак6 Знак"/>
    <w:link w:val="aff2"/>
    <w:uiPriority w:val="99"/>
    <w:locked/>
    <w:rsid w:val="00441DA2"/>
    <w:rPr>
      <w:rFonts w:ascii="Times New Roman" w:eastAsia="Times New Roman" w:hAnsi="Times New Roman" w:cs="Times New Roman"/>
      <w:sz w:val="20"/>
      <w:szCs w:val="20"/>
    </w:rPr>
  </w:style>
  <w:style w:type="paragraph" w:styleId="31">
    <w:name w:val="toc 3"/>
    <w:basedOn w:val="a2"/>
    <w:next w:val="a2"/>
    <w:autoRedefine/>
    <w:uiPriority w:val="39"/>
    <w:rsid w:val="00441DA2"/>
    <w:pPr>
      <w:spacing w:line="240" w:lineRule="auto"/>
      <w:ind w:left="567" w:firstLine="0"/>
      <w:jc w:val="left"/>
    </w:pPr>
    <w:rPr>
      <w:rFonts w:eastAsia="Times New Roman"/>
      <w:sz w:val="22"/>
      <w:lang w:eastAsia="ru-RU"/>
    </w:rPr>
  </w:style>
  <w:style w:type="paragraph" w:styleId="41">
    <w:name w:val="toc 4"/>
    <w:basedOn w:val="a2"/>
    <w:next w:val="a2"/>
    <w:autoRedefine/>
    <w:uiPriority w:val="39"/>
    <w:rsid w:val="00441DA2"/>
    <w:pPr>
      <w:spacing w:line="240" w:lineRule="auto"/>
      <w:ind w:left="851" w:firstLine="0"/>
      <w:jc w:val="left"/>
    </w:pPr>
    <w:rPr>
      <w:rFonts w:eastAsia="Times New Roman"/>
      <w:sz w:val="22"/>
      <w:lang w:eastAsia="ru-RU"/>
    </w:rPr>
  </w:style>
  <w:style w:type="paragraph" w:styleId="51">
    <w:name w:val="toc 5"/>
    <w:basedOn w:val="a2"/>
    <w:next w:val="a2"/>
    <w:autoRedefine/>
    <w:uiPriority w:val="39"/>
    <w:rsid w:val="00441DA2"/>
    <w:pPr>
      <w:spacing w:after="100"/>
      <w:ind w:left="880" w:firstLine="0"/>
      <w:jc w:val="left"/>
    </w:pPr>
    <w:rPr>
      <w:rFonts w:ascii="Calibri" w:eastAsia="Times New Roman" w:hAnsi="Calibri"/>
      <w:sz w:val="22"/>
      <w:lang w:eastAsia="ru-RU"/>
    </w:rPr>
  </w:style>
  <w:style w:type="paragraph" w:styleId="61">
    <w:name w:val="toc 6"/>
    <w:basedOn w:val="a2"/>
    <w:next w:val="a2"/>
    <w:autoRedefine/>
    <w:uiPriority w:val="39"/>
    <w:rsid w:val="00441DA2"/>
    <w:pPr>
      <w:spacing w:after="100"/>
      <w:ind w:left="1100" w:firstLine="0"/>
      <w:jc w:val="left"/>
    </w:pPr>
    <w:rPr>
      <w:rFonts w:ascii="Calibri" w:eastAsia="Times New Roman" w:hAnsi="Calibri"/>
      <w:sz w:val="22"/>
      <w:lang w:eastAsia="ru-RU"/>
    </w:rPr>
  </w:style>
  <w:style w:type="paragraph" w:styleId="71">
    <w:name w:val="toc 7"/>
    <w:basedOn w:val="a2"/>
    <w:next w:val="a2"/>
    <w:autoRedefine/>
    <w:uiPriority w:val="39"/>
    <w:rsid w:val="00441DA2"/>
    <w:pPr>
      <w:spacing w:after="100"/>
      <w:ind w:left="1320" w:firstLine="0"/>
      <w:jc w:val="left"/>
    </w:pPr>
    <w:rPr>
      <w:rFonts w:ascii="Calibri" w:eastAsia="Times New Roman" w:hAnsi="Calibri"/>
      <w:sz w:val="22"/>
      <w:lang w:eastAsia="ru-RU"/>
    </w:rPr>
  </w:style>
  <w:style w:type="paragraph" w:styleId="81">
    <w:name w:val="toc 8"/>
    <w:basedOn w:val="a2"/>
    <w:next w:val="a2"/>
    <w:autoRedefine/>
    <w:uiPriority w:val="39"/>
    <w:rsid w:val="00441DA2"/>
    <w:pPr>
      <w:spacing w:after="100"/>
      <w:ind w:left="1540" w:firstLine="0"/>
      <w:jc w:val="left"/>
    </w:pPr>
    <w:rPr>
      <w:rFonts w:ascii="Calibri" w:eastAsia="Times New Roman" w:hAnsi="Calibri"/>
      <w:sz w:val="22"/>
      <w:lang w:eastAsia="ru-RU"/>
    </w:rPr>
  </w:style>
  <w:style w:type="paragraph" w:styleId="91">
    <w:name w:val="toc 9"/>
    <w:basedOn w:val="a2"/>
    <w:next w:val="a2"/>
    <w:autoRedefine/>
    <w:uiPriority w:val="39"/>
    <w:rsid w:val="00441DA2"/>
    <w:pPr>
      <w:spacing w:after="100"/>
      <w:ind w:left="1760" w:firstLine="0"/>
      <w:jc w:val="left"/>
    </w:pPr>
    <w:rPr>
      <w:rFonts w:ascii="Calibri" w:eastAsia="Times New Roman" w:hAnsi="Calibri"/>
      <w:sz w:val="22"/>
      <w:lang w:eastAsia="ru-RU"/>
    </w:rPr>
  </w:style>
  <w:style w:type="paragraph" w:customStyle="1" w:styleId="23">
    <w:name w:val="Без интервала2"/>
    <w:aliases w:val="14Без отступа,Без отступа"/>
    <w:basedOn w:val="a2"/>
    <w:next w:val="a2"/>
    <w:link w:val="aff4"/>
    <w:uiPriority w:val="99"/>
    <w:rsid w:val="00441DA2"/>
    <w:pPr>
      <w:widowControl w:val="0"/>
      <w:spacing w:line="240" w:lineRule="auto"/>
      <w:ind w:firstLine="0"/>
      <w:jc w:val="left"/>
    </w:pPr>
    <w:rPr>
      <w:szCs w:val="20"/>
    </w:rPr>
  </w:style>
  <w:style w:type="character" w:customStyle="1" w:styleId="aff4">
    <w:name w:val="Без интервала Знак"/>
    <w:aliases w:val="14Без отступа Знак,Без отступа Знак"/>
    <w:link w:val="23"/>
    <w:uiPriority w:val="1"/>
    <w:locked/>
    <w:rsid w:val="00441DA2"/>
    <w:rPr>
      <w:rFonts w:ascii="Times New Roman" w:hAnsi="Times New Roman"/>
      <w:sz w:val="24"/>
    </w:rPr>
  </w:style>
  <w:style w:type="paragraph" w:styleId="aff5">
    <w:name w:val="Body Text"/>
    <w:aliases w:val="Основной текст Знак1,Основной текст Знак Знак,Знак Знак1 Знак,Знак1 Знак Знак,Знак,Знак2 Знак Знак,Знак2 Знак1,Знак2 Знак,Знак2,Знак1 Знак,Знак11, Знак Знак1 Знак, Знак1 Знак Знак, Знак1 Знак, Знак1, Знак, Знак2 Знак Знак, Знак2 Знак1"/>
    <w:basedOn w:val="a2"/>
    <w:link w:val="aff6"/>
    <w:rsid w:val="00441DA2"/>
    <w:pPr>
      <w:widowControl w:val="0"/>
      <w:adjustRightInd w:val="0"/>
      <w:spacing w:after="160" w:line="240" w:lineRule="exact"/>
      <w:ind w:firstLine="0"/>
      <w:jc w:val="right"/>
    </w:pPr>
    <w:rPr>
      <w:rFonts w:eastAsia="Times New Roman"/>
      <w:sz w:val="20"/>
      <w:szCs w:val="20"/>
    </w:rPr>
  </w:style>
  <w:style w:type="character" w:customStyle="1" w:styleId="aff6">
    <w:name w:val="Основной текст Знак"/>
    <w:aliases w:val="Основной текст Знак1 Знак1,Основной текст Знак Знак Знак1,Знак Знак1 Знак Знак1,Знак1 Знак Знак Знак1,Знак Знак3,Знак2 Знак Знак Знак1,Знак2 Знак1 Знак1,Знак2 Знак Знак2,Знак2 Знак3,Знак1 Знак Знак2,Знак11 Знак, Знак Знак1 Знак Знак"/>
    <w:link w:val="aff5"/>
    <w:locked/>
    <w:rsid w:val="00441DA2"/>
    <w:rPr>
      <w:rFonts w:ascii="Times New Roman" w:eastAsia="Times New Roman" w:hAnsi="Times New Roman" w:cs="Times New Roman"/>
      <w:sz w:val="20"/>
      <w:szCs w:val="20"/>
    </w:rPr>
  </w:style>
  <w:style w:type="paragraph" w:customStyle="1" w:styleId="140">
    <w:name w:val="Текст 14(основной)"/>
    <w:basedOn w:val="a2"/>
    <w:link w:val="141"/>
    <w:autoRedefine/>
    <w:rsid w:val="00441DA2"/>
    <w:pPr>
      <w:spacing w:line="240" w:lineRule="auto"/>
      <w:ind w:left="284" w:firstLine="0"/>
    </w:pPr>
    <w:rPr>
      <w:sz w:val="28"/>
      <w:szCs w:val="20"/>
      <w:lang w:eastAsia="ru-RU"/>
    </w:rPr>
  </w:style>
  <w:style w:type="character" w:customStyle="1" w:styleId="141">
    <w:name w:val="Текст 14(основной) Знак"/>
    <w:link w:val="140"/>
    <w:locked/>
    <w:rsid w:val="00441DA2"/>
    <w:rPr>
      <w:rFonts w:ascii="Times New Roman" w:hAnsi="Times New Roman"/>
      <w:sz w:val="28"/>
      <w:lang w:eastAsia="ru-RU"/>
    </w:rPr>
  </w:style>
  <w:style w:type="paragraph" w:customStyle="1" w:styleId="142">
    <w:name w:val="Текст 14(поцентру)"/>
    <w:basedOn w:val="a2"/>
    <w:link w:val="143"/>
    <w:rsid w:val="00441DA2"/>
    <w:pPr>
      <w:spacing w:line="240" w:lineRule="auto"/>
      <w:ind w:left="708" w:firstLine="709"/>
      <w:jc w:val="center"/>
    </w:pPr>
    <w:rPr>
      <w:color w:val="000000"/>
      <w:szCs w:val="20"/>
      <w:lang w:eastAsia="ru-RU"/>
    </w:rPr>
  </w:style>
  <w:style w:type="character" w:styleId="aff7">
    <w:name w:val="page number"/>
    <w:rsid w:val="00441DA2"/>
    <w:rPr>
      <w:rFonts w:cs="Times New Roman"/>
    </w:rPr>
  </w:style>
  <w:style w:type="paragraph" w:styleId="aff8">
    <w:name w:val="List Bullet"/>
    <w:basedOn w:val="a2"/>
    <w:uiPriority w:val="99"/>
    <w:rsid w:val="00441DA2"/>
    <w:pPr>
      <w:tabs>
        <w:tab w:val="num" w:pos="1440"/>
      </w:tabs>
      <w:spacing w:line="240" w:lineRule="auto"/>
      <w:ind w:left="1440" w:hanging="360"/>
    </w:pPr>
    <w:rPr>
      <w:rFonts w:eastAsia="Times New Roman"/>
      <w:sz w:val="28"/>
      <w:szCs w:val="24"/>
      <w:lang w:eastAsia="ru-RU"/>
    </w:rPr>
  </w:style>
  <w:style w:type="paragraph" w:styleId="aff9">
    <w:name w:val="Plain Text"/>
    <w:basedOn w:val="a2"/>
    <w:link w:val="affa"/>
    <w:rsid w:val="00441DA2"/>
    <w:pPr>
      <w:spacing w:line="240" w:lineRule="auto"/>
    </w:pPr>
    <w:rPr>
      <w:rFonts w:ascii="Courier New" w:hAnsi="Courier New"/>
      <w:sz w:val="20"/>
      <w:szCs w:val="20"/>
      <w:lang w:eastAsia="ru-RU"/>
    </w:rPr>
  </w:style>
  <w:style w:type="character" w:customStyle="1" w:styleId="affa">
    <w:name w:val="Текст Знак"/>
    <w:link w:val="aff9"/>
    <w:locked/>
    <w:rsid w:val="00441DA2"/>
    <w:rPr>
      <w:rFonts w:ascii="Courier New" w:hAnsi="Courier New" w:cs="Times New Roman"/>
      <w:sz w:val="20"/>
      <w:szCs w:val="20"/>
      <w:lang w:eastAsia="ru-RU"/>
    </w:rPr>
  </w:style>
  <w:style w:type="paragraph" w:styleId="affb">
    <w:name w:val="Document Map"/>
    <w:basedOn w:val="a2"/>
    <w:link w:val="affc"/>
    <w:rsid w:val="00441DA2"/>
    <w:pPr>
      <w:spacing w:line="240" w:lineRule="auto"/>
    </w:pPr>
    <w:rPr>
      <w:rFonts w:ascii="Tahoma" w:hAnsi="Tahoma"/>
      <w:sz w:val="16"/>
      <w:szCs w:val="16"/>
    </w:rPr>
  </w:style>
  <w:style w:type="character" w:customStyle="1" w:styleId="affc">
    <w:name w:val="Схема документа Знак"/>
    <w:link w:val="affb"/>
    <w:locked/>
    <w:rsid w:val="00441DA2"/>
    <w:rPr>
      <w:rFonts w:ascii="Tahoma" w:hAnsi="Tahoma" w:cs="Times New Roman"/>
      <w:sz w:val="16"/>
      <w:szCs w:val="16"/>
    </w:rPr>
  </w:style>
  <w:style w:type="character" w:styleId="affd">
    <w:name w:val="Emphasis"/>
    <w:qFormat/>
    <w:rsid w:val="00441DA2"/>
    <w:rPr>
      <w:rFonts w:ascii="Times New Roman" w:hAnsi="Times New Roman" w:cs="Times New Roman"/>
      <w:i/>
      <w:sz w:val="28"/>
    </w:rPr>
  </w:style>
  <w:style w:type="paragraph" w:styleId="affe">
    <w:name w:val="Subtitle"/>
    <w:basedOn w:val="a2"/>
    <w:next w:val="a2"/>
    <w:link w:val="afff"/>
    <w:qFormat/>
    <w:rsid w:val="00441DA2"/>
    <w:pPr>
      <w:spacing w:before="120" w:line="240" w:lineRule="auto"/>
      <w:jc w:val="left"/>
      <w:outlineLvl w:val="1"/>
    </w:pPr>
    <w:rPr>
      <w:i/>
      <w:szCs w:val="24"/>
    </w:rPr>
  </w:style>
  <w:style w:type="character" w:customStyle="1" w:styleId="afff">
    <w:name w:val="Подзаголовок Знак"/>
    <w:link w:val="affe"/>
    <w:locked/>
    <w:rsid w:val="00441DA2"/>
    <w:rPr>
      <w:rFonts w:ascii="Times New Roman" w:hAnsi="Times New Roman" w:cs="Times New Roman"/>
      <w:i/>
      <w:sz w:val="24"/>
      <w:szCs w:val="24"/>
    </w:rPr>
  </w:style>
  <w:style w:type="paragraph" w:customStyle="1" w:styleId="120">
    <w:name w:val="12без отступа"/>
    <w:basedOn w:val="23"/>
    <w:link w:val="121"/>
    <w:uiPriority w:val="99"/>
    <w:rsid w:val="00441DA2"/>
  </w:style>
  <w:style w:type="character" w:customStyle="1" w:styleId="121">
    <w:name w:val="без отступа12 Знак"/>
    <w:link w:val="120"/>
    <w:uiPriority w:val="99"/>
    <w:locked/>
    <w:rsid w:val="00441DA2"/>
    <w:rPr>
      <w:rFonts w:ascii="Times New Roman" w:hAnsi="Times New Roman"/>
      <w:sz w:val="24"/>
    </w:rPr>
  </w:style>
  <w:style w:type="paragraph" w:styleId="24">
    <w:name w:val="Body Text Indent 2"/>
    <w:aliases w:val="Заголовок 3 Знак1,Заголовок 3 Знак Знак1,Знак Знак Знак1,Заголовок 3 Знак Знак Знак,Знак Знак Знак Знак Знак Знак"/>
    <w:basedOn w:val="a2"/>
    <w:link w:val="25"/>
    <w:rsid w:val="00441DA2"/>
    <w:pPr>
      <w:spacing w:line="480" w:lineRule="auto"/>
      <w:ind w:left="283"/>
    </w:pPr>
    <w:rPr>
      <w:szCs w:val="20"/>
    </w:rPr>
  </w:style>
  <w:style w:type="character" w:customStyle="1" w:styleId="25">
    <w:name w:val="Основной текст с отступом 2 Знак"/>
    <w:aliases w:val="Заголовок 3 Знак1 Знак,Заголовок 3 Знак Знак1 Знак,Знак Знак Знак1 Знак,Заголовок 3 Знак Знак Знак Знак,Знак Знак Знак Знак Знак Знак Знак"/>
    <w:link w:val="24"/>
    <w:rsid w:val="007F1221"/>
    <w:rPr>
      <w:rFonts w:ascii="Times New Roman" w:hAnsi="Times New Roman"/>
      <w:sz w:val="24"/>
      <w:lang w:eastAsia="en-US"/>
    </w:rPr>
  </w:style>
  <w:style w:type="paragraph" w:styleId="32">
    <w:name w:val="Body Text Indent 3"/>
    <w:basedOn w:val="a2"/>
    <w:link w:val="33"/>
    <w:rsid w:val="00441DA2"/>
    <w:pPr>
      <w:spacing w:line="240" w:lineRule="auto"/>
      <w:ind w:left="283"/>
    </w:pPr>
    <w:rPr>
      <w:sz w:val="16"/>
      <w:szCs w:val="16"/>
    </w:rPr>
  </w:style>
  <w:style w:type="character" w:customStyle="1" w:styleId="33">
    <w:name w:val="Основной текст с отступом 3 Знак"/>
    <w:link w:val="32"/>
    <w:locked/>
    <w:rsid w:val="00441DA2"/>
    <w:rPr>
      <w:rFonts w:ascii="Times New Roman" w:hAnsi="Times New Roman" w:cs="Times New Roman"/>
      <w:sz w:val="16"/>
      <w:szCs w:val="16"/>
    </w:rPr>
  </w:style>
  <w:style w:type="paragraph" w:customStyle="1" w:styleId="ConsNormal">
    <w:name w:val="ConsNormal"/>
    <w:rsid w:val="00441DA2"/>
    <w:pPr>
      <w:widowControl w:val="0"/>
      <w:autoSpaceDE w:val="0"/>
      <w:autoSpaceDN w:val="0"/>
      <w:adjustRightInd w:val="0"/>
      <w:spacing w:before="200"/>
      <w:ind w:left="788" w:right="19772" w:firstLine="720"/>
      <w:jc w:val="both"/>
    </w:pPr>
    <w:rPr>
      <w:rFonts w:ascii="Arial" w:eastAsia="Times New Roman" w:hAnsi="Arial" w:cs="Arial"/>
    </w:rPr>
  </w:style>
  <w:style w:type="paragraph" w:styleId="26">
    <w:name w:val="Body Text 2"/>
    <w:basedOn w:val="a2"/>
    <w:link w:val="27"/>
    <w:rsid w:val="00441DA2"/>
    <w:pPr>
      <w:spacing w:line="480" w:lineRule="auto"/>
    </w:pPr>
    <w:rPr>
      <w:szCs w:val="24"/>
    </w:rPr>
  </w:style>
  <w:style w:type="character" w:customStyle="1" w:styleId="27">
    <w:name w:val="Основной текст 2 Знак"/>
    <w:link w:val="26"/>
    <w:locked/>
    <w:rsid w:val="00441DA2"/>
    <w:rPr>
      <w:rFonts w:ascii="Times New Roman" w:hAnsi="Times New Roman" w:cs="Times New Roman"/>
      <w:sz w:val="24"/>
      <w:szCs w:val="24"/>
    </w:rPr>
  </w:style>
  <w:style w:type="paragraph" w:customStyle="1" w:styleId="ConsPlusNormal">
    <w:name w:val="ConsPlusNormal"/>
    <w:rsid w:val="00441DA2"/>
    <w:pPr>
      <w:widowControl w:val="0"/>
      <w:autoSpaceDE w:val="0"/>
      <w:autoSpaceDN w:val="0"/>
      <w:adjustRightInd w:val="0"/>
      <w:spacing w:before="200"/>
      <w:ind w:left="788" w:firstLine="720"/>
      <w:jc w:val="both"/>
    </w:pPr>
    <w:rPr>
      <w:rFonts w:ascii="Arial" w:eastAsia="Times New Roman" w:hAnsi="Arial" w:cs="Arial"/>
    </w:rPr>
  </w:style>
  <w:style w:type="paragraph" w:styleId="34">
    <w:name w:val="Body Text 3"/>
    <w:basedOn w:val="a2"/>
    <w:link w:val="35"/>
    <w:rsid w:val="00441DA2"/>
    <w:pPr>
      <w:spacing w:line="240" w:lineRule="auto"/>
    </w:pPr>
    <w:rPr>
      <w:szCs w:val="24"/>
    </w:rPr>
  </w:style>
  <w:style w:type="character" w:customStyle="1" w:styleId="35">
    <w:name w:val="Основной текст 3 Знак"/>
    <w:link w:val="34"/>
    <w:locked/>
    <w:rsid w:val="00441DA2"/>
    <w:rPr>
      <w:rFonts w:ascii="Times New Roman" w:hAnsi="Times New Roman" w:cs="Times New Roman"/>
      <w:sz w:val="24"/>
      <w:szCs w:val="24"/>
    </w:rPr>
  </w:style>
  <w:style w:type="paragraph" w:styleId="afff0">
    <w:name w:val="Block Text"/>
    <w:basedOn w:val="a2"/>
    <w:rsid w:val="00441DA2"/>
    <w:pPr>
      <w:spacing w:line="240" w:lineRule="auto"/>
      <w:ind w:left="-567" w:right="-574"/>
    </w:pPr>
    <w:rPr>
      <w:rFonts w:eastAsia="Times New Roman"/>
      <w:sz w:val="28"/>
      <w:szCs w:val="24"/>
      <w:lang w:eastAsia="ru-RU"/>
    </w:rPr>
  </w:style>
  <w:style w:type="paragraph" w:styleId="28">
    <w:name w:val="List Bullet 2"/>
    <w:basedOn w:val="a2"/>
    <w:autoRedefine/>
    <w:uiPriority w:val="99"/>
    <w:rsid w:val="00441DA2"/>
    <w:pPr>
      <w:tabs>
        <w:tab w:val="num" w:pos="643"/>
      </w:tabs>
      <w:spacing w:line="240" w:lineRule="auto"/>
      <w:ind w:left="643" w:hanging="360"/>
    </w:pPr>
    <w:rPr>
      <w:rFonts w:eastAsia="Times New Roman"/>
      <w:sz w:val="20"/>
      <w:szCs w:val="24"/>
      <w:lang w:eastAsia="ru-RU"/>
    </w:rPr>
  </w:style>
  <w:style w:type="paragraph" w:customStyle="1" w:styleId="afff1">
    <w:name w:val="обычн курсив"/>
    <w:basedOn w:val="a2"/>
    <w:link w:val="afff2"/>
    <w:uiPriority w:val="99"/>
    <w:rsid w:val="00441DA2"/>
    <w:pPr>
      <w:spacing w:line="240" w:lineRule="auto"/>
      <w:outlineLvl w:val="0"/>
    </w:pPr>
    <w:rPr>
      <w:i/>
      <w:szCs w:val="20"/>
    </w:rPr>
  </w:style>
  <w:style w:type="paragraph" w:customStyle="1" w:styleId="afff3">
    <w:name w:val="обычн_курсив"/>
    <w:basedOn w:val="a2"/>
    <w:link w:val="afff4"/>
    <w:uiPriority w:val="99"/>
    <w:rsid w:val="00441DA2"/>
    <w:pPr>
      <w:spacing w:line="240" w:lineRule="auto"/>
    </w:pPr>
    <w:rPr>
      <w:i/>
      <w:szCs w:val="20"/>
    </w:rPr>
  </w:style>
  <w:style w:type="character" w:customStyle="1" w:styleId="afff2">
    <w:name w:val="обычн курсив Знак"/>
    <w:link w:val="afff1"/>
    <w:uiPriority w:val="99"/>
    <w:locked/>
    <w:rsid w:val="00441DA2"/>
    <w:rPr>
      <w:rFonts w:ascii="Times New Roman" w:hAnsi="Times New Roman"/>
      <w:i/>
      <w:sz w:val="24"/>
    </w:rPr>
  </w:style>
  <w:style w:type="paragraph" w:customStyle="1" w:styleId="afff5">
    <w:name w:val="содержание"/>
    <w:basedOn w:val="a2"/>
    <w:link w:val="afff6"/>
    <w:uiPriority w:val="99"/>
    <w:rsid w:val="00441DA2"/>
    <w:pPr>
      <w:spacing w:line="240" w:lineRule="auto"/>
      <w:ind w:left="567" w:firstLine="0"/>
    </w:pPr>
    <w:rPr>
      <w:szCs w:val="20"/>
    </w:rPr>
  </w:style>
  <w:style w:type="character" w:customStyle="1" w:styleId="afff4">
    <w:name w:val="обычн_курсив Знак"/>
    <w:link w:val="afff3"/>
    <w:uiPriority w:val="99"/>
    <w:locked/>
    <w:rsid w:val="00441DA2"/>
    <w:rPr>
      <w:rFonts w:ascii="Times New Roman" w:hAnsi="Times New Roman"/>
      <w:i/>
      <w:sz w:val="24"/>
    </w:rPr>
  </w:style>
  <w:style w:type="paragraph" w:customStyle="1" w:styleId="afff7">
    <w:name w:val="обычн_без_отступа"/>
    <w:basedOn w:val="a2"/>
    <w:link w:val="afff8"/>
    <w:uiPriority w:val="99"/>
    <w:rsid w:val="00441DA2"/>
    <w:pPr>
      <w:spacing w:line="240" w:lineRule="auto"/>
      <w:ind w:firstLine="0"/>
      <w:jc w:val="left"/>
    </w:pPr>
    <w:rPr>
      <w:szCs w:val="20"/>
    </w:rPr>
  </w:style>
  <w:style w:type="character" w:customStyle="1" w:styleId="afff6">
    <w:name w:val="содержание Знак"/>
    <w:link w:val="afff5"/>
    <w:uiPriority w:val="99"/>
    <w:locked/>
    <w:rsid w:val="00441DA2"/>
    <w:rPr>
      <w:rFonts w:ascii="Times New Roman" w:hAnsi="Times New Roman"/>
      <w:sz w:val="24"/>
    </w:rPr>
  </w:style>
  <w:style w:type="paragraph" w:customStyle="1" w:styleId="afff9">
    <w:name w:val="содерж_назв"/>
    <w:basedOn w:val="a2"/>
    <w:link w:val="afffa"/>
    <w:uiPriority w:val="99"/>
    <w:rsid w:val="00441DA2"/>
    <w:pPr>
      <w:spacing w:line="240" w:lineRule="auto"/>
      <w:ind w:firstLine="0"/>
      <w:jc w:val="left"/>
    </w:pPr>
    <w:rPr>
      <w:b/>
      <w:szCs w:val="20"/>
      <w:lang w:val="en-US"/>
    </w:rPr>
  </w:style>
  <w:style w:type="character" w:customStyle="1" w:styleId="afff8">
    <w:name w:val="обычн_без_отступа Знак"/>
    <w:link w:val="afff7"/>
    <w:uiPriority w:val="99"/>
    <w:locked/>
    <w:rsid w:val="00441DA2"/>
    <w:rPr>
      <w:rFonts w:ascii="Times New Roman" w:hAnsi="Times New Roman"/>
      <w:sz w:val="24"/>
    </w:rPr>
  </w:style>
  <w:style w:type="character" w:customStyle="1" w:styleId="afffa">
    <w:name w:val="содерж_назв Знак"/>
    <w:link w:val="afff9"/>
    <w:uiPriority w:val="99"/>
    <w:locked/>
    <w:rsid w:val="00441DA2"/>
    <w:rPr>
      <w:rFonts w:ascii="Times New Roman" w:hAnsi="Times New Roman"/>
      <w:b/>
      <w:sz w:val="24"/>
      <w:lang w:val="en-US"/>
    </w:rPr>
  </w:style>
  <w:style w:type="table" w:customStyle="1" w:styleId="16">
    <w:name w:val="Светлая заливка1"/>
    <w:uiPriority w:val="99"/>
    <w:rsid w:val="00441DA2"/>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144">
    <w:name w:val="14жкОбычн"/>
    <w:basedOn w:val="a2"/>
    <w:link w:val="145"/>
    <w:uiPriority w:val="99"/>
    <w:rsid w:val="00441DA2"/>
    <w:pPr>
      <w:spacing w:line="240" w:lineRule="auto"/>
      <w:jc w:val="center"/>
    </w:pPr>
    <w:rPr>
      <w:b/>
      <w:i/>
      <w:szCs w:val="20"/>
    </w:rPr>
  </w:style>
  <w:style w:type="character" w:customStyle="1" w:styleId="145">
    <w:name w:val="14жкОбычн Знак"/>
    <w:link w:val="144"/>
    <w:uiPriority w:val="99"/>
    <w:locked/>
    <w:rsid w:val="00441DA2"/>
    <w:rPr>
      <w:rFonts w:ascii="Times New Roman" w:hAnsi="Times New Roman"/>
      <w:b/>
      <w:i/>
      <w:sz w:val="24"/>
    </w:rPr>
  </w:style>
  <w:style w:type="table" w:customStyle="1" w:styleId="110">
    <w:name w:val="Светлая заливка11"/>
    <w:uiPriority w:val="99"/>
    <w:rsid w:val="00441DA2"/>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17">
    <w:name w:val="Знак Знак Знак Знак Знак Знак Знак Знак Знак1 Знак Знак Знак"/>
    <w:basedOn w:val="a2"/>
    <w:uiPriority w:val="99"/>
    <w:rsid w:val="00441DA2"/>
    <w:pPr>
      <w:spacing w:line="240" w:lineRule="auto"/>
      <w:ind w:firstLine="0"/>
      <w:jc w:val="left"/>
    </w:pPr>
    <w:rPr>
      <w:rFonts w:ascii="Verdana" w:eastAsia="Times New Roman" w:hAnsi="Verdana" w:cs="Verdana"/>
      <w:sz w:val="20"/>
      <w:szCs w:val="20"/>
      <w:lang w:val="en-US"/>
    </w:rPr>
  </w:style>
  <w:style w:type="paragraph" w:customStyle="1" w:styleId="18">
    <w:name w:val="Знак Знак Знак Знак Знак Знак Знак Знак Знак1 Знак"/>
    <w:basedOn w:val="a2"/>
    <w:uiPriority w:val="99"/>
    <w:rsid w:val="00441DA2"/>
    <w:pPr>
      <w:spacing w:line="240" w:lineRule="auto"/>
      <w:ind w:firstLine="0"/>
      <w:jc w:val="left"/>
    </w:pPr>
    <w:rPr>
      <w:rFonts w:ascii="Verdana" w:eastAsia="Times New Roman" w:hAnsi="Verdana" w:cs="Verdana"/>
      <w:sz w:val="20"/>
      <w:szCs w:val="20"/>
      <w:lang w:val="en-US"/>
    </w:rPr>
  </w:style>
  <w:style w:type="character" w:customStyle="1" w:styleId="810">
    <w:name w:val="стиль81"/>
    <w:uiPriority w:val="99"/>
    <w:rsid w:val="00441DA2"/>
    <w:rPr>
      <w:color w:val="FF0000"/>
    </w:rPr>
  </w:style>
  <w:style w:type="paragraph" w:customStyle="1" w:styleId="0">
    <w:name w:val="Стиль Основной текст с отступом + полужирный По центру Слева:  0 ..."/>
    <w:basedOn w:val="aff5"/>
    <w:uiPriority w:val="99"/>
    <w:rsid w:val="00441DA2"/>
    <w:pPr>
      <w:widowControl/>
      <w:adjustRightInd/>
      <w:spacing w:after="0" w:line="240" w:lineRule="auto"/>
      <w:ind w:firstLine="709"/>
      <w:jc w:val="center"/>
    </w:pPr>
    <w:rPr>
      <w:b/>
      <w:bCs/>
      <w:sz w:val="28"/>
    </w:rPr>
  </w:style>
  <w:style w:type="character" w:customStyle="1" w:styleId="62">
    <w:name w:val="Знак Знак6"/>
    <w:uiPriority w:val="99"/>
    <w:rsid w:val="00441DA2"/>
    <w:rPr>
      <w:sz w:val="24"/>
    </w:rPr>
  </w:style>
  <w:style w:type="table" w:customStyle="1" w:styleId="19">
    <w:name w:val="Сетка таблицы1"/>
    <w:uiPriority w:val="99"/>
    <w:rsid w:val="00441D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uiPriority w:val="99"/>
    <w:rsid w:val="00441D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2">
    <w:name w:val="12таблица"/>
    <w:basedOn w:val="a2"/>
    <w:link w:val="123"/>
    <w:uiPriority w:val="99"/>
    <w:rsid w:val="00441DA2"/>
    <w:pPr>
      <w:spacing w:line="240" w:lineRule="auto"/>
      <w:ind w:firstLine="0"/>
      <w:jc w:val="left"/>
    </w:pPr>
    <w:rPr>
      <w:szCs w:val="20"/>
    </w:rPr>
  </w:style>
  <w:style w:type="character" w:customStyle="1" w:styleId="123">
    <w:name w:val="12таблица Знак"/>
    <w:link w:val="122"/>
    <w:uiPriority w:val="99"/>
    <w:locked/>
    <w:rsid w:val="00441DA2"/>
    <w:rPr>
      <w:rFonts w:ascii="Times New Roman" w:hAnsi="Times New Roman"/>
      <w:sz w:val="24"/>
    </w:rPr>
  </w:style>
  <w:style w:type="table" w:customStyle="1" w:styleId="36">
    <w:name w:val="Сетка таблицы3"/>
    <w:uiPriority w:val="99"/>
    <w:rsid w:val="00441D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441D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2"/>
    <w:uiPriority w:val="99"/>
    <w:rsid w:val="00441DA2"/>
    <w:pPr>
      <w:widowControl w:val="0"/>
      <w:suppressAutoHyphens/>
      <w:spacing w:line="240" w:lineRule="auto"/>
      <w:ind w:firstLine="709"/>
    </w:pPr>
    <w:rPr>
      <w:kern w:val="1"/>
      <w:sz w:val="28"/>
      <w:szCs w:val="28"/>
    </w:rPr>
  </w:style>
  <w:style w:type="paragraph" w:customStyle="1" w:styleId="afffb">
    <w:name w:val="Знак Знак Знак Знак Знак Знак Знак Знак Знак Знак"/>
    <w:basedOn w:val="a2"/>
    <w:rsid w:val="00441DA2"/>
    <w:pPr>
      <w:spacing w:line="240" w:lineRule="auto"/>
      <w:ind w:firstLine="0"/>
      <w:jc w:val="left"/>
    </w:pPr>
    <w:rPr>
      <w:rFonts w:ascii="Verdana" w:eastAsia="Times New Roman" w:hAnsi="Verdana" w:cs="Verdana"/>
      <w:sz w:val="20"/>
      <w:szCs w:val="20"/>
      <w:lang w:val="en-US"/>
    </w:rPr>
  </w:style>
  <w:style w:type="paragraph" w:customStyle="1" w:styleId="310">
    <w:name w:val="Основной текст с отступом 31"/>
    <w:basedOn w:val="a2"/>
    <w:rsid w:val="00441DA2"/>
    <w:pPr>
      <w:suppressAutoHyphens/>
      <w:spacing w:line="240" w:lineRule="auto"/>
      <w:ind w:left="283" w:firstLine="0"/>
      <w:jc w:val="left"/>
    </w:pPr>
    <w:rPr>
      <w:rFonts w:eastAsia="Times New Roman"/>
      <w:sz w:val="16"/>
      <w:szCs w:val="16"/>
      <w:lang w:eastAsia="ar-SA"/>
    </w:rPr>
  </w:style>
  <w:style w:type="table" w:customStyle="1" w:styleId="52">
    <w:name w:val="Сетка таблицы5"/>
    <w:uiPriority w:val="99"/>
    <w:rsid w:val="00441D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Сетка таблицы6"/>
    <w:uiPriority w:val="59"/>
    <w:rsid w:val="00441DA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таб"/>
    <w:basedOn w:val="a2"/>
    <w:link w:val="afffd"/>
    <w:qFormat/>
    <w:rsid w:val="00441DA2"/>
    <w:pPr>
      <w:spacing w:line="240" w:lineRule="auto"/>
      <w:ind w:firstLine="0"/>
      <w:jc w:val="center"/>
    </w:pPr>
    <w:rPr>
      <w:sz w:val="20"/>
      <w:szCs w:val="20"/>
      <w:lang w:eastAsia="ru-RU"/>
    </w:rPr>
  </w:style>
  <w:style w:type="character" w:customStyle="1" w:styleId="afffd">
    <w:name w:val="+таб Знак"/>
    <w:link w:val="afffc"/>
    <w:locked/>
    <w:rsid w:val="00441DA2"/>
    <w:rPr>
      <w:rFonts w:ascii="Times New Roman" w:hAnsi="Times New Roman"/>
      <w:sz w:val="20"/>
      <w:lang w:eastAsia="ru-RU"/>
    </w:rPr>
  </w:style>
  <w:style w:type="paragraph" w:customStyle="1" w:styleId="afffe">
    <w:name w:val="+Таб"/>
    <w:basedOn w:val="a2"/>
    <w:link w:val="affff"/>
    <w:qFormat/>
    <w:rsid w:val="00441DA2"/>
    <w:pPr>
      <w:spacing w:line="240" w:lineRule="auto"/>
      <w:ind w:firstLine="0"/>
      <w:jc w:val="center"/>
    </w:pPr>
    <w:rPr>
      <w:rFonts w:eastAsia="Times New Roman"/>
      <w:sz w:val="20"/>
      <w:szCs w:val="20"/>
    </w:rPr>
  </w:style>
  <w:style w:type="character" w:customStyle="1" w:styleId="affff">
    <w:name w:val="+Таб Знак"/>
    <w:link w:val="afffe"/>
    <w:locked/>
    <w:rsid w:val="00441DA2"/>
    <w:rPr>
      <w:rFonts w:ascii="Times New Roman" w:eastAsia="Times New Roman" w:hAnsi="Times New Roman"/>
      <w:sz w:val="20"/>
    </w:rPr>
  </w:style>
  <w:style w:type="character" w:styleId="affff0">
    <w:name w:val="FollowedHyperlink"/>
    <w:uiPriority w:val="99"/>
    <w:rsid w:val="00441DA2"/>
    <w:rPr>
      <w:rFonts w:cs="Times New Roman"/>
      <w:color w:val="800080"/>
      <w:u w:val="single"/>
    </w:rPr>
  </w:style>
  <w:style w:type="paragraph" w:customStyle="1" w:styleId="GOSTtypeB159">
    <w:name w:val="Стиль GOST type B курсив По ширине Первая строка:  159 см Межд..."/>
    <w:basedOn w:val="a2"/>
    <w:uiPriority w:val="99"/>
    <w:rsid w:val="00441DA2"/>
    <w:pPr>
      <w:spacing w:line="360" w:lineRule="auto"/>
      <w:ind w:firstLine="902"/>
    </w:pPr>
    <w:rPr>
      <w:rFonts w:ascii="GOST type B" w:eastAsia="Times New Roman" w:hAnsi="GOST type B"/>
      <w:i/>
      <w:iCs/>
      <w:szCs w:val="20"/>
      <w:lang w:eastAsia="ru-RU"/>
    </w:rPr>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autoRedefine/>
    <w:uiPriority w:val="99"/>
    <w:rsid w:val="00441DA2"/>
    <w:pPr>
      <w:spacing w:after="160" w:line="240" w:lineRule="exact"/>
      <w:ind w:firstLine="0"/>
      <w:jc w:val="left"/>
    </w:pPr>
    <w:rPr>
      <w:rFonts w:eastAsia="Times New Roman"/>
      <w:sz w:val="28"/>
      <w:szCs w:val="20"/>
      <w:lang w:val="en-US"/>
    </w:rPr>
  </w:style>
  <w:style w:type="character" w:customStyle="1" w:styleId="1410">
    <w:name w:val="Текст 14(основной) Знак1"/>
    <w:rsid w:val="00441DA2"/>
    <w:rPr>
      <w:color w:val="000000"/>
      <w:sz w:val="28"/>
    </w:rPr>
  </w:style>
  <w:style w:type="paragraph" w:styleId="affff2">
    <w:name w:val="footnote text"/>
    <w:aliases w:val="Table_Footnote_last Знак,Table_Footnote_last Знак Знак,Table_Footnote_last"/>
    <w:basedOn w:val="a2"/>
    <w:link w:val="affff3"/>
    <w:rsid w:val="00441DA2"/>
    <w:pPr>
      <w:spacing w:line="240" w:lineRule="auto"/>
      <w:ind w:firstLine="0"/>
      <w:jc w:val="left"/>
    </w:pPr>
    <w:rPr>
      <w:sz w:val="20"/>
      <w:szCs w:val="20"/>
      <w:lang w:eastAsia="ru-RU"/>
    </w:rPr>
  </w:style>
  <w:style w:type="character" w:customStyle="1" w:styleId="affff3">
    <w:name w:val="Текст сноски Знак"/>
    <w:aliases w:val="Table_Footnote_last Знак Знак1,Table_Footnote_last Знак Знак Знак,Table_Footnote_last Знак1"/>
    <w:link w:val="affff2"/>
    <w:locked/>
    <w:rsid w:val="00441DA2"/>
    <w:rPr>
      <w:rFonts w:ascii="Times New Roman" w:hAnsi="Times New Roman" w:cs="Times New Roman"/>
      <w:sz w:val="20"/>
      <w:szCs w:val="20"/>
      <w:lang w:eastAsia="ru-RU"/>
    </w:rPr>
  </w:style>
  <w:style w:type="paragraph" w:customStyle="1" w:styleId="100">
    <w:name w:val="Текст 10(таблица)"/>
    <w:basedOn w:val="a2"/>
    <w:rsid w:val="00441DA2"/>
    <w:pPr>
      <w:spacing w:line="240" w:lineRule="auto"/>
      <w:ind w:firstLine="0"/>
    </w:pPr>
    <w:rPr>
      <w:rFonts w:eastAsia="Times New Roman"/>
      <w:sz w:val="20"/>
      <w:szCs w:val="24"/>
      <w:lang w:val="en-US" w:eastAsia="ru-RU"/>
    </w:rPr>
  </w:style>
  <w:style w:type="paragraph" w:customStyle="1" w:styleId="146">
    <w:name w:val="Текст 14(справа)"/>
    <w:basedOn w:val="a2"/>
    <w:link w:val="147"/>
    <w:rsid w:val="00441DA2"/>
    <w:pPr>
      <w:spacing w:line="360" w:lineRule="auto"/>
      <w:ind w:firstLine="708"/>
      <w:jc w:val="right"/>
    </w:pPr>
    <w:rPr>
      <w:szCs w:val="20"/>
      <w:lang w:eastAsia="ru-RU"/>
    </w:rPr>
  </w:style>
  <w:style w:type="character" w:customStyle="1" w:styleId="147">
    <w:name w:val="Текст 14(справа) Знак"/>
    <w:link w:val="146"/>
    <w:locked/>
    <w:rsid w:val="00441DA2"/>
    <w:rPr>
      <w:rFonts w:ascii="Times New Roman" w:hAnsi="Times New Roman"/>
      <w:sz w:val="24"/>
      <w:lang w:eastAsia="ru-RU"/>
    </w:rPr>
  </w:style>
  <w:style w:type="character" w:customStyle="1" w:styleId="148">
    <w:name w:val="Текст 14(основной) Знак Знак Знак"/>
    <w:rsid w:val="00441DA2"/>
    <w:rPr>
      <w:sz w:val="24"/>
    </w:rPr>
  </w:style>
  <w:style w:type="paragraph" w:customStyle="1" w:styleId="149">
    <w:name w:val="Текст 14(таблица)"/>
    <w:basedOn w:val="a2"/>
    <w:rsid w:val="00441DA2"/>
    <w:pPr>
      <w:spacing w:line="240" w:lineRule="auto"/>
      <w:ind w:firstLine="0"/>
    </w:pPr>
    <w:rPr>
      <w:rFonts w:eastAsia="Times New Roman"/>
      <w:sz w:val="28"/>
      <w:szCs w:val="24"/>
      <w:lang w:val="en-US" w:eastAsia="ru-RU"/>
    </w:rPr>
  </w:style>
  <w:style w:type="paragraph" w:customStyle="1" w:styleId="124">
    <w:name w:val="Текст 12(таблица)"/>
    <w:basedOn w:val="149"/>
    <w:rsid w:val="00441DA2"/>
  </w:style>
  <w:style w:type="paragraph" w:customStyle="1" w:styleId="101">
    <w:name w:val="Титул 10"/>
    <w:basedOn w:val="100"/>
    <w:rsid w:val="00441DA2"/>
    <w:pPr>
      <w:jc w:val="right"/>
    </w:pPr>
  </w:style>
  <w:style w:type="paragraph" w:customStyle="1" w:styleId="180">
    <w:name w:val="Титул 18"/>
    <w:basedOn w:val="101"/>
    <w:rsid w:val="00441DA2"/>
  </w:style>
  <w:style w:type="paragraph" w:customStyle="1" w:styleId="220">
    <w:name w:val="Титул 22"/>
    <w:basedOn w:val="180"/>
    <w:rsid w:val="00441DA2"/>
  </w:style>
  <w:style w:type="paragraph" w:customStyle="1" w:styleId="h2">
    <w:name w:val="h2"/>
    <w:basedOn w:val="a1"/>
    <w:rsid w:val="00441DA2"/>
  </w:style>
  <w:style w:type="paragraph" w:customStyle="1" w:styleId="1a">
    <w:name w:val="Обычный1"/>
    <w:rsid w:val="00441DA2"/>
    <w:rPr>
      <w:rFonts w:ascii="Times New Roman" w:eastAsia="Times New Roman" w:hAnsi="Times New Roman"/>
      <w:sz w:val="22"/>
      <w:szCs w:val="24"/>
    </w:rPr>
  </w:style>
  <w:style w:type="character" w:customStyle="1" w:styleId="affff4">
    <w:name w:val="Символ сноски"/>
    <w:rsid w:val="00441DA2"/>
    <w:rPr>
      <w:vertAlign w:val="superscript"/>
    </w:rPr>
  </w:style>
  <w:style w:type="paragraph" w:customStyle="1" w:styleId="320">
    <w:name w:val="Основной текст с отступом 32"/>
    <w:basedOn w:val="a2"/>
    <w:uiPriority w:val="99"/>
    <w:rsid w:val="00441DA2"/>
    <w:pPr>
      <w:tabs>
        <w:tab w:val="left" w:pos="8789"/>
      </w:tabs>
      <w:overflowPunct w:val="0"/>
      <w:autoSpaceDE w:val="0"/>
      <w:autoSpaceDN w:val="0"/>
      <w:adjustRightInd w:val="0"/>
      <w:spacing w:line="240" w:lineRule="auto"/>
      <w:ind w:firstLine="737"/>
      <w:textAlignment w:val="baseline"/>
    </w:pPr>
    <w:rPr>
      <w:rFonts w:eastAsia="Times New Roman"/>
      <w:sz w:val="28"/>
      <w:szCs w:val="20"/>
      <w:lang w:eastAsia="ru-RU"/>
    </w:rPr>
  </w:style>
  <w:style w:type="paragraph" w:customStyle="1" w:styleId="111">
    <w:name w:val="Обычный11"/>
    <w:uiPriority w:val="99"/>
    <w:rsid w:val="00441DA2"/>
    <w:rPr>
      <w:rFonts w:ascii="Times New Roman" w:eastAsia="Times New Roman" w:hAnsi="Times New Roman"/>
      <w:sz w:val="22"/>
      <w:szCs w:val="24"/>
    </w:rPr>
  </w:style>
  <w:style w:type="paragraph" w:customStyle="1" w:styleId="xl24">
    <w:name w:val="xl24"/>
    <w:basedOn w:val="a2"/>
    <w:rsid w:val="00441DA2"/>
    <w:pPr>
      <w:pBdr>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Cs w:val="24"/>
      <w:lang w:eastAsia="ru-RU"/>
    </w:rPr>
  </w:style>
  <w:style w:type="character" w:customStyle="1" w:styleId="grame">
    <w:name w:val="grame"/>
    <w:rsid w:val="00441DA2"/>
    <w:rPr>
      <w:rFonts w:cs="Times New Roman"/>
    </w:rPr>
  </w:style>
  <w:style w:type="paragraph" w:customStyle="1" w:styleId="text">
    <w:name w:val="text"/>
    <w:basedOn w:val="a2"/>
    <w:rsid w:val="00441DA2"/>
    <w:pPr>
      <w:spacing w:line="240" w:lineRule="auto"/>
      <w:ind w:left="105" w:right="105" w:firstLine="397"/>
    </w:pPr>
    <w:rPr>
      <w:rFonts w:ascii="Trebuchet MS" w:eastAsia="Times New Roman" w:hAnsi="Trebuchet MS"/>
      <w:szCs w:val="24"/>
      <w:lang w:eastAsia="ru-RU"/>
    </w:rPr>
  </w:style>
  <w:style w:type="character" w:customStyle="1" w:styleId="apple-style-span">
    <w:name w:val="apple-style-span"/>
    <w:rsid w:val="00441DA2"/>
    <w:rPr>
      <w:rFonts w:cs="Times New Roman"/>
    </w:rPr>
  </w:style>
  <w:style w:type="paragraph" w:customStyle="1" w:styleId="14a">
    <w:name w:val="Текст 14(курсив)"/>
    <w:basedOn w:val="140"/>
    <w:link w:val="14b"/>
    <w:rsid w:val="00441DA2"/>
    <w:pPr>
      <w:spacing w:line="360" w:lineRule="auto"/>
      <w:ind w:left="0" w:firstLine="709"/>
    </w:pPr>
    <w:rPr>
      <w:i/>
      <w:color w:val="000000"/>
    </w:rPr>
  </w:style>
  <w:style w:type="character" w:customStyle="1" w:styleId="14b">
    <w:name w:val="Текст 14(курсив) Знак"/>
    <w:link w:val="14a"/>
    <w:locked/>
    <w:rsid w:val="00441DA2"/>
    <w:rPr>
      <w:rFonts w:ascii="Times New Roman" w:hAnsi="Times New Roman"/>
      <w:i/>
      <w:color w:val="000000"/>
      <w:sz w:val="28"/>
    </w:rPr>
  </w:style>
  <w:style w:type="character" w:styleId="affff5">
    <w:name w:val="footnote reference"/>
    <w:rsid w:val="00441DA2"/>
    <w:rPr>
      <w:rFonts w:cs="Times New Roman"/>
      <w:vertAlign w:val="superscript"/>
    </w:rPr>
  </w:style>
  <w:style w:type="paragraph" w:styleId="z-">
    <w:name w:val="HTML Top of Form"/>
    <w:basedOn w:val="a2"/>
    <w:next w:val="a2"/>
    <w:link w:val="z-0"/>
    <w:hidden/>
    <w:rsid w:val="00441DA2"/>
    <w:pPr>
      <w:pBdr>
        <w:bottom w:val="single" w:sz="6" w:space="1" w:color="auto"/>
      </w:pBdr>
      <w:spacing w:line="240" w:lineRule="auto"/>
      <w:ind w:firstLine="0"/>
      <w:jc w:val="center"/>
    </w:pPr>
    <w:rPr>
      <w:rFonts w:ascii="Arial" w:hAnsi="Arial"/>
      <w:vanish/>
      <w:sz w:val="16"/>
      <w:szCs w:val="16"/>
    </w:rPr>
  </w:style>
  <w:style w:type="character" w:customStyle="1" w:styleId="z-0">
    <w:name w:val="z-Начало формы Знак"/>
    <w:link w:val="z-"/>
    <w:uiPriority w:val="99"/>
    <w:locked/>
    <w:rsid w:val="00441DA2"/>
    <w:rPr>
      <w:rFonts w:ascii="Arial" w:hAnsi="Arial" w:cs="Times New Roman"/>
      <w:vanish/>
      <w:sz w:val="16"/>
      <w:szCs w:val="16"/>
    </w:rPr>
  </w:style>
  <w:style w:type="paragraph" w:styleId="z-1">
    <w:name w:val="HTML Bottom of Form"/>
    <w:basedOn w:val="a2"/>
    <w:next w:val="a2"/>
    <w:link w:val="z-2"/>
    <w:hidden/>
    <w:rsid w:val="00441DA2"/>
    <w:pPr>
      <w:pBdr>
        <w:top w:val="single" w:sz="6" w:space="1" w:color="auto"/>
      </w:pBdr>
      <w:spacing w:line="240" w:lineRule="auto"/>
      <w:ind w:firstLine="0"/>
      <w:jc w:val="center"/>
    </w:pPr>
    <w:rPr>
      <w:rFonts w:ascii="Arial" w:hAnsi="Arial"/>
      <w:vanish/>
      <w:sz w:val="16"/>
      <w:szCs w:val="16"/>
    </w:rPr>
  </w:style>
  <w:style w:type="character" w:customStyle="1" w:styleId="z-2">
    <w:name w:val="z-Конец формы Знак"/>
    <w:link w:val="z-1"/>
    <w:uiPriority w:val="99"/>
    <w:locked/>
    <w:rsid w:val="00441DA2"/>
    <w:rPr>
      <w:rFonts w:ascii="Arial" w:hAnsi="Arial" w:cs="Times New Roman"/>
      <w:vanish/>
      <w:sz w:val="16"/>
      <w:szCs w:val="16"/>
    </w:rPr>
  </w:style>
  <w:style w:type="paragraph" w:styleId="HTML1">
    <w:name w:val="HTML Address"/>
    <w:basedOn w:val="a2"/>
    <w:link w:val="HTML2"/>
    <w:rsid w:val="00441DA2"/>
    <w:pPr>
      <w:spacing w:line="240" w:lineRule="auto"/>
      <w:ind w:firstLine="0"/>
      <w:jc w:val="left"/>
    </w:pPr>
    <w:rPr>
      <w:i/>
      <w:iCs/>
      <w:szCs w:val="24"/>
    </w:rPr>
  </w:style>
  <w:style w:type="character" w:customStyle="1" w:styleId="HTML2">
    <w:name w:val="Адрес HTML Знак"/>
    <w:link w:val="HTML1"/>
    <w:uiPriority w:val="99"/>
    <w:locked/>
    <w:rsid w:val="00441DA2"/>
    <w:rPr>
      <w:rFonts w:ascii="Times New Roman" w:hAnsi="Times New Roman" w:cs="Times New Roman"/>
      <w:i/>
      <w:iCs/>
      <w:sz w:val="24"/>
      <w:szCs w:val="24"/>
    </w:rPr>
  </w:style>
  <w:style w:type="paragraph" w:customStyle="1" w:styleId="ssylvtab1">
    <w:name w:val="ssylvtab1"/>
    <w:basedOn w:val="a2"/>
    <w:rsid w:val="00441DA2"/>
    <w:pPr>
      <w:spacing w:before="100" w:beforeAutospacing="1" w:after="100" w:afterAutospacing="1" w:line="240" w:lineRule="auto"/>
      <w:ind w:firstLine="0"/>
      <w:jc w:val="left"/>
    </w:pPr>
    <w:rPr>
      <w:rFonts w:eastAsia="Times New Roman"/>
      <w:szCs w:val="24"/>
      <w:lang w:eastAsia="ru-RU"/>
    </w:rPr>
  </w:style>
  <w:style w:type="character" w:customStyle="1" w:styleId="ssyl2">
    <w:name w:val="ssyl2"/>
    <w:rsid w:val="00441DA2"/>
    <w:rPr>
      <w:rFonts w:cs="Times New Roman"/>
    </w:rPr>
  </w:style>
  <w:style w:type="character" w:customStyle="1" w:styleId="text1">
    <w:name w:val="text1"/>
    <w:rsid w:val="00441DA2"/>
    <w:rPr>
      <w:rFonts w:cs="Times New Roman"/>
    </w:rPr>
  </w:style>
  <w:style w:type="character" w:customStyle="1" w:styleId="text3">
    <w:name w:val="text3"/>
    <w:rsid w:val="00441DA2"/>
    <w:rPr>
      <w:rFonts w:cs="Times New Roman"/>
    </w:rPr>
  </w:style>
  <w:style w:type="character" w:customStyle="1" w:styleId="1b">
    <w:name w:val="заголовокпогода1"/>
    <w:rsid w:val="00441DA2"/>
    <w:rPr>
      <w:rFonts w:cs="Times New Roman"/>
    </w:rPr>
  </w:style>
  <w:style w:type="paragraph" w:customStyle="1" w:styleId="small">
    <w:name w:val="small"/>
    <w:basedOn w:val="a2"/>
    <w:rsid w:val="00441DA2"/>
    <w:pPr>
      <w:spacing w:before="100" w:beforeAutospacing="1" w:after="100" w:afterAutospacing="1" w:line="240" w:lineRule="auto"/>
      <w:ind w:firstLine="0"/>
      <w:jc w:val="left"/>
    </w:pPr>
    <w:rPr>
      <w:rFonts w:eastAsia="Times New Roman"/>
      <w:szCs w:val="24"/>
      <w:lang w:eastAsia="ru-RU"/>
    </w:rPr>
  </w:style>
  <w:style w:type="character" w:customStyle="1" w:styleId="143">
    <w:name w:val="Текст 14(поцентру) Знак"/>
    <w:link w:val="142"/>
    <w:uiPriority w:val="99"/>
    <w:locked/>
    <w:rsid w:val="00441DA2"/>
    <w:rPr>
      <w:rFonts w:ascii="Times New Roman" w:hAnsi="Times New Roman"/>
      <w:color w:val="000000"/>
      <w:sz w:val="24"/>
      <w:lang w:eastAsia="ru-RU"/>
    </w:rPr>
  </w:style>
  <w:style w:type="paragraph" w:customStyle="1" w:styleId="1210">
    <w:name w:val="Стиль 12 пт1"/>
    <w:next w:val="a2"/>
    <w:qFormat/>
    <w:rsid w:val="00441DA2"/>
    <w:pPr>
      <w:contextualSpacing/>
    </w:pPr>
    <w:rPr>
      <w:rFonts w:ascii="Times New Roman" w:eastAsia="Times New Roman" w:hAnsi="Times New Roman"/>
      <w:sz w:val="24"/>
      <w:szCs w:val="24"/>
    </w:rPr>
  </w:style>
  <w:style w:type="paragraph" w:customStyle="1" w:styleId="xl30">
    <w:name w:val="xl30"/>
    <w:basedOn w:val="a2"/>
    <w:rsid w:val="00441DA2"/>
    <w:pPr>
      <w:pBdr>
        <w:bottom w:val="single" w:sz="4" w:space="0" w:color="auto"/>
      </w:pBdr>
      <w:spacing w:before="100" w:beforeAutospacing="1" w:after="100" w:afterAutospacing="1" w:line="240" w:lineRule="auto"/>
      <w:ind w:firstLine="0"/>
      <w:jc w:val="center"/>
    </w:pPr>
    <w:rPr>
      <w:rFonts w:eastAsia="Times New Roman"/>
      <w:szCs w:val="24"/>
      <w:lang w:eastAsia="ru-RU"/>
    </w:rPr>
  </w:style>
  <w:style w:type="character" w:styleId="HTML3">
    <w:name w:val="HTML Definition"/>
    <w:rsid w:val="00441DA2"/>
    <w:rPr>
      <w:rFonts w:cs="Times New Roman"/>
      <w:i/>
    </w:rPr>
  </w:style>
  <w:style w:type="character" w:customStyle="1" w:styleId="2a">
    <w:name w:val="Знак Знак2"/>
    <w:locked/>
    <w:rsid w:val="00441DA2"/>
    <w:rPr>
      <w:sz w:val="24"/>
      <w:lang w:val="ru-RU" w:eastAsia="ru-RU"/>
    </w:rPr>
  </w:style>
  <w:style w:type="character" w:customStyle="1" w:styleId="1c">
    <w:name w:val="Знак Знак1"/>
    <w:locked/>
    <w:rsid w:val="00441DA2"/>
    <w:rPr>
      <w:sz w:val="24"/>
      <w:lang w:val="ru-RU" w:eastAsia="ru-RU"/>
    </w:rPr>
  </w:style>
  <w:style w:type="character" w:customStyle="1" w:styleId="2b">
    <w:name w:val="Основной текст Знак2"/>
    <w:aliases w:val="Основной текст Знак1 Знак,Основной текст Знак Знак Знак,Знак Знак1 Знак Знак,Знак1 Знак Знак Знак,Знак1 Знак Знак1,Знак1 Знак1,Знак Знак11,Знак2 Знак Знак Знак,Знак2 Знак1 Знак,Знак2 Знак Знак1,Знак2 Знак2"/>
    <w:rsid w:val="00441DA2"/>
    <w:rPr>
      <w:rFonts w:ascii="Times New Roman" w:hAnsi="Times New Roman"/>
      <w:sz w:val="24"/>
      <w:lang w:eastAsia="ru-RU"/>
    </w:rPr>
  </w:style>
  <w:style w:type="character" w:customStyle="1" w:styleId="125">
    <w:name w:val="Стиль 12 пт"/>
    <w:rsid w:val="00441DA2"/>
    <w:rPr>
      <w:sz w:val="24"/>
    </w:rPr>
  </w:style>
  <w:style w:type="character" w:customStyle="1" w:styleId="14c">
    <w:name w:val="Текст 14(основной) Знак Знак"/>
    <w:rsid w:val="00441DA2"/>
    <w:rPr>
      <w:sz w:val="24"/>
      <w:lang w:val="ru-RU" w:eastAsia="ru-RU"/>
    </w:rPr>
  </w:style>
  <w:style w:type="character" w:customStyle="1" w:styleId="af4">
    <w:name w:val="Обычный (Интернет) Знак"/>
    <w:aliases w:val="Обычный (Web) Знак,Обычный (Web)1 Знак"/>
    <w:link w:val="af3"/>
    <w:uiPriority w:val="99"/>
    <w:locked/>
    <w:rsid w:val="00441DA2"/>
    <w:rPr>
      <w:rFonts w:ascii="Times New Roman" w:hAnsi="Times New Roman"/>
      <w:sz w:val="24"/>
      <w:lang w:eastAsia="ru-RU"/>
    </w:rPr>
  </w:style>
  <w:style w:type="character" w:customStyle="1" w:styleId="comment">
    <w:name w:val="comment"/>
    <w:uiPriority w:val="99"/>
    <w:rsid w:val="00441DA2"/>
  </w:style>
  <w:style w:type="paragraph" w:customStyle="1" w:styleId="affff6">
    <w:name w:val="основной текст"/>
    <w:basedOn w:val="a2"/>
    <w:rsid w:val="00441DA2"/>
    <w:pPr>
      <w:spacing w:line="240" w:lineRule="auto"/>
      <w:ind w:firstLine="851"/>
    </w:pPr>
    <w:rPr>
      <w:rFonts w:ascii="Arial" w:eastAsia="Times New Roman" w:hAnsi="Arial"/>
      <w:sz w:val="28"/>
      <w:szCs w:val="20"/>
      <w:lang w:eastAsia="ru-RU"/>
    </w:rPr>
  </w:style>
  <w:style w:type="paragraph" w:customStyle="1" w:styleId="2c">
    <w:name w:val="Обычный2"/>
    <w:link w:val="Normal"/>
    <w:rsid w:val="00441DA2"/>
    <w:rPr>
      <w:rFonts w:ascii="Times New Roman" w:eastAsia="Times New Roman" w:hAnsi="Times New Roman"/>
      <w:sz w:val="22"/>
      <w:szCs w:val="24"/>
    </w:rPr>
  </w:style>
  <w:style w:type="paragraph" w:customStyle="1" w:styleId="330">
    <w:name w:val="Основной текст с отступом 33"/>
    <w:basedOn w:val="a2"/>
    <w:uiPriority w:val="99"/>
    <w:rsid w:val="00441DA2"/>
    <w:pPr>
      <w:tabs>
        <w:tab w:val="left" w:pos="8789"/>
      </w:tabs>
      <w:overflowPunct w:val="0"/>
      <w:autoSpaceDE w:val="0"/>
      <w:autoSpaceDN w:val="0"/>
      <w:adjustRightInd w:val="0"/>
      <w:spacing w:line="240" w:lineRule="auto"/>
      <w:ind w:firstLine="737"/>
      <w:textAlignment w:val="baseline"/>
    </w:pPr>
    <w:rPr>
      <w:rFonts w:eastAsia="Times New Roman"/>
      <w:sz w:val="28"/>
      <w:szCs w:val="20"/>
      <w:lang w:eastAsia="ru-RU"/>
    </w:rPr>
  </w:style>
  <w:style w:type="paragraph" w:customStyle="1" w:styleId="1d">
    <w:name w:val="Знак Знак Знак Знак Знак1 Знак"/>
    <w:basedOn w:val="a2"/>
    <w:uiPriority w:val="99"/>
    <w:rsid w:val="00441DA2"/>
    <w:pPr>
      <w:spacing w:after="160" w:line="240" w:lineRule="exact"/>
      <w:ind w:firstLine="0"/>
      <w:jc w:val="left"/>
    </w:pPr>
    <w:rPr>
      <w:rFonts w:ascii="Verdana" w:eastAsia="Times New Roman" w:hAnsi="Verdana"/>
      <w:szCs w:val="24"/>
      <w:lang w:val="en-US"/>
    </w:rPr>
  </w:style>
  <w:style w:type="character" w:customStyle="1" w:styleId="ft">
    <w:name w:val="ft"/>
    <w:uiPriority w:val="99"/>
    <w:rsid w:val="00441DA2"/>
    <w:rPr>
      <w:rFonts w:cs="Times New Roman"/>
    </w:rPr>
  </w:style>
  <w:style w:type="paragraph" w:customStyle="1" w:styleId="affff7">
    <w:name w:val="+"/>
    <w:basedOn w:val="af5"/>
    <w:link w:val="affff8"/>
    <w:qFormat/>
    <w:rsid w:val="00441DA2"/>
    <w:pPr>
      <w:ind w:left="57" w:hanging="57"/>
    </w:pPr>
    <w:rPr>
      <w:rFonts w:eastAsia="Times New Roman"/>
      <w:sz w:val="20"/>
    </w:rPr>
  </w:style>
  <w:style w:type="character" w:customStyle="1" w:styleId="affff8">
    <w:name w:val="+ Знак"/>
    <w:link w:val="affff7"/>
    <w:locked/>
    <w:rsid w:val="00441DA2"/>
    <w:rPr>
      <w:rFonts w:ascii="Times New Roman" w:eastAsia="Times New Roman" w:hAnsi="Times New Roman"/>
      <w:sz w:val="20"/>
    </w:rPr>
  </w:style>
  <w:style w:type="paragraph" w:customStyle="1" w:styleId="1KGK9">
    <w:name w:val="1KG=K9"/>
    <w:uiPriority w:val="99"/>
    <w:rsid w:val="00441DA2"/>
    <w:rPr>
      <w:rFonts w:ascii="MS Sans Serif" w:eastAsia="Times New Roman" w:hAnsi="MS Sans Serif"/>
      <w:sz w:val="24"/>
      <w:lang w:val="en-US"/>
    </w:rPr>
  </w:style>
  <w:style w:type="paragraph" w:customStyle="1" w:styleId="c1e0e7eee2fbe9">
    <w:name w:val="Бc1аe0зe7оeeвe2ыfbйe9"/>
    <w:uiPriority w:val="99"/>
    <w:rsid w:val="00441DA2"/>
    <w:pPr>
      <w:autoSpaceDE w:val="0"/>
      <w:autoSpaceDN w:val="0"/>
      <w:adjustRightInd w:val="0"/>
    </w:pPr>
    <w:rPr>
      <w:rFonts w:ascii="Times New Roman" w:eastAsia="Times New Roman" w:hAnsi="Times New Roman"/>
      <w:sz w:val="24"/>
      <w:szCs w:val="24"/>
      <w:lang w:val="en-US" w:eastAsia="zh-CN"/>
    </w:rPr>
  </w:style>
  <w:style w:type="paragraph" w:customStyle="1" w:styleId="S5">
    <w:name w:val="S_Обычный"/>
    <w:basedOn w:val="a2"/>
    <w:link w:val="S6"/>
    <w:qFormat/>
    <w:rsid w:val="00441DA2"/>
    <w:pPr>
      <w:spacing w:line="240" w:lineRule="auto"/>
      <w:ind w:firstLine="709"/>
    </w:pPr>
    <w:rPr>
      <w:szCs w:val="20"/>
      <w:lang w:eastAsia="ru-RU"/>
    </w:rPr>
  </w:style>
  <w:style w:type="character" w:customStyle="1" w:styleId="S6">
    <w:name w:val="S_Обычный Знак"/>
    <w:link w:val="S5"/>
    <w:locked/>
    <w:rsid w:val="00441DA2"/>
    <w:rPr>
      <w:rFonts w:ascii="Times New Roman" w:hAnsi="Times New Roman"/>
      <w:sz w:val="24"/>
      <w:lang w:eastAsia="ru-RU"/>
    </w:rPr>
  </w:style>
  <w:style w:type="paragraph" w:customStyle="1" w:styleId="S7">
    <w:name w:val="S_Отступ"/>
    <w:basedOn w:val="a2"/>
    <w:autoRedefine/>
    <w:uiPriority w:val="99"/>
    <w:rsid w:val="00441DA2"/>
    <w:pPr>
      <w:spacing w:before="100" w:beforeAutospacing="1" w:line="240" w:lineRule="auto"/>
      <w:ind w:firstLine="709"/>
    </w:pPr>
    <w:rPr>
      <w:rFonts w:eastAsia="Times New Roman"/>
      <w:szCs w:val="24"/>
      <w:lang w:eastAsia="ru-RU"/>
    </w:rPr>
  </w:style>
  <w:style w:type="paragraph" w:customStyle="1" w:styleId="S">
    <w:name w:val="S_Маркированый"/>
    <w:basedOn w:val="a2"/>
    <w:autoRedefine/>
    <w:uiPriority w:val="99"/>
    <w:rsid w:val="00441DA2"/>
    <w:pPr>
      <w:numPr>
        <w:numId w:val="2"/>
      </w:numPr>
      <w:spacing w:line="240" w:lineRule="auto"/>
      <w:ind w:left="697" w:hanging="357"/>
    </w:pPr>
    <w:rPr>
      <w:rFonts w:eastAsia="Times New Roman"/>
      <w:szCs w:val="24"/>
      <w:shd w:val="clear" w:color="auto" w:fill="FFFFFF"/>
      <w:lang w:eastAsia="ru-RU"/>
    </w:rPr>
  </w:style>
  <w:style w:type="paragraph" w:customStyle="1" w:styleId="Style2">
    <w:name w:val="Style2"/>
    <w:basedOn w:val="a2"/>
    <w:uiPriority w:val="99"/>
    <w:rsid w:val="00441DA2"/>
    <w:pPr>
      <w:widowControl w:val="0"/>
      <w:autoSpaceDE w:val="0"/>
      <w:autoSpaceDN w:val="0"/>
      <w:adjustRightInd w:val="0"/>
      <w:spacing w:line="240" w:lineRule="auto"/>
      <w:ind w:firstLine="0"/>
      <w:jc w:val="left"/>
    </w:pPr>
    <w:rPr>
      <w:rFonts w:eastAsia="Times New Roman"/>
      <w:szCs w:val="24"/>
      <w:lang w:eastAsia="ru-RU"/>
    </w:rPr>
  </w:style>
  <w:style w:type="paragraph" w:customStyle="1" w:styleId="1e">
    <w:name w:val="Подзаголовок_1"/>
    <w:basedOn w:val="9"/>
    <w:link w:val="1f"/>
    <w:uiPriority w:val="99"/>
    <w:rsid w:val="00441DA2"/>
    <w:pPr>
      <w:spacing w:before="0" w:after="120" w:line="360" w:lineRule="auto"/>
      <w:jc w:val="center"/>
    </w:pPr>
    <w:rPr>
      <w:rFonts w:ascii="Cambria" w:hAnsi="Cambria"/>
      <w:b/>
      <w:i/>
      <w:caps/>
      <w:spacing w:val="10"/>
      <w:sz w:val="26"/>
    </w:rPr>
  </w:style>
  <w:style w:type="character" w:customStyle="1" w:styleId="1f">
    <w:name w:val="Подзаголовок_1 Знак"/>
    <w:link w:val="1e"/>
    <w:uiPriority w:val="99"/>
    <w:locked/>
    <w:rsid w:val="00441DA2"/>
    <w:rPr>
      <w:rFonts w:ascii="Cambria" w:hAnsi="Cambria"/>
      <w:b/>
      <w:i/>
      <w:caps/>
      <w:spacing w:val="10"/>
      <w:sz w:val="26"/>
    </w:rPr>
  </w:style>
  <w:style w:type="paragraph" w:customStyle="1" w:styleId="Style3">
    <w:name w:val="Style3"/>
    <w:basedOn w:val="a2"/>
    <w:uiPriority w:val="99"/>
    <w:rsid w:val="00441DA2"/>
    <w:pPr>
      <w:widowControl w:val="0"/>
      <w:autoSpaceDE w:val="0"/>
      <w:autoSpaceDN w:val="0"/>
      <w:adjustRightInd w:val="0"/>
      <w:spacing w:line="202" w:lineRule="exact"/>
      <w:ind w:firstLine="0"/>
      <w:jc w:val="right"/>
    </w:pPr>
    <w:rPr>
      <w:rFonts w:ascii="Arial" w:eastAsia="Times New Roman" w:hAnsi="Arial" w:cs="Arial"/>
      <w:szCs w:val="24"/>
      <w:lang w:eastAsia="ru-RU"/>
    </w:rPr>
  </w:style>
  <w:style w:type="paragraph" w:customStyle="1" w:styleId="Style6">
    <w:name w:val="Style6"/>
    <w:basedOn w:val="a2"/>
    <w:uiPriority w:val="99"/>
    <w:rsid w:val="00441DA2"/>
    <w:pPr>
      <w:widowControl w:val="0"/>
      <w:autoSpaceDE w:val="0"/>
      <w:autoSpaceDN w:val="0"/>
      <w:adjustRightInd w:val="0"/>
      <w:spacing w:line="245" w:lineRule="exact"/>
      <w:ind w:firstLine="0"/>
      <w:jc w:val="center"/>
    </w:pPr>
    <w:rPr>
      <w:rFonts w:ascii="Arial" w:eastAsia="Times New Roman" w:hAnsi="Arial" w:cs="Arial"/>
      <w:szCs w:val="24"/>
      <w:lang w:eastAsia="ru-RU"/>
    </w:rPr>
  </w:style>
  <w:style w:type="character" w:customStyle="1" w:styleId="FontStyle31">
    <w:name w:val="Font Style31"/>
    <w:uiPriority w:val="99"/>
    <w:rsid w:val="00441DA2"/>
    <w:rPr>
      <w:rFonts w:ascii="Arial" w:hAnsi="Arial"/>
      <w:sz w:val="14"/>
    </w:rPr>
  </w:style>
  <w:style w:type="character" w:customStyle="1" w:styleId="FontStyle32">
    <w:name w:val="Font Style32"/>
    <w:uiPriority w:val="99"/>
    <w:rsid w:val="00441DA2"/>
    <w:rPr>
      <w:rFonts w:ascii="Arial" w:hAnsi="Arial"/>
      <w:sz w:val="18"/>
    </w:rPr>
  </w:style>
  <w:style w:type="paragraph" w:customStyle="1" w:styleId="Style4">
    <w:name w:val="Style4"/>
    <w:basedOn w:val="a2"/>
    <w:uiPriority w:val="99"/>
    <w:rsid w:val="00441DA2"/>
    <w:pPr>
      <w:widowControl w:val="0"/>
      <w:autoSpaceDE w:val="0"/>
      <w:autoSpaceDN w:val="0"/>
      <w:adjustRightInd w:val="0"/>
      <w:spacing w:line="206" w:lineRule="exact"/>
      <w:ind w:firstLine="0"/>
      <w:jc w:val="center"/>
    </w:pPr>
    <w:rPr>
      <w:rFonts w:ascii="Arial" w:eastAsia="Times New Roman" w:hAnsi="Arial" w:cs="Arial"/>
      <w:szCs w:val="24"/>
      <w:lang w:eastAsia="ru-RU"/>
    </w:rPr>
  </w:style>
  <w:style w:type="paragraph" w:customStyle="1" w:styleId="affff9">
    <w:name w:val="Абзац"/>
    <w:basedOn w:val="a2"/>
    <w:link w:val="affffa"/>
    <w:uiPriority w:val="99"/>
    <w:rsid w:val="00441DA2"/>
    <w:pPr>
      <w:spacing w:before="120" w:after="60" w:line="240" w:lineRule="auto"/>
    </w:pPr>
    <w:rPr>
      <w:szCs w:val="20"/>
      <w:lang w:eastAsia="ru-RU"/>
    </w:rPr>
  </w:style>
  <w:style w:type="character" w:customStyle="1" w:styleId="affffa">
    <w:name w:val="Абзац Знак"/>
    <w:link w:val="affff9"/>
    <w:uiPriority w:val="99"/>
    <w:locked/>
    <w:rsid w:val="00441DA2"/>
    <w:rPr>
      <w:rFonts w:ascii="Times New Roman" w:hAnsi="Times New Roman"/>
      <w:sz w:val="24"/>
      <w:lang w:eastAsia="ru-RU"/>
    </w:rPr>
  </w:style>
  <w:style w:type="paragraph" w:customStyle="1" w:styleId="affffb">
    <w:name w:val="Текст новый"/>
    <w:basedOn w:val="a2"/>
    <w:uiPriority w:val="99"/>
    <w:rsid w:val="00441DA2"/>
    <w:pPr>
      <w:ind w:firstLine="709"/>
    </w:pPr>
    <w:rPr>
      <w:rFonts w:eastAsia="Times New Roman"/>
      <w:szCs w:val="24"/>
      <w:lang w:eastAsia="ru-RU"/>
    </w:rPr>
  </w:style>
  <w:style w:type="paragraph" w:customStyle="1" w:styleId="xl65">
    <w:name w:val="xl65"/>
    <w:basedOn w:val="a2"/>
    <w:uiPriority w:val="99"/>
    <w:rsid w:val="00441DA2"/>
    <w:pPr>
      <w:spacing w:before="100" w:beforeAutospacing="1" w:after="100" w:afterAutospacing="1" w:line="240" w:lineRule="auto"/>
      <w:ind w:firstLine="0"/>
      <w:jc w:val="left"/>
    </w:pPr>
    <w:rPr>
      <w:rFonts w:ascii="Arial" w:eastAsia="Times New Roman" w:hAnsi="Arial" w:cs="Arial"/>
      <w:szCs w:val="24"/>
      <w:lang w:eastAsia="ru-RU"/>
    </w:rPr>
  </w:style>
  <w:style w:type="paragraph" w:customStyle="1" w:styleId="xl66">
    <w:name w:val="xl66"/>
    <w:basedOn w:val="a2"/>
    <w:uiPriority w:val="99"/>
    <w:rsid w:val="00441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Cs w:val="24"/>
      <w:lang w:eastAsia="ru-RU"/>
    </w:rPr>
  </w:style>
  <w:style w:type="paragraph" w:customStyle="1" w:styleId="xl67">
    <w:name w:val="xl67"/>
    <w:basedOn w:val="a2"/>
    <w:uiPriority w:val="99"/>
    <w:rsid w:val="00441DA2"/>
    <w:pPr>
      <w:spacing w:before="100" w:beforeAutospacing="1" w:after="100" w:afterAutospacing="1" w:line="240" w:lineRule="auto"/>
      <w:ind w:firstLine="0"/>
      <w:jc w:val="left"/>
    </w:pPr>
    <w:rPr>
      <w:rFonts w:ascii="Arial" w:eastAsia="Times New Roman" w:hAnsi="Arial" w:cs="Arial"/>
      <w:szCs w:val="24"/>
      <w:lang w:eastAsia="ru-RU"/>
    </w:rPr>
  </w:style>
  <w:style w:type="paragraph" w:customStyle="1" w:styleId="xl68">
    <w:name w:val="xl68"/>
    <w:basedOn w:val="a2"/>
    <w:uiPriority w:val="99"/>
    <w:rsid w:val="00441DA2"/>
    <w:pPr>
      <w:spacing w:before="100" w:beforeAutospacing="1" w:after="100" w:afterAutospacing="1" w:line="240" w:lineRule="auto"/>
      <w:ind w:firstLine="0"/>
      <w:jc w:val="center"/>
      <w:textAlignment w:val="center"/>
    </w:pPr>
    <w:rPr>
      <w:rFonts w:ascii="Arial" w:eastAsia="Times New Roman" w:hAnsi="Arial" w:cs="Arial"/>
      <w:szCs w:val="24"/>
      <w:lang w:eastAsia="ru-RU"/>
    </w:rPr>
  </w:style>
  <w:style w:type="paragraph" w:customStyle="1" w:styleId="xl69">
    <w:name w:val="xl69"/>
    <w:basedOn w:val="a2"/>
    <w:uiPriority w:val="99"/>
    <w:rsid w:val="00441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szCs w:val="24"/>
      <w:lang w:eastAsia="ru-RU"/>
    </w:rPr>
  </w:style>
  <w:style w:type="paragraph" w:customStyle="1" w:styleId="xl70">
    <w:name w:val="xl70"/>
    <w:basedOn w:val="a2"/>
    <w:uiPriority w:val="99"/>
    <w:rsid w:val="00441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Cs w:val="24"/>
      <w:lang w:eastAsia="ru-RU"/>
    </w:rPr>
  </w:style>
  <w:style w:type="paragraph" w:customStyle="1" w:styleId="xl71">
    <w:name w:val="xl71"/>
    <w:basedOn w:val="a2"/>
    <w:uiPriority w:val="99"/>
    <w:rsid w:val="00441DA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Cs w:val="24"/>
      <w:lang w:eastAsia="ru-RU"/>
    </w:rPr>
  </w:style>
  <w:style w:type="paragraph" w:customStyle="1" w:styleId="xl72">
    <w:name w:val="xl72"/>
    <w:basedOn w:val="a2"/>
    <w:uiPriority w:val="99"/>
    <w:rsid w:val="00441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szCs w:val="24"/>
      <w:lang w:eastAsia="ru-RU"/>
    </w:rPr>
  </w:style>
  <w:style w:type="paragraph" w:customStyle="1" w:styleId="xl73">
    <w:name w:val="xl73"/>
    <w:basedOn w:val="a2"/>
    <w:uiPriority w:val="99"/>
    <w:rsid w:val="00441DA2"/>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Arial" w:eastAsia="Times New Roman" w:hAnsi="Arial" w:cs="Arial"/>
      <w:b/>
      <w:bCs/>
      <w:szCs w:val="24"/>
      <w:lang w:eastAsia="ru-RU"/>
    </w:rPr>
  </w:style>
  <w:style w:type="paragraph" w:customStyle="1" w:styleId="xl74">
    <w:name w:val="xl74"/>
    <w:basedOn w:val="a2"/>
    <w:uiPriority w:val="99"/>
    <w:rsid w:val="00441DA2"/>
    <w:pPr>
      <w:pBdr>
        <w:top w:val="single" w:sz="4" w:space="0" w:color="auto"/>
        <w:bottom w:val="single" w:sz="4" w:space="0" w:color="auto"/>
      </w:pBdr>
      <w:spacing w:before="100" w:beforeAutospacing="1" w:after="100" w:afterAutospacing="1" w:line="240" w:lineRule="auto"/>
      <w:ind w:firstLine="0"/>
      <w:jc w:val="center"/>
      <w:textAlignment w:val="center"/>
    </w:pPr>
    <w:rPr>
      <w:rFonts w:ascii="Arial" w:eastAsia="Times New Roman" w:hAnsi="Arial" w:cs="Arial"/>
      <w:b/>
      <w:bCs/>
      <w:szCs w:val="24"/>
      <w:lang w:eastAsia="ru-RU"/>
    </w:rPr>
  </w:style>
  <w:style w:type="paragraph" w:customStyle="1" w:styleId="xl75">
    <w:name w:val="xl75"/>
    <w:basedOn w:val="a2"/>
    <w:uiPriority w:val="99"/>
    <w:rsid w:val="00441DA2"/>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szCs w:val="24"/>
      <w:lang w:eastAsia="ru-RU"/>
    </w:rPr>
  </w:style>
  <w:style w:type="paragraph" w:customStyle="1" w:styleId="xl76">
    <w:name w:val="xl76"/>
    <w:basedOn w:val="a2"/>
    <w:uiPriority w:val="99"/>
    <w:rsid w:val="00441DA2"/>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Cs w:val="24"/>
      <w:lang w:eastAsia="ru-RU"/>
    </w:rPr>
  </w:style>
  <w:style w:type="paragraph" w:customStyle="1" w:styleId="xl77">
    <w:name w:val="xl77"/>
    <w:basedOn w:val="a2"/>
    <w:uiPriority w:val="99"/>
    <w:rsid w:val="00441DA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Cs w:val="24"/>
      <w:lang w:eastAsia="ru-RU"/>
    </w:rPr>
  </w:style>
  <w:style w:type="paragraph" w:customStyle="1" w:styleId="xl78">
    <w:name w:val="xl78"/>
    <w:basedOn w:val="a2"/>
    <w:uiPriority w:val="99"/>
    <w:rsid w:val="00441DA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szCs w:val="24"/>
      <w:lang w:eastAsia="ru-RU"/>
    </w:rPr>
  </w:style>
  <w:style w:type="paragraph" w:customStyle="1" w:styleId="xl79">
    <w:name w:val="xl79"/>
    <w:basedOn w:val="a2"/>
    <w:uiPriority w:val="99"/>
    <w:rsid w:val="00441DA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szCs w:val="24"/>
      <w:lang w:eastAsia="ru-RU"/>
    </w:rPr>
  </w:style>
  <w:style w:type="paragraph" w:customStyle="1" w:styleId="xl80">
    <w:name w:val="xl80"/>
    <w:basedOn w:val="a2"/>
    <w:uiPriority w:val="99"/>
    <w:rsid w:val="00441DA2"/>
    <w:pPr>
      <w:pBdr>
        <w:top w:val="single" w:sz="4" w:space="0" w:color="auto"/>
        <w:left w:val="single" w:sz="4" w:space="0" w:color="auto"/>
      </w:pBdr>
      <w:spacing w:before="100" w:beforeAutospacing="1" w:after="100" w:afterAutospacing="1" w:line="240" w:lineRule="auto"/>
      <w:ind w:firstLine="0"/>
      <w:jc w:val="center"/>
      <w:textAlignment w:val="center"/>
    </w:pPr>
    <w:rPr>
      <w:rFonts w:ascii="Arial" w:eastAsia="Times New Roman" w:hAnsi="Arial" w:cs="Arial"/>
      <w:b/>
      <w:bCs/>
      <w:szCs w:val="24"/>
      <w:lang w:eastAsia="ru-RU"/>
    </w:rPr>
  </w:style>
  <w:style w:type="paragraph" w:customStyle="1" w:styleId="xl81">
    <w:name w:val="xl81"/>
    <w:basedOn w:val="a2"/>
    <w:uiPriority w:val="99"/>
    <w:rsid w:val="00441DA2"/>
    <w:pPr>
      <w:pBdr>
        <w:left w:val="single" w:sz="4" w:space="0" w:color="auto"/>
        <w:bottom w:val="single" w:sz="4" w:space="0" w:color="auto"/>
      </w:pBdr>
      <w:spacing w:before="100" w:beforeAutospacing="1" w:after="100" w:afterAutospacing="1" w:line="240" w:lineRule="auto"/>
      <w:ind w:firstLine="0"/>
      <w:jc w:val="center"/>
      <w:textAlignment w:val="center"/>
    </w:pPr>
    <w:rPr>
      <w:rFonts w:ascii="Arial" w:eastAsia="Times New Roman" w:hAnsi="Arial" w:cs="Arial"/>
      <w:b/>
      <w:bCs/>
      <w:szCs w:val="24"/>
      <w:lang w:eastAsia="ru-RU"/>
    </w:rPr>
  </w:style>
  <w:style w:type="paragraph" w:customStyle="1" w:styleId="xl82">
    <w:name w:val="xl82"/>
    <w:basedOn w:val="a2"/>
    <w:uiPriority w:val="99"/>
    <w:rsid w:val="00441DA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Cs w:val="24"/>
      <w:lang w:eastAsia="ru-RU"/>
    </w:rPr>
  </w:style>
  <w:style w:type="paragraph" w:customStyle="1" w:styleId="xl83">
    <w:name w:val="xl83"/>
    <w:basedOn w:val="a2"/>
    <w:uiPriority w:val="99"/>
    <w:rsid w:val="00441DA2"/>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Cs w:val="24"/>
      <w:lang w:eastAsia="ru-RU"/>
    </w:rPr>
  </w:style>
  <w:style w:type="paragraph" w:styleId="affffc">
    <w:name w:val="Body Text First Indent"/>
    <w:basedOn w:val="aff5"/>
    <w:link w:val="affffd"/>
    <w:uiPriority w:val="99"/>
    <w:semiHidden/>
    <w:rsid w:val="00441DA2"/>
    <w:pPr>
      <w:widowControl/>
      <w:adjustRightInd/>
      <w:spacing w:after="0" w:line="276" w:lineRule="auto"/>
      <w:ind w:firstLine="210"/>
      <w:jc w:val="both"/>
    </w:pPr>
    <w:rPr>
      <w:rFonts w:ascii="Bookman Old Style" w:hAnsi="Bookman Old Style"/>
    </w:rPr>
  </w:style>
  <w:style w:type="character" w:customStyle="1" w:styleId="affffd">
    <w:name w:val="Красная строка Знак"/>
    <w:link w:val="affffc"/>
    <w:uiPriority w:val="99"/>
    <w:semiHidden/>
    <w:locked/>
    <w:rsid w:val="00441DA2"/>
    <w:rPr>
      <w:rFonts w:ascii="Bookman Old Style" w:eastAsia="Times New Roman" w:hAnsi="Bookman Old Style" w:cs="Times New Roman"/>
      <w:sz w:val="20"/>
      <w:szCs w:val="20"/>
    </w:rPr>
  </w:style>
  <w:style w:type="paragraph" w:styleId="affffe">
    <w:name w:val="List"/>
    <w:aliases w:val="List Char,Char Char"/>
    <w:basedOn w:val="a2"/>
    <w:link w:val="afffff"/>
    <w:uiPriority w:val="99"/>
    <w:rsid w:val="00441DA2"/>
    <w:pPr>
      <w:tabs>
        <w:tab w:val="left" w:pos="992"/>
      </w:tabs>
      <w:spacing w:line="240" w:lineRule="auto"/>
      <w:ind w:left="1134"/>
    </w:pPr>
    <w:rPr>
      <w:rFonts w:eastAsia="Times New Roman"/>
      <w:szCs w:val="24"/>
    </w:rPr>
  </w:style>
  <w:style w:type="character" w:customStyle="1" w:styleId="afffff">
    <w:name w:val="Список Знак"/>
    <w:aliases w:val="List Char Знак,Char Char Знак"/>
    <w:link w:val="affffe"/>
    <w:uiPriority w:val="99"/>
    <w:locked/>
    <w:rsid w:val="00441DA2"/>
    <w:rPr>
      <w:rFonts w:ascii="Times New Roman" w:eastAsia="Times New Roman" w:hAnsi="Times New Roman"/>
      <w:sz w:val="24"/>
      <w:szCs w:val="24"/>
    </w:rPr>
  </w:style>
  <w:style w:type="paragraph" w:customStyle="1" w:styleId="Default">
    <w:name w:val="Default"/>
    <w:rsid w:val="00441DA2"/>
    <w:pPr>
      <w:autoSpaceDE w:val="0"/>
      <w:autoSpaceDN w:val="0"/>
      <w:adjustRightInd w:val="0"/>
    </w:pPr>
    <w:rPr>
      <w:rFonts w:ascii="Times New Roman" w:eastAsia="Times New Roman" w:hAnsi="Times New Roman"/>
      <w:color w:val="000000"/>
      <w:sz w:val="24"/>
      <w:szCs w:val="24"/>
    </w:rPr>
  </w:style>
  <w:style w:type="character" w:customStyle="1" w:styleId="af6">
    <w:name w:val="Абзац списка Знак"/>
    <w:aliases w:val="it_List1 Знак,Нумерованый список Знак,Абзац маркированнный Знак,ПАРАГРАФ Знак,Bullet List Знак,FooterText Знак,numbered Знак,Список дефисный Знак,Paragraphe de liste1 Знак,lp1 Знак,ТЗ список Знак,List Paragraph1 Знак"/>
    <w:link w:val="af5"/>
    <w:uiPriority w:val="34"/>
    <w:locked/>
    <w:rsid w:val="00DB3AB1"/>
    <w:rPr>
      <w:rFonts w:ascii="Times New Roman" w:hAnsi="Times New Roman"/>
      <w:sz w:val="24"/>
    </w:rPr>
  </w:style>
  <w:style w:type="paragraph" w:customStyle="1" w:styleId="afffff0">
    <w:name w:val="Подпись рисунков/таблиц"/>
    <w:basedOn w:val="af8"/>
    <w:uiPriority w:val="99"/>
    <w:rsid w:val="00441DA2"/>
    <w:pPr>
      <w:keepLines w:val="0"/>
      <w:spacing w:before="120" w:line="360" w:lineRule="auto"/>
      <w:ind w:firstLine="425"/>
      <w:jc w:val="center"/>
    </w:pPr>
    <w:rPr>
      <w:sz w:val="28"/>
    </w:rPr>
  </w:style>
  <w:style w:type="paragraph" w:customStyle="1" w:styleId="afffff1">
    <w:name w:val="Заголовок рис."/>
    <w:basedOn w:val="a2"/>
    <w:link w:val="afffff2"/>
    <w:uiPriority w:val="99"/>
    <w:rsid w:val="00441DA2"/>
    <w:pPr>
      <w:suppressLineNumbers/>
      <w:tabs>
        <w:tab w:val="left" w:pos="709"/>
        <w:tab w:val="left" w:pos="1134"/>
      </w:tabs>
      <w:spacing w:before="60" w:after="240" w:line="240" w:lineRule="auto"/>
      <w:ind w:left="1068" w:hanging="360"/>
    </w:pPr>
    <w:rPr>
      <w:rFonts w:eastAsia="Times New Roman"/>
      <w:b/>
      <w:sz w:val="20"/>
      <w:szCs w:val="20"/>
      <w:lang w:eastAsia="ru-RU"/>
    </w:rPr>
  </w:style>
  <w:style w:type="character" w:customStyle="1" w:styleId="afffff2">
    <w:name w:val="Заголовок рис. Знак"/>
    <w:link w:val="afffff1"/>
    <w:uiPriority w:val="99"/>
    <w:locked/>
    <w:rsid w:val="00441DA2"/>
    <w:rPr>
      <w:rFonts w:ascii="Times New Roman" w:eastAsia="Times New Roman" w:hAnsi="Times New Roman"/>
      <w:b/>
      <w:sz w:val="20"/>
      <w:lang w:eastAsia="ru-RU"/>
    </w:rPr>
  </w:style>
  <w:style w:type="character" w:customStyle="1" w:styleId="FontStyle23">
    <w:name w:val="Font Style23"/>
    <w:uiPriority w:val="99"/>
    <w:rsid w:val="00441DA2"/>
    <w:rPr>
      <w:rFonts w:ascii="MS Reference Sans Serif" w:hAnsi="MS Reference Sans Serif"/>
      <w:sz w:val="16"/>
    </w:rPr>
  </w:style>
  <w:style w:type="paragraph" w:customStyle="1" w:styleId="afffff3">
    <w:name w:val="Обычный в таблице"/>
    <w:basedOn w:val="a2"/>
    <w:link w:val="afffff4"/>
    <w:uiPriority w:val="99"/>
    <w:rsid w:val="00441DA2"/>
    <w:pPr>
      <w:spacing w:line="360" w:lineRule="auto"/>
      <w:ind w:firstLine="709"/>
    </w:pPr>
    <w:rPr>
      <w:sz w:val="28"/>
      <w:szCs w:val="20"/>
      <w:lang w:eastAsia="ru-RU"/>
    </w:rPr>
  </w:style>
  <w:style w:type="character" w:customStyle="1" w:styleId="afffff4">
    <w:name w:val="Обычный в таблице Знак"/>
    <w:link w:val="afffff3"/>
    <w:uiPriority w:val="99"/>
    <w:semiHidden/>
    <w:locked/>
    <w:rsid w:val="00441DA2"/>
    <w:rPr>
      <w:rFonts w:ascii="Times New Roman" w:hAnsi="Times New Roman"/>
      <w:sz w:val="28"/>
      <w:lang w:eastAsia="ru-RU"/>
    </w:rPr>
  </w:style>
  <w:style w:type="paragraph" w:customStyle="1" w:styleId="S0">
    <w:name w:val="S_Таблица"/>
    <w:basedOn w:val="a2"/>
    <w:autoRedefine/>
    <w:uiPriority w:val="99"/>
    <w:rsid w:val="00441DA2"/>
    <w:pPr>
      <w:numPr>
        <w:numId w:val="4"/>
      </w:numPr>
      <w:spacing w:line="360" w:lineRule="auto"/>
      <w:ind w:right="-6"/>
      <w:jc w:val="right"/>
    </w:pPr>
    <w:rPr>
      <w:rFonts w:eastAsia="Times New Roman"/>
      <w:szCs w:val="24"/>
      <w:lang w:eastAsia="ru-RU"/>
    </w:rPr>
  </w:style>
  <w:style w:type="paragraph" w:styleId="afffff5">
    <w:name w:val="No Spacing"/>
    <w:uiPriority w:val="1"/>
    <w:qFormat/>
    <w:rsid w:val="009C442E"/>
    <w:rPr>
      <w:rFonts w:ascii="Times New Roman" w:eastAsia="Times New Roman" w:hAnsi="Times New Roman"/>
      <w:sz w:val="24"/>
      <w:szCs w:val="24"/>
    </w:rPr>
  </w:style>
  <w:style w:type="paragraph" w:customStyle="1" w:styleId="afffff6">
    <w:name w:val="Название таблицы"/>
    <w:basedOn w:val="af8"/>
    <w:uiPriority w:val="99"/>
    <w:rsid w:val="00DB3AB1"/>
    <w:pPr>
      <w:keepLines w:val="0"/>
      <w:spacing w:before="120"/>
      <w:jc w:val="left"/>
    </w:pPr>
    <w:rPr>
      <w:b/>
      <w:sz w:val="22"/>
      <w:szCs w:val="22"/>
    </w:rPr>
  </w:style>
  <w:style w:type="paragraph" w:customStyle="1" w:styleId="10">
    <w:name w:val="Табличный_нумерованный_10"/>
    <w:basedOn w:val="a2"/>
    <w:uiPriority w:val="99"/>
    <w:rsid w:val="00DB3AB1"/>
    <w:pPr>
      <w:numPr>
        <w:numId w:val="6"/>
      </w:numPr>
      <w:spacing w:line="240" w:lineRule="auto"/>
      <w:jc w:val="left"/>
    </w:pPr>
    <w:rPr>
      <w:rFonts w:eastAsia="Times New Roman"/>
      <w:sz w:val="20"/>
      <w:szCs w:val="24"/>
      <w:lang w:eastAsia="ru-RU"/>
    </w:rPr>
  </w:style>
  <w:style w:type="paragraph" w:customStyle="1" w:styleId="1f0">
    <w:name w:val="Абзац списка1"/>
    <w:basedOn w:val="a2"/>
    <w:rsid w:val="00DB3AB1"/>
    <w:pPr>
      <w:spacing w:line="240" w:lineRule="auto"/>
      <w:ind w:left="720" w:firstLine="0"/>
      <w:contextualSpacing/>
      <w:jc w:val="left"/>
    </w:pPr>
    <w:rPr>
      <w:rFonts w:ascii="Bookman Old Style" w:hAnsi="Bookman Old Style"/>
      <w:sz w:val="26"/>
      <w:szCs w:val="24"/>
      <w:lang w:eastAsia="ru-RU"/>
    </w:rPr>
  </w:style>
  <w:style w:type="paragraph" w:customStyle="1" w:styleId="afffff7">
    <w:name w:val="ООО  «Институт Территориального Планирования"/>
    <w:basedOn w:val="a2"/>
    <w:link w:val="afffff8"/>
    <w:uiPriority w:val="99"/>
    <w:rsid w:val="006732C9"/>
    <w:pPr>
      <w:spacing w:line="360" w:lineRule="auto"/>
      <w:ind w:left="709" w:firstLine="0"/>
      <w:jc w:val="right"/>
    </w:pPr>
    <w:rPr>
      <w:szCs w:val="20"/>
    </w:rPr>
  </w:style>
  <w:style w:type="character" w:customStyle="1" w:styleId="afffff8">
    <w:name w:val="ООО  «Институт Территориального Планирования Знак"/>
    <w:link w:val="afffff7"/>
    <w:uiPriority w:val="99"/>
    <w:locked/>
    <w:rsid w:val="006732C9"/>
    <w:rPr>
      <w:rFonts w:ascii="Times New Roman" w:hAnsi="Times New Roman"/>
      <w:sz w:val="24"/>
    </w:rPr>
  </w:style>
  <w:style w:type="character" w:customStyle="1" w:styleId="14">
    <w:name w:val="Название объекта Знак1"/>
    <w:aliases w:val="+Название объекта Знак,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диаграммы Знак"/>
    <w:link w:val="af8"/>
    <w:uiPriority w:val="99"/>
    <w:locked/>
    <w:rsid w:val="004807A4"/>
    <w:rPr>
      <w:rFonts w:ascii="Times New Roman" w:hAnsi="Times New Roman"/>
      <w:sz w:val="18"/>
    </w:rPr>
  </w:style>
  <w:style w:type="paragraph" w:customStyle="1" w:styleId="formattext">
    <w:name w:val="formattext"/>
    <w:basedOn w:val="a2"/>
    <w:rsid w:val="00E4565D"/>
    <w:pPr>
      <w:spacing w:before="100" w:beforeAutospacing="1" w:after="100" w:afterAutospacing="1" w:line="240" w:lineRule="auto"/>
      <w:ind w:firstLine="0"/>
      <w:jc w:val="left"/>
    </w:pPr>
    <w:rPr>
      <w:rFonts w:eastAsia="Times New Roman"/>
      <w:szCs w:val="24"/>
      <w:lang w:eastAsia="ru-RU"/>
    </w:rPr>
  </w:style>
  <w:style w:type="paragraph" w:customStyle="1" w:styleId="a0">
    <w:name w:val="Требования"/>
    <w:basedOn w:val="a2"/>
    <w:uiPriority w:val="99"/>
    <w:rsid w:val="00C418F7"/>
    <w:pPr>
      <w:numPr>
        <w:ilvl w:val="1"/>
        <w:numId w:val="8"/>
      </w:numPr>
      <w:spacing w:before="120" w:after="60" w:line="240" w:lineRule="auto"/>
      <w:ind w:left="0"/>
      <w:outlineLvl w:val="1"/>
    </w:pPr>
    <w:rPr>
      <w:rFonts w:eastAsia="Times New Roman"/>
      <w:bCs/>
      <w:i/>
      <w:iCs/>
      <w:szCs w:val="24"/>
      <w:lang w:eastAsia="ru-RU"/>
    </w:rPr>
  </w:style>
  <w:style w:type="character" w:customStyle="1" w:styleId="afffff9">
    <w:name w:val="Обычный в таблице Знак Знак"/>
    <w:uiPriority w:val="99"/>
    <w:rsid w:val="00545C53"/>
    <w:rPr>
      <w:sz w:val="24"/>
      <w:lang w:val="ru-RU" w:eastAsia="ar-SA" w:bidi="ar-SA"/>
    </w:rPr>
  </w:style>
  <w:style w:type="paragraph" w:customStyle="1" w:styleId="S1">
    <w:name w:val="S_Заголовок 1"/>
    <w:basedOn w:val="a2"/>
    <w:autoRedefine/>
    <w:uiPriority w:val="99"/>
    <w:rsid w:val="001B6415"/>
    <w:pPr>
      <w:numPr>
        <w:numId w:val="10"/>
      </w:numPr>
      <w:spacing w:line="360" w:lineRule="auto"/>
      <w:jc w:val="center"/>
    </w:pPr>
    <w:rPr>
      <w:rFonts w:eastAsia="Times New Roman"/>
      <w:b/>
      <w:caps/>
      <w:szCs w:val="24"/>
      <w:lang w:eastAsia="ru-RU"/>
    </w:rPr>
  </w:style>
  <w:style w:type="paragraph" w:customStyle="1" w:styleId="S2">
    <w:name w:val="S_Заголовок 2"/>
    <w:basedOn w:val="2"/>
    <w:autoRedefine/>
    <w:uiPriority w:val="99"/>
    <w:rsid w:val="001B6415"/>
    <w:pPr>
      <w:keepNext w:val="0"/>
      <w:keepLines w:val="0"/>
      <w:numPr>
        <w:numId w:val="10"/>
      </w:numPr>
      <w:suppressAutoHyphens w:val="0"/>
      <w:spacing w:line="360" w:lineRule="auto"/>
    </w:pPr>
    <w:rPr>
      <w:bCs/>
      <w:szCs w:val="24"/>
      <w:lang w:eastAsia="ru-RU"/>
    </w:rPr>
  </w:style>
  <w:style w:type="paragraph" w:customStyle="1" w:styleId="S3">
    <w:name w:val="S_Заголовок 3"/>
    <w:basedOn w:val="3"/>
    <w:uiPriority w:val="99"/>
    <w:rsid w:val="001B6415"/>
    <w:pPr>
      <w:keepNext w:val="0"/>
      <w:keepLines w:val="0"/>
      <w:numPr>
        <w:numId w:val="10"/>
      </w:numPr>
      <w:spacing w:before="0" w:line="360" w:lineRule="auto"/>
    </w:pPr>
    <w:rPr>
      <w:b w:val="0"/>
      <w:u w:val="single"/>
      <w:lang w:eastAsia="ru-RU"/>
    </w:rPr>
  </w:style>
  <w:style w:type="paragraph" w:customStyle="1" w:styleId="S4">
    <w:name w:val="S_Заголовок 4"/>
    <w:basedOn w:val="4"/>
    <w:uiPriority w:val="99"/>
    <w:rsid w:val="001B6415"/>
    <w:pPr>
      <w:keepNext w:val="0"/>
      <w:keepLines w:val="0"/>
      <w:numPr>
        <w:numId w:val="10"/>
      </w:numPr>
      <w:jc w:val="left"/>
    </w:pPr>
    <w:rPr>
      <w:b w:val="0"/>
      <w:i/>
      <w:lang w:eastAsia="ru-RU"/>
    </w:rPr>
  </w:style>
  <w:style w:type="character" w:customStyle="1" w:styleId="afffffa">
    <w:name w:val="Основной текст_"/>
    <w:link w:val="1f1"/>
    <w:uiPriority w:val="99"/>
    <w:locked/>
    <w:rsid w:val="00A3128D"/>
    <w:rPr>
      <w:rFonts w:ascii="Times New Roman" w:hAnsi="Times New Roman" w:cs="Times New Roman"/>
      <w:b/>
      <w:bCs/>
    </w:rPr>
  </w:style>
  <w:style w:type="paragraph" w:customStyle="1" w:styleId="1f1">
    <w:name w:val="Основной текст1"/>
    <w:basedOn w:val="a2"/>
    <w:link w:val="afffffa"/>
    <w:uiPriority w:val="99"/>
    <w:rsid w:val="00A3128D"/>
    <w:pPr>
      <w:widowControl w:val="0"/>
      <w:spacing w:line="274" w:lineRule="exact"/>
      <w:ind w:firstLine="0"/>
      <w:jc w:val="center"/>
    </w:pPr>
    <w:rPr>
      <w:b/>
      <w:bCs/>
      <w:sz w:val="20"/>
      <w:szCs w:val="20"/>
    </w:rPr>
  </w:style>
  <w:style w:type="character" w:customStyle="1" w:styleId="12pt">
    <w:name w:val="Основной текст + 12 pt"/>
    <w:uiPriority w:val="99"/>
    <w:rsid w:val="009132C6"/>
    <w:rPr>
      <w:rFonts w:ascii="Times New Roman" w:hAnsi="Times New Roman" w:cs="Times New Roman"/>
      <w:b/>
      <w:bCs/>
      <w:color w:val="000000"/>
      <w:spacing w:val="0"/>
      <w:w w:val="100"/>
      <w:position w:val="0"/>
      <w:sz w:val="24"/>
      <w:szCs w:val="24"/>
      <w:u w:val="none"/>
      <w:lang w:val="ru-RU" w:eastAsia="ru-RU"/>
    </w:rPr>
  </w:style>
  <w:style w:type="character" w:customStyle="1" w:styleId="112">
    <w:name w:val="Основной текст + 11"/>
    <w:aliases w:val="5 pt"/>
    <w:uiPriority w:val="99"/>
    <w:rsid w:val="003668E5"/>
    <w:rPr>
      <w:rFonts w:ascii="Times New Roman" w:hAnsi="Times New Roman" w:cs="Times New Roman"/>
      <w:b/>
      <w:bCs/>
      <w:color w:val="000000"/>
      <w:spacing w:val="0"/>
      <w:w w:val="100"/>
      <w:position w:val="0"/>
      <w:sz w:val="23"/>
      <w:szCs w:val="23"/>
      <w:u w:val="none"/>
      <w:lang w:val="ru-RU" w:eastAsia="ru-RU"/>
    </w:rPr>
  </w:style>
  <w:style w:type="character" w:customStyle="1" w:styleId="25pt">
    <w:name w:val="Основной текст + 25 pt"/>
    <w:uiPriority w:val="99"/>
    <w:rsid w:val="003668E5"/>
    <w:rPr>
      <w:rFonts w:ascii="Times New Roman" w:hAnsi="Times New Roman" w:cs="Times New Roman"/>
      <w:b/>
      <w:bCs/>
      <w:color w:val="000000"/>
      <w:spacing w:val="0"/>
      <w:w w:val="100"/>
      <w:position w:val="0"/>
      <w:sz w:val="50"/>
      <w:szCs w:val="50"/>
      <w:u w:val="none"/>
      <w:lang w:val="ru-RU" w:eastAsia="ru-RU"/>
    </w:rPr>
  </w:style>
  <w:style w:type="paragraph" w:customStyle="1" w:styleId="afffffb">
    <w:name w:val="Таблица"/>
    <w:basedOn w:val="a2"/>
    <w:link w:val="afffffc"/>
    <w:uiPriority w:val="99"/>
    <w:rsid w:val="00C35E83"/>
    <w:pPr>
      <w:spacing w:line="240" w:lineRule="auto"/>
      <w:ind w:firstLine="0"/>
      <w:jc w:val="center"/>
    </w:pPr>
    <w:rPr>
      <w:rFonts w:ascii="Bookman Old Style" w:eastAsia="Times New Roman" w:hAnsi="Bookman Old Style"/>
      <w:sz w:val="20"/>
      <w:szCs w:val="20"/>
    </w:rPr>
  </w:style>
  <w:style w:type="character" w:customStyle="1" w:styleId="afffffc">
    <w:name w:val="Таблица Знак"/>
    <w:link w:val="afffffb"/>
    <w:uiPriority w:val="99"/>
    <w:locked/>
    <w:rsid w:val="00C35E83"/>
    <w:rPr>
      <w:rFonts w:ascii="Bookman Old Style" w:eastAsia="Times New Roman" w:hAnsi="Bookman Old Style"/>
      <w:sz w:val="20"/>
    </w:rPr>
  </w:style>
  <w:style w:type="paragraph" w:customStyle="1" w:styleId="TableContents">
    <w:name w:val="Table Contents"/>
    <w:basedOn w:val="Standard"/>
    <w:uiPriority w:val="99"/>
    <w:rsid w:val="00D54D6A"/>
    <w:pPr>
      <w:widowControl/>
      <w:suppressLineNumbers/>
      <w:autoSpaceDE/>
      <w:spacing w:before="0"/>
      <w:ind w:left="0" w:firstLine="0"/>
      <w:jc w:val="left"/>
    </w:pPr>
    <w:rPr>
      <w:rFonts w:eastAsia="Times New Roman"/>
      <w:sz w:val="20"/>
      <w:szCs w:val="20"/>
      <w:lang w:eastAsia="ru-RU" w:bidi="ar-SA"/>
    </w:rPr>
  </w:style>
  <w:style w:type="paragraph" w:customStyle="1" w:styleId="ConsPlusTitle">
    <w:name w:val="ConsPlusTitle"/>
    <w:uiPriority w:val="99"/>
    <w:rsid w:val="00872B22"/>
    <w:pPr>
      <w:suppressAutoHyphens/>
      <w:autoSpaceDN w:val="0"/>
      <w:textAlignment w:val="baseline"/>
    </w:pPr>
    <w:rPr>
      <w:rFonts w:eastAsia="Times New Roman" w:cs="Calibri"/>
      <w:b/>
      <w:bCs/>
      <w:kern w:val="3"/>
      <w:sz w:val="22"/>
      <w:szCs w:val="22"/>
    </w:rPr>
  </w:style>
  <w:style w:type="paragraph" w:customStyle="1" w:styleId="37">
    <w:name w:val="Без интервала3"/>
    <w:uiPriority w:val="99"/>
    <w:rsid w:val="00F1007D"/>
    <w:pPr>
      <w:suppressAutoHyphens/>
      <w:autoSpaceDN w:val="0"/>
      <w:textAlignment w:val="baseline"/>
    </w:pPr>
    <w:rPr>
      <w:rFonts w:ascii="Times New Roman" w:eastAsia="Times New Roman" w:hAnsi="Times New Roman"/>
      <w:kern w:val="3"/>
      <w:sz w:val="22"/>
      <w:szCs w:val="22"/>
      <w:lang w:eastAsia="en-US"/>
    </w:rPr>
  </w:style>
  <w:style w:type="paragraph" w:customStyle="1" w:styleId="afffffd">
    <w:name w:val="АБЗАЦ"/>
    <w:basedOn w:val="a2"/>
    <w:link w:val="afffffe"/>
    <w:uiPriority w:val="99"/>
    <w:rsid w:val="00C272A5"/>
    <w:pPr>
      <w:suppressAutoHyphens/>
      <w:spacing w:after="120"/>
    </w:pPr>
    <w:rPr>
      <w:szCs w:val="20"/>
    </w:rPr>
  </w:style>
  <w:style w:type="paragraph" w:customStyle="1" w:styleId="affffff">
    <w:name w:val="Шапка таб"/>
    <w:basedOn w:val="afffe"/>
    <w:link w:val="affffff0"/>
    <w:uiPriority w:val="99"/>
    <w:rsid w:val="00C272A5"/>
    <w:pPr>
      <w:suppressAutoHyphens/>
    </w:pPr>
    <w:rPr>
      <w:b/>
    </w:rPr>
  </w:style>
  <w:style w:type="character" w:customStyle="1" w:styleId="afffffe">
    <w:name w:val="АБЗАЦ Знак"/>
    <w:link w:val="afffffd"/>
    <w:uiPriority w:val="99"/>
    <w:locked/>
    <w:rsid w:val="00C272A5"/>
    <w:rPr>
      <w:rFonts w:ascii="Times New Roman" w:hAnsi="Times New Roman" w:cs="Times New Roman"/>
      <w:sz w:val="24"/>
    </w:rPr>
  </w:style>
  <w:style w:type="paragraph" w:customStyle="1" w:styleId="affffff1">
    <w:name w:val="табл"/>
    <w:basedOn w:val="afffe"/>
    <w:link w:val="affffff2"/>
    <w:uiPriority w:val="99"/>
    <w:rsid w:val="00C272A5"/>
    <w:pPr>
      <w:suppressAutoHyphens/>
    </w:pPr>
  </w:style>
  <w:style w:type="character" w:customStyle="1" w:styleId="affffff0">
    <w:name w:val="Шапка таб Знак"/>
    <w:link w:val="affffff"/>
    <w:uiPriority w:val="99"/>
    <w:locked/>
    <w:rsid w:val="00C272A5"/>
    <w:rPr>
      <w:rFonts w:ascii="Times New Roman" w:eastAsia="Times New Roman" w:hAnsi="Times New Roman" w:cs="Times New Roman"/>
      <w:b/>
      <w:sz w:val="20"/>
      <w:szCs w:val="20"/>
    </w:rPr>
  </w:style>
  <w:style w:type="character" w:customStyle="1" w:styleId="affffff2">
    <w:name w:val="табл Знак"/>
    <w:link w:val="affffff1"/>
    <w:uiPriority w:val="99"/>
    <w:locked/>
    <w:rsid w:val="00C272A5"/>
    <w:rPr>
      <w:rFonts w:ascii="Times New Roman" w:eastAsia="Times New Roman" w:hAnsi="Times New Roman" w:cs="Times New Roman"/>
      <w:sz w:val="20"/>
      <w:szCs w:val="20"/>
    </w:rPr>
  </w:style>
  <w:style w:type="paragraph" w:customStyle="1" w:styleId="form3">
    <w:name w:val="form3"/>
    <w:uiPriority w:val="99"/>
    <w:rsid w:val="003F1E9D"/>
    <w:pPr>
      <w:widowControl w:val="0"/>
      <w:suppressAutoHyphens/>
      <w:autoSpaceDN w:val="0"/>
      <w:spacing w:after="200" w:line="276" w:lineRule="auto"/>
      <w:textAlignment w:val="baseline"/>
    </w:pPr>
    <w:rPr>
      <w:rFonts w:eastAsia="Arial Unicode MS" w:cs="Tahoma"/>
      <w:kern w:val="3"/>
      <w:sz w:val="22"/>
      <w:szCs w:val="22"/>
      <w:lang w:eastAsia="en-US"/>
    </w:rPr>
  </w:style>
  <w:style w:type="paragraph" w:customStyle="1" w:styleId="Footnote">
    <w:name w:val="Footnote"/>
    <w:basedOn w:val="Standard"/>
    <w:uiPriority w:val="99"/>
    <w:rsid w:val="003F1E9D"/>
    <w:pPr>
      <w:widowControl/>
      <w:suppressLineNumbers/>
      <w:autoSpaceDE/>
      <w:spacing w:before="0"/>
      <w:ind w:left="283" w:hanging="283"/>
      <w:jc w:val="left"/>
    </w:pPr>
    <w:rPr>
      <w:rFonts w:eastAsia="Times New Roman"/>
      <w:sz w:val="20"/>
      <w:szCs w:val="20"/>
      <w:lang w:eastAsia="ru-RU" w:bidi="ar-SA"/>
    </w:rPr>
  </w:style>
  <w:style w:type="paragraph" w:customStyle="1" w:styleId="s10">
    <w:name w:val="s_1"/>
    <w:basedOn w:val="a2"/>
    <w:uiPriority w:val="99"/>
    <w:rsid w:val="0033494D"/>
    <w:pPr>
      <w:spacing w:before="100" w:beforeAutospacing="1" w:after="100" w:afterAutospacing="1" w:line="240" w:lineRule="auto"/>
      <w:ind w:firstLine="0"/>
      <w:jc w:val="left"/>
    </w:pPr>
    <w:rPr>
      <w:rFonts w:eastAsia="Times New Roman"/>
      <w:szCs w:val="24"/>
      <w:lang w:eastAsia="ru-RU"/>
    </w:rPr>
  </w:style>
  <w:style w:type="character" w:customStyle="1" w:styleId="s100">
    <w:name w:val="s_10"/>
    <w:uiPriority w:val="99"/>
    <w:rsid w:val="0033494D"/>
    <w:rPr>
      <w:rFonts w:cs="Times New Roman"/>
    </w:rPr>
  </w:style>
  <w:style w:type="paragraph" w:customStyle="1" w:styleId="affffff3">
    <w:name w:val="Таблица_название_таблицы"/>
    <w:next w:val="affff9"/>
    <w:link w:val="affffff4"/>
    <w:uiPriority w:val="99"/>
    <w:rsid w:val="007520A2"/>
    <w:pPr>
      <w:keepNext/>
      <w:spacing w:after="120"/>
      <w:jc w:val="center"/>
    </w:pPr>
    <w:rPr>
      <w:rFonts w:ascii="Times New Roman" w:hAnsi="Times New Roman"/>
      <w:bCs/>
      <w:sz w:val="22"/>
      <w:szCs w:val="22"/>
    </w:rPr>
  </w:style>
  <w:style w:type="character" w:customStyle="1" w:styleId="affffff4">
    <w:name w:val="Таблица_название_таблицы Знак"/>
    <w:link w:val="affffff3"/>
    <w:uiPriority w:val="99"/>
    <w:locked/>
    <w:rsid w:val="007520A2"/>
    <w:rPr>
      <w:rFonts w:ascii="Times New Roman" w:hAnsi="Times New Roman"/>
      <w:bCs/>
      <w:sz w:val="22"/>
      <w:szCs w:val="22"/>
      <w:lang w:val="ru-RU" w:eastAsia="ru-RU" w:bidi="ar-SA"/>
    </w:rPr>
  </w:style>
  <w:style w:type="paragraph" w:customStyle="1" w:styleId="113">
    <w:name w:val="Табличный_таблица_11"/>
    <w:link w:val="114"/>
    <w:uiPriority w:val="99"/>
    <w:rsid w:val="007520A2"/>
    <w:pPr>
      <w:jc w:val="center"/>
    </w:pPr>
    <w:rPr>
      <w:rFonts w:ascii="Times New Roman" w:hAnsi="Times New Roman"/>
      <w:sz w:val="22"/>
      <w:szCs w:val="22"/>
    </w:rPr>
  </w:style>
  <w:style w:type="character" w:customStyle="1" w:styleId="114">
    <w:name w:val="Табличный_таблица_11 Знак"/>
    <w:link w:val="113"/>
    <w:uiPriority w:val="99"/>
    <w:locked/>
    <w:rsid w:val="007520A2"/>
    <w:rPr>
      <w:rFonts w:ascii="Times New Roman" w:hAnsi="Times New Roman"/>
      <w:sz w:val="22"/>
      <w:szCs w:val="22"/>
      <w:lang w:val="ru-RU" w:eastAsia="ru-RU" w:bidi="ar-SA"/>
    </w:rPr>
  </w:style>
  <w:style w:type="character" w:customStyle="1" w:styleId="affffff5">
    <w:name w:val="Текст_Обычный"/>
    <w:uiPriority w:val="99"/>
    <w:rsid w:val="007520A2"/>
    <w:rPr>
      <w:rFonts w:cs="Times New Roman"/>
    </w:rPr>
  </w:style>
  <w:style w:type="character" w:customStyle="1" w:styleId="affffff6">
    <w:name w:val="Подпись к таблице_"/>
    <w:link w:val="affffff7"/>
    <w:uiPriority w:val="99"/>
    <w:locked/>
    <w:rsid w:val="00F022F0"/>
    <w:rPr>
      <w:rFonts w:ascii="Bookman Old Style" w:eastAsia="Times New Roman" w:hAnsi="Bookman Old Style" w:cs="Bookman Old Style"/>
      <w:sz w:val="12"/>
      <w:szCs w:val="12"/>
    </w:rPr>
  </w:style>
  <w:style w:type="paragraph" w:customStyle="1" w:styleId="affffff7">
    <w:name w:val="Подпись к таблице"/>
    <w:basedOn w:val="a2"/>
    <w:link w:val="affffff6"/>
    <w:uiPriority w:val="99"/>
    <w:rsid w:val="00F022F0"/>
    <w:pPr>
      <w:widowControl w:val="0"/>
      <w:spacing w:line="209" w:lineRule="exact"/>
      <w:ind w:firstLine="0"/>
    </w:pPr>
    <w:rPr>
      <w:rFonts w:ascii="Bookman Old Style" w:eastAsia="Times New Roman" w:hAnsi="Bookman Old Style"/>
      <w:sz w:val="12"/>
      <w:szCs w:val="12"/>
    </w:rPr>
  </w:style>
  <w:style w:type="character" w:customStyle="1" w:styleId="43">
    <w:name w:val="Основной текст + 4"/>
    <w:aliases w:val="5 pt4"/>
    <w:uiPriority w:val="99"/>
    <w:rsid w:val="006733E1"/>
    <w:rPr>
      <w:rFonts w:ascii="Bookman Old Style" w:eastAsia="Times New Roman" w:hAnsi="Bookman Old Style" w:cs="Bookman Old Style"/>
      <w:b/>
      <w:bCs/>
      <w:color w:val="000000"/>
      <w:spacing w:val="0"/>
      <w:w w:val="100"/>
      <w:position w:val="0"/>
      <w:sz w:val="9"/>
      <w:szCs w:val="9"/>
      <w:u w:val="none"/>
      <w:lang w:val="ru-RU" w:eastAsia="ru-RU"/>
    </w:rPr>
  </w:style>
  <w:style w:type="paragraph" w:customStyle="1" w:styleId="2d">
    <w:name w:val="Основной текст2"/>
    <w:basedOn w:val="a2"/>
    <w:uiPriority w:val="99"/>
    <w:rsid w:val="006733E1"/>
    <w:pPr>
      <w:widowControl w:val="0"/>
      <w:spacing w:after="60" w:line="240" w:lineRule="atLeast"/>
      <w:ind w:firstLine="0"/>
    </w:pPr>
    <w:rPr>
      <w:rFonts w:ascii="Bookman Old Style" w:hAnsi="Bookman Old Style" w:cs="Bookman Old Style"/>
      <w:color w:val="000000"/>
      <w:sz w:val="12"/>
      <w:szCs w:val="12"/>
      <w:lang w:eastAsia="ru-RU"/>
    </w:rPr>
  </w:style>
  <w:style w:type="character" w:customStyle="1" w:styleId="Exact">
    <w:name w:val="Основной текст Exact"/>
    <w:uiPriority w:val="99"/>
    <w:rsid w:val="00CD088F"/>
    <w:rPr>
      <w:rFonts w:ascii="Bookman Old Style" w:eastAsia="Times New Roman" w:hAnsi="Bookman Old Style" w:cs="Bookman Old Style"/>
      <w:spacing w:val="-2"/>
      <w:sz w:val="11"/>
      <w:szCs w:val="11"/>
      <w:u w:val="none"/>
    </w:rPr>
  </w:style>
  <w:style w:type="paragraph" w:customStyle="1" w:styleId="font5">
    <w:name w:val="font5"/>
    <w:basedOn w:val="a2"/>
    <w:uiPriority w:val="99"/>
    <w:rsid w:val="008460EA"/>
    <w:pPr>
      <w:spacing w:before="100" w:beforeAutospacing="1" w:after="100" w:afterAutospacing="1" w:line="240" w:lineRule="auto"/>
      <w:ind w:firstLine="0"/>
      <w:jc w:val="left"/>
    </w:pPr>
    <w:rPr>
      <w:rFonts w:ascii="Tahoma" w:eastAsia="Times New Roman" w:hAnsi="Tahoma" w:cs="Tahoma"/>
      <w:b/>
      <w:bCs/>
      <w:color w:val="000000"/>
      <w:sz w:val="16"/>
      <w:szCs w:val="16"/>
      <w:lang w:eastAsia="ru-RU"/>
    </w:rPr>
  </w:style>
  <w:style w:type="paragraph" w:customStyle="1" w:styleId="font6">
    <w:name w:val="font6"/>
    <w:basedOn w:val="a2"/>
    <w:uiPriority w:val="99"/>
    <w:rsid w:val="008460EA"/>
    <w:pPr>
      <w:spacing w:before="100" w:beforeAutospacing="1" w:after="100" w:afterAutospacing="1" w:line="240" w:lineRule="auto"/>
      <w:ind w:firstLine="0"/>
      <w:jc w:val="left"/>
    </w:pPr>
    <w:rPr>
      <w:rFonts w:ascii="Tahoma" w:eastAsia="Times New Roman" w:hAnsi="Tahoma" w:cs="Tahoma"/>
      <w:color w:val="000000"/>
      <w:sz w:val="16"/>
      <w:szCs w:val="16"/>
      <w:lang w:eastAsia="ru-RU"/>
    </w:rPr>
  </w:style>
  <w:style w:type="paragraph" w:customStyle="1" w:styleId="font7">
    <w:name w:val="font7"/>
    <w:basedOn w:val="a2"/>
    <w:uiPriority w:val="99"/>
    <w:rsid w:val="008460EA"/>
    <w:pPr>
      <w:spacing w:before="100" w:beforeAutospacing="1" w:after="100" w:afterAutospacing="1" w:line="240" w:lineRule="auto"/>
      <w:ind w:firstLine="0"/>
      <w:jc w:val="left"/>
    </w:pPr>
    <w:rPr>
      <w:rFonts w:ascii="Tahoma" w:eastAsia="Times New Roman" w:hAnsi="Tahoma" w:cs="Tahoma"/>
      <w:b/>
      <w:bCs/>
      <w:color w:val="000000"/>
      <w:sz w:val="18"/>
      <w:szCs w:val="18"/>
      <w:lang w:eastAsia="ru-RU"/>
    </w:rPr>
  </w:style>
  <w:style w:type="paragraph" w:customStyle="1" w:styleId="font8">
    <w:name w:val="font8"/>
    <w:basedOn w:val="a2"/>
    <w:uiPriority w:val="99"/>
    <w:rsid w:val="008460EA"/>
    <w:pPr>
      <w:spacing w:before="100" w:beforeAutospacing="1" w:after="100" w:afterAutospacing="1" w:line="240" w:lineRule="auto"/>
      <w:ind w:firstLine="0"/>
      <w:jc w:val="left"/>
    </w:pPr>
    <w:rPr>
      <w:rFonts w:ascii="Tahoma" w:eastAsia="Times New Roman" w:hAnsi="Tahoma" w:cs="Tahoma"/>
      <w:color w:val="000000"/>
      <w:sz w:val="18"/>
      <w:szCs w:val="18"/>
      <w:lang w:eastAsia="ru-RU"/>
    </w:rPr>
  </w:style>
  <w:style w:type="paragraph" w:customStyle="1" w:styleId="font9">
    <w:name w:val="font9"/>
    <w:basedOn w:val="a2"/>
    <w:uiPriority w:val="99"/>
    <w:rsid w:val="008460EA"/>
    <w:pPr>
      <w:spacing w:before="100" w:beforeAutospacing="1" w:after="100" w:afterAutospacing="1" w:line="240" w:lineRule="auto"/>
      <w:ind w:firstLine="0"/>
      <w:jc w:val="left"/>
    </w:pPr>
    <w:rPr>
      <w:rFonts w:eastAsia="Times New Roman"/>
      <w:color w:val="FFFFFF"/>
      <w:sz w:val="16"/>
      <w:szCs w:val="16"/>
      <w:lang w:eastAsia="ru-RU"/>
    </w:rPr>
  </w:style>
  <w:style w:type="paragraph" w:customStyle="1" w:styleId="xl84">
    <w:name w:val="xl84"/>
    <w:basedOn w:val="a2"/>
    <w:uiPriority w:val="99"/>
    <w:rsid w:val="008460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lang w:eastAsia="ru-RU"/>
    </w:rPr>
  </w:style>
  <w:style w:type="paragraph" w:customStyle="1" w:styleId="xl85">
    <w:name w:val="xl85"/>
    <w:basedOn w:val="a2"/>
    <w:uiPriority w:val="99"/>
    <w:rsid w:val="008460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sz w:val="16"/>
      <w:szCs w:val="16"/>
      <w:lang w:eastAsia="ru-RU"/>
    </w:rPr>
  </w:style>
  <w:style w:type="paragraph" w:customStyle="1" w:styleId="xl86">
    <w:name w:val="xl86"/>
    <w:basedOn w:val="a2"/>
    <w:uiPriority w:val="99"/>
    <w:rsid w:val="008460EA"/>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87">
    <w:name w:val="xl87"/>
    <w:basedOn w:val="a2"/>
    <w:uiPriority w:val="99"/>
    <w:rsid w:val="008460EA"/>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lang w:eastAsia="ru-RU"/>
    </w:rPr>
  </w:style>
  <w:style w:type="paragraph" w:customStyle="1" w:styleId="xl88">
    <w:name w:val="xl88"/>
    <w:basedOn w:val="a2"/>
    <w:uiPriority w:val="99"/>
    <w:rsid w:val="008460EA"/>
    <w:pPr>
      <w:pBdr>
        <w:left w:val="single" w:sz="4" w:space="0" w:color="auto"/>
        <w:right w:val="single" w:sz="8" w:space="0" w:color="auto"/>
      </w:pBdr>
      <w:spacing w:before="100" w:beforeAutospacing="1" w:after="100" w:afterAutospacing="1" w:line="240" w:lineRule="auto"/>
      <w:ind w:firstLine="0"/>
      <w:jc w:val="center"/>
      <w:textAlignment w:val="center"/>
    </w:pPr>
    <w:rPr>
      <w:rFonts w:eastAsia="Times New Roman"/>
      <w:b/>
      <w:bCs/>
      <w:sz w:val="16"/>
      <w:szCs w:val="16"/>
      <w:lang w:eastAsia="ru-RU"/>
    </w:rPr>
  </w:style>
  <w:style w:type="paragraph" w:customStyle="1" w:styleId="xl89">
    <w:name w:val="xl89"/>
    <w:basedOn w:val="a2"/>
    <w:uiPriority w:val="99"/>
    <w:rsid w:val="008460EA"/>
    <w:pPr>
      <w:pBdr>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lang w:eastAsia="ru-RU"/>
    </w:rPr>
  </w:style>
  <w:style w:type="paragraph" w:customStyle="1" w:styleId="xl90">
    <w:name w:val="xl90"/>
    <w:basedOn w:val="a2"/>
    <w:uiPriority w:val="99"/>
    <w:rsid w:val="008460E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lang w:eastAsia="ru-RU"/>
    </w:rPr>
  </w:style>
  <w:style w:type="paragraph" w:customStyle="1" w:styleId="xl91">
    <w:name w:val="xl91"/>
    <w:basedOn w:val="a2"/>
    <w:uiPriority w:val="99"/>
    <w:rsid w:val="008460E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eastAsia="Times New Roman"/>
      <w:b/>
      <w:bCs/>
      <w:sz w:val="16"/>
      <w:szCs w:val="16"/>
      <w:lang w:eastAsia="ru-RU"/>
    </w:rPr>
  </w:style>
  <w:style w:type="paragraph" w:customStyle="1" w:styleId="xl92">
    <w:name w:val="xl92"/>
    <w:basedOn w:val="a2"/>
    <w:uiPriority w:val="99"/>
    <w:rsid w:val="008460EA"/>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93">
    <w:name w:val="xl93"/>
    <w:basedOn w:val="a2"/>
    <w:uiPriority w:val="99"/>
    <w:rsid w:val="008460EA"/>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lang w:eastAsia="ru-RU"/>
    </w:rPr>
  </w:style>
  <w:style w:type="paragraph" w:customStyle="1" w:styleId="xl94">
    <w:name w:val="xl94"/>
    <w:basedOn w:val="a2"/>
    <w:uiPriority w:val="99"/>
    <w:rsid w:val="008460EA"/>
    <w:pPr>
      <w:pBdr>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16"/>
      <w:szCs w:val="16"/>
      <w:lang w:eastAsia="ru-RU"/>
    </w:rPr>
  </w:style>
  <w:style w:type="paragraph" w:customStyle="1" w:styleId="xl95">
    <w:name w:val="xl95"/>
    <w:basedOn w:val="a2"/>
    <w:uiPriority w:val="99"/>
    <w:rsid w:val="008460EA"/>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lang w:eastAsia="ru-RU"/>
    </w:rPr>
  </w:style>
  <w:style w:type="paragraph" w:customStyle="1" w:styleId="xl96">
    <w:name w:val="xl96"/>
    <w:basedOn w:val="a2"/>
    <w:uiPriority w:val="99"/>
    <w:rsid w:val="008460EA"/>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lang w:eastAsia="ru-RU"/>
    </w:rPr>
  </w:style>
  <w:style w:type="paragraph" w:customStyle="1" w:styleId="xl97">
    <w:name w:val="xl97"/>
    <w:basedOn w:val="a2"/>
    <w:uiPriority w:val="99"/>
    <w:rsid w:val="008460EA"/>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16"/>
      <w:szCs w:val="16"/>
      <w:lang w:eastAsia="ru-RU"/>
    </w:rPr>
  </w:style>
  <w:style w:type="paragraph" w:customStyle="1" w:styleId="xl98">
    <w:name w:val="xl98"/>
    <w:basedOn w:val="a2"/>
    <w:uiPriority w:val="99"/>
    <w:rsid w:val="008460EA"/>
    <w:pPr>
      <w:pBdr>
        <w:top w:val="single" w:sz="8"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99">
    <w:name w:val="xl99"/>
    <w:basedOn w:val="a2"/>
    <w:uiPriority w:val="99"/>
    <w:rsid w:val="008460E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00">
    <w:name w:val="xl100"/>
    <w:basedOn w:val="a2"/>
    <w:uiPriority w:val="99"/>
    <w:rsid w:val="008460E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01">
    <w:name w:val="xl101"/>
    <w:basedOn w:val="a2"/>
    <w:uiPriority w:val="99"/>
    <w:rsid w:val="008460E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02">
    <w:name w:val="xl102"/>
    <w:basedOn w:val="a2"/>
    <w:uiPriority w:val="99"/>
    <w:rsid w:val="008460E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03">
    <w:name w:val="xl103"/>
    <w:basedOn w:val="a2"/>
    <w:uiPriority w:val="99"/>
    <w:rsid w:val="008460EA"/>
    <w:pPr>
      <w:pBdr>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04">
    <w:name w:val="xl104"/>
    <w:basedOn w:val="a2"/>
    <w:uiPriority w:val="99"/>
    <w:rsid w:val="008460E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05">
    <w:name w:val="xl105"/>
    <w:basedOn w:val="a2"/>
    <w:uiPriority w:val="99"/>
    <w:rsid w:val="008460E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sz w:val="16"/>
      <w:szCs w:val="16"/>
      <w:lang w:eastAsia="ru-RU"/>
    </w:rPr>
  </w:style>
  <w:style w:type="paragraph" w:customStyle="1" w:styleId="xl106">
    <w:name w:val="xl106"/>
    <w:basedOn w:val="a2"/>
    <w:uiPriority w:val="99"/>
    <w:rsid w:val="008460E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07">
    <w:name w:val="xl107"/>
    <w:basedOn w:val="a2"/>
    <w:uiPriority w:val="99"/>
    <w:rsid w:val="008460E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08">
    <w:name w:val="xl108"/>
    <w:basedOn w:val="a2"/>
    <w:uiPriority w:val="99"/>
    <w:rsid w:val="008460E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09">
    <w:name w:val="xl109"/>
    <w:basedOn w:val="a2"/>
    <w:uiPriority w:val="99"/>
    <w:rsid w:val="008460EA"/>
    <w:pPr>
      <w:pBdr>
        <w:top w:val="single" w:sz="8"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10">
    <w:name w:val="xl110"/>
    <w:basedOn w:val="a2"/>
    <w:uiPriority w:val="99"/>
    <w:rsid w:val="008460E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11">
    <w:name w:val="xl111"/>
    <w:basedOn w:val="a2"/>
    <w:uiPriority w:val="99"/>
    <w:rsid w:val="008460E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12">
    <w:name w:val="xl112"/>
    <w:basedOn w:val="a2"/>
    <w:uiPriority w:val="99"/>
    <w:rsid w:val="008460E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13">
    <w:name w:val="xl113"/>
    <w:basedOn w:val="a2"/>
    <w:uiPriority w:val="99"/>
    <w:rsid w:val="008460E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14">
    <w:name w:val="xl114"/>
    <w:basedOn w:val="a2"/>
    <w:uiPriority w:val="99"/>
    <w:rsid w:val="008460EA"/>
    <w:pPr>
      <w:pBdr>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15">
    <w:name w:val="xl115"/>
    <w:basedOn w:val="a2"/>
    <w:uiPriority w:val="99"/>
    <w:rsid w:val="008460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16">
    <w:name w:val="xl116"/>
    <w:basedOn w:val="a2"/>
    <w:uiPriority w:val="99"/>
    <w:rsid w:val="008460EA"/>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sz w:val="16"/>
      <w:szCs w:val="16"/>
      <w:lang w:eastAsia="ru-RU"/>
    </w:rPr>
  </w:style>
  <w:style w:type="paragraph" w:customStyle="1" w:styleId="xl117">
    <w:name w:val="xl117"/>
    <w:basedOn w:val="a2"/>
    <w:uiPriority w:val="99"/>
    <w:rsid w:val="008460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18">
    <w:name w:val="xl118"/>
    <w:basedOn w:val="a2"/>
    <w:uiPriority w:val="99"/>
    <w:rsid w:val="008460EA"/>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sz w:val="16"/>
      <w:szCs w:val="16"/>
      <w:lang w:eastAsia="ru-RU"/>
    </w:rPr>
  </w:style>
  <w:style w:type="paragraph" w:customStyle="1" w:styleId="xl119">
    <w:name w:val="xl119"/>
    <w:basedOn w:val="a2"/>
    <w:uiPriority w:val="99"/>
    <w:rsid w:val="008460EA"/>
    <w:pPr>
      <w:pBdr>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20">
    <w:name w:val="xl120"/>
    <w:basedOn w:val="a2"/>
    <w:uiPriority w:val="99"/>
    <w:rsid w:val="008460E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21">
    <w:name w:val="xl121"/>
    <w:basedOn w:val="a2"/>
    <w:uiPriority w:val="99"/>
    <w:rsid w:val="008460E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22">
    <w:name w:val="xl122"/>
    <w:basedOn w:val="a2"/>
    <w:uiPriority w:val="99"/>
    <w:rsid w:val="008460E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sz w:val="16"/>
      <w:szCs w:val="16"/>
      <w:lang w:eastAsia="ru-RU"/>
    </w:rPr>
  </w:style>
  <w:style w:type="paragraph" w:customStyle="1" w:styleId="xl123">
    <w:name w:val="xl123"/>
    <w:basedOn w:val="a2"/>
    <w:uiPriority w:val="99"/>
    <w:rsid w:val="008460EA"/>
    <w:pPr>
      <w:pBdr>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4">
    <w:name w:val="xl124"/>
    <w:basedOn w:val="a2"/>
    <w:uiPriority w:val="99"/>
    <w:rsid w:val="008460E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5">
    <w:name w:val="xl125"/>
    <w:basedOn w:val="a2"/>
    <w:uiPriority w:val="99"/>
    <w:rsid w:val="008460E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26">
    <w:name w:val="xl126"/>
    <w:basedOn w:val="a2"/>
    <w:uiPriority w:val="99"/>
    <w:rsid w:val="008460EA"/>
    <w:pPr>
      <w:pBdr>
        <w:top w:val="single" w:sz="8"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27">
    <w:name w:val="xl127"/>
    <w:basedOn w:val="a2"/>
    <w:uiPriority w:val="99"/>
    <w:rsid w:val="008460EA"/>
    <w:pPr>
      <w:pBdr>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8">
    <w:name w:val="xl128"/>
    <w:basedOn w:val="a2"/>
    <w:uiPriority w:val="99"/>
    <w:rsid w:val="008460E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29">
    <w:name w:val="xl129"/>
    <w:basedOn w:val="a2"/>
    <w:uiPriority w:val="99"/>
    <w:rsid w:val="008460EA"/>
    <w:pPr>
      <w:pBdr>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0">
    <w:name w:val="xl130"/>
    <w:basedOn w:val="a2"/>
    <w:uiPriority w:val="99"/>
    <w:rsid w:val="008460E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olor w:val="0000FF"/>
      <w:sz w:val="16"/>
      <w:szCs w:val="16"/>
      <w:lang w:eastAsia="ru-RU"/>
    </w:rPr>
  </w:style>
  <w:style w:type="paragraph" w:customStyle="1" w:styleId="xl131">
    <w:name w:val="xl131"/>
    <w:basedOn w:val="a2"/>
    <w:uiPriority w:val="99"/>
    <w:rsid w:val="008460EA"/>
    <w:pPr>
      <w:pBdr>
        <w:top w:val="single" w:sz="4" w:space="0" w:color="auto"/>
        <w:left w:val="single" w:sz="4" w:space="0" w:color="auto"/>
        <w:bottom w:val="single" w:sz="8"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32">
    <w:name w:val="xl132"/>
    <w:basedOn w:val="a2"/>
    <w:uiPriority w:val="99"/>
    <w:rsid w:val="008460E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33">
    <w:name w:val="xl133"/>
    <w:basedOn w:val="a2"/>
    <w:uiPriority w:val="99"/>
    <w:rsid w:val="008460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34">
    <w:name w:val="xl134"/>
    <w:basedOn w:val="a2"/>
    <w:uiPriority w:val="99"/>
    <w:rsid w:val="008460E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35">
    <w:name w:val="xl135"/>
    <w:basedOn w:val="a2"/>
    <w:uiPriority w:val="99"/>
    <w:rsid w:val="008460E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36">
    <w:name w:val="xl136"/>
    <w:basedOn w:val="a2"/>
    <w:uiPriority w:val="99"/>
    <w:rsid w:val="008460EA"/>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37">
    <w:name w:val="xl137"/>
    <w:basedOn w:val="a2"/>
    <w:uiPriority w:val="99"/>
    <w:rsid w:val="008460E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38">
    <w:name w:val="xl138"/>
    <w:basedOn w:val="a2"/>
    <w:uiPriority w:val="99"/>
    <w:rsid w:val="008460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olor w:val="0000FF"/>
      <w:sz w:val="16"/>
      <w:szCs w:val="16"/>
      <w:lang w:eastAsia="ru-RU"/>
    </w:rPr>
  </w:style>
  <w:style w:type="paragraph" w:customStyle="1" w:styleId="xl139">
    <w:name w:val="xl139"/>
    <w:basedOn w:val="a2"/>
    <w:uiPriority w:val="99"/>
    <w:rsid w:val="008460E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40">
    <w:name w:val="xl140"/>
    <w:basedOn w:val="a2"/>
    <w:uiPriority w:val="99"/>
    <w:rsid w:val="008460E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textAlignment w:val="center"/>
    </w:pPr>
    <w:rPr>
      <w:rFonts w:eastAsia="Times New Roman"/>
      <w:sz w:val="16"/>
      <w:szCs w:val="16"/>
      <w:lang w:eastAsia="ru-RU"/>
    </w:rPr>
  </w:style>
  <w:style w:type="paragraph" w:customStyle="1" w:styleId="xl141">
    <w:name w:val="xl141"/>
    <w:basedOn w:val="a2"/>
    <w:uiPriority w:val="99"/>
    <w:rsid w:val="008460E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42">
    <w:name w:val="xl142"/>
    <w:basedOn w:val="a2"/>
    <w:uiPriority w:val="99"/>
    <w:rsid w:val="008460E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43">
    <w:name w:val="xl143"/>
    <w:basedOn w:val="a2"/>
    <w:uiPriority w:val="99"/>
    <w:rsid w:val="008460E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44">
    <w:name w:val="xl144"/>
    <w:basedOn w:val="a2"/>
    <w:uiPriority w:val="99"/>
    <w:rsid w:val="008460E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45">
    <w:name w:val="xl145"/>
    <w:basedOn w:val="a2"/>
    <w:uiPriority w:val="99"/>
    <w:rsid w:val="008460E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46">
    <w:name w:val="xl146"/>
    <w:basedOn w:val="a2"/>
    <w:uiPriority w:val="99"/>
    <w:rsid w:val="008460E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47">
    <w:name w:val="xl147"/>
    <w:basedOn w:val="a2"/>
    <w:uiPriority w:val="99"/>
    <w:rsid w:val="008460E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48">
    <w:name w:val="xl148"/>
    <w:basedOn w:val="a2"/>
    <w:uiPriority w:val="99"/>
    <w:rsid w:val="008460E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49">
    <w:name w:val="xl149"/>
    <w:basedOn w:val="a2"/>
    <w:uiPriority w:val="99"/>
    <w:rsid w:val="008460E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50">
    <w:name w:val="xl150"/>
    <w:basedOn w:val="a2"/>
    <w:uiPriority w:val="99"/>
    <w:rsid w:val="008460E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51">
    <w:name w:val="xl151"/>
    <w:basedOn w:val="a2"/>
    <w:uiPriority w:val="99"/>
    <w:rsid w:val="008460E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52">
    <w:name w:val="xl152"/>
    <w:basedOn w:val="a2"/>
    <w:uiPriority w:val="99"/>
    <w:rsid w:val="008460E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53">
    <w:name w:val="xl153"/>
    <w:basedOn w:val="a2"/>
    <w:uiPriority w:val="99"/>
    <w:rsid w:val="008460E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54">
    <w:name w:val="xl154"/>
    <w:basedOn w:val="a2"/>
    <w:uiPriority w:val="99"/>
    <w:rsid w:val="008460E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olor w:val="0000FF"/>
      <w:sz w:val="16"/>
      <w:szCs w:val="16"/>
      <w:lang w:eastAsia="ru-RU"/>
    </w:rPr>
  </w:style>
  <w:style w:type="paragraph" w:customStyle="1" w:styleId="xl155">
    <w:name w:val="xl155"/>
    <w:basedOn w:val="a2"/>
    <w:uiPriority w:val="99"/>
    <w:rsid w:val="008460E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olor w:val="0000FF"/>
      <w:sz w:val="16"/>
      <w:szCs w:val="16"/>
      <w:lang w:eastAsia="ru-RU"/>
    </w:rPr>
  </w:style>
  <w:style w:type="paragraph" w:customStyle="1" w:styleId="xl156">
    <w:name w:val="xl156"/>
    <w:basedOn w:val="a2"/>
    <w:uiPriority w:val="99"/>
    <w:rsid w:val="008460EA"/>
    <w:pPr>
      <w:pBdr>
        <w:top w:val="single" w:sz="8"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57">
    <w:name w:val="xl157"/>
    <w:basedOn w:val="a2"/>
    <w:uiPriority w:val="99"/>
    <w:rsid w:val="008460EA"/>
    <w:pPr>
      <w:pBdr>
        <w:top w:val="single" w:sz="8" w:space="0" w:color="auto"/>
        <w:lef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58">
    <w:name w:val="xl158"/>
    <w:basedOn w:val="a2"/>
    <w:uiPriority w:val="99"/>
    <w:rsid w:val="008460E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59">
    <w:name w:val="xl159"/>
    <w:basedOn w:val="a2"/>
    <w:uiPriority w:val="99"/>
    <w:rsid w:val="008460EA"/>
    <w:pPr>
      <w:pBdr>
        <w:lef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sz w:val="16"/>
      <w:szCs w:val="16"/>
      <w:lang w:eastAsia="ru-RU"/>
    </w:rPr>
  </w:style>
  <w:style w:type="paragraph" w:customStyle="1" w:styleId="xl160">
    <w:name w:val="xl160"/>
    <w:basedOn w:val="a2"/>
    <w:uiPriority w:val="99"/>
    <w:rsid w:val="008460EA"/>
    <w:pPr>
      <w:pBdr>
        <w:top w:val="single" w:sz="4" w:space="0" w:color="auto"/>
        <w:left w:val="single" w:sz="4" w:space="0" w:color="auto"/>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61">
    <w:name w:val="xl161"/>
    <w:basedOn w:val="a2"/>
    <w:uiPriority w:val="99"/>
    <w:rsid w:val="008460EA"/>
    <w:pPr>
      <w:pBdr>
        <w:left w:val="single" w:sz="4"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sz w:val="16"/>
      <w:szCs w:val="16"/>
      <w:lang w:eastAsia="ru-RU"/>
    </w:rPr>
  </w:style>
  <w:style w:type="paragraph" w:customStyle="1" w:styleId="xl162">
    <w:name w:val="xl162"/>
    <w:basedOn w:val="a2"/>
    <w:uiPriority w:val="99"/>
    <w:rsid w:val="008460E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63">
    <w:name w:val="xl163"/>
    <w:basedOn w:val="a2"/>
    <w:uiPriority w:val="99"/>
    <w:rsid w:val="008460E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64">
    <w:name w:val="xl164"/>
    <w:basedOn w:val="a2"/>
    <w:uiPriority w:val="99"/>
    <w:rsid w:val="008460E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65">
    <w:name w:val="xl165"/>
    <w:basedOn w:val="a2"/>
    <w:uiPriority w:val="99"/>
    <w:rsid w:val="008460EA"/>
    <w:pPr>
      <w:pBdr>
        <w:top w:val="single" w:sz="8" w:space="0" w:color="auto"/>
        <w:bottom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66">
    <w:name w:val="xl166"/>
    <w:basedOn w:val="a2"/>
    <w:uiPriority w:val="99"/>
    <w:rsid w:val="008460E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67">
    <w:name w:val="xl167"/>
    <w:basedOn w:val="a2"/>
    <w:uiPriority w:val="99"/>
    <w:rsid w:val="008460E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68">
    <w:name w:val="xl168"/>
    <w:basedOn w:val="a2"/>
    <w:uiPriority w:val="99"/>
    <w:rsid w:val="008460E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textAlignment w:val="center"/>
    </w:pPr>
    <w:rPr>
      <w:rFonts w:eastAsia="Times New Roman"/>
      <w:sz w:val="16"/>
      <w:szCs w:val="16"/>
      <w:lang w:eastAsia="ru-RU"/>
    </w:rPr>
  </w:style>
  <w:style w:type="paragraph" w:customStyle="1" w:styleId="xl169">
    <w:name w:val="xl169"/>
    <w:basedOn w:val="a2"/>
    <w:uiPriority w:val="99"/>
    <w:rsid w:val="008460EA"/>
    <w:pPr>
      <w:pBdr>
        <w:bottom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70">
    <w:name w:val="xl170"/>
    <w:basedOn w:val="a2"/>
    <w:uiPriority w:val="99"/>
    <w:rsid w:val="008460E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71">
    <w:name w:val="xl171"/>
    <w:basedOn w:val="a2"/>
    <w:uiPriority w:val="99"/>
    <w:rsid w:val="008460E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72">
    <w:name w:val="xl172"/>
    <w:basedOn w:val="a2"/>
    <w:uiPriority w:val="99"/>
    <w:rsid w:val="008460E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73">
    <w:name w:val="xl173"/>
    <w:basedOn w:val="a2"/>
    <w:uiPriority w:val="99"/>
    <w:rsid w:val="008460E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16"/>
      <w:szCs w:val="16"/>
      <w:lang w:eastAsia="ru-RU"/>
    </w:rPr>
  </w:style>
  <w:style w:type="paragraph" w:customStyle="1" w:styleId="xl174">
    <w:name w:val="xl174"/>
    <w:basedOn w:val="a2"/>
    <w:uiPriority w:val="99"/>
    <w:rsid w:val="008460EA"/>
    <w:pPr>
      <w:pBdr>
        <w:top w:val="single" w:sz="8" w:space="0" w:color="auto"/>
        <w:left w:val="single" w:sz="4" w:space="0" w:color="auto"/>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75">
    <w:name w:val="xl175"/>
    <w:basedOn w:val="a2"/>
    <w:uiPriority w:val="99"/>
    <w:rsid w:val="008460EA"/>
    <w:pPr>
      <w:pBdr>
        <w:left w:val="single" w:sz="4"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sz w:val="16"/>
      <w:szCs w:val="16"/>
      <w:lang w:eastAsia="ru-RU"/>
    </w:rPr>
  </w:style>
  <w:style w:type="paragraph" w:customStyle="1" w:styleId="xl176">
    <w:name w:val="xl176"/>
    <w:basedOn w:val="a2"/>
    <w:uiPriority w:val="99"/>
    <w:rsid w:val="008460EA"/>
    <w:pPr>
      <w:pBdr>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sz w:val="16"/>
      <w:szCs w:val="16"/>
      <w:lang w:eastAsia="ru-RU"/>
    </w:rPr>
  </w:style>
  <w:style w:type="paragraph" w:customStyle="1" w:styleId="xl177">
    <w:name w:val="xl177"/>
    <w:basedOn w:val="a2"/>
    <w:uiPriority w:val="99"/>
    <w:rsid w:val="008460E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78">
    <w:name w:val="xl178"/>
    <w:basedOn w:val="a2"/>
    <w:uiPriority w:val="99"/>
    <w:rsid w:val="008460EA"/>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sz w:val="16"/>
      <w:szCs w:val="16"/>
      <w:lang w:eastAsia="ru-RU"/>
    </w:rPr>
  </w:style>
  <w:style w:type="paragraph" w:customStyle="1" w:styleId="xl179">
    <w:name w:val="xl179"/>
    <w:basedOn w:val="a2"/>
    <w:uiPriority w:val="99"/>
    <w:rsid w:val="008460E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sz w:val="16"/>
      <w:szCs w:val="16"/>
      <w:lang w:eastAsia="ru-RU"/>
    </w:rPr>
  </w:style>
  <w:style w:type="paragraph" w:customStyle="1" w:styleId="xl180">
    <w:name w:val="xl180"/>
    <w:basedOn w:val="a2"/>
    <w:uiPriority w:val="99"/>
    <w:rsid w:val="008460EA"/>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81">
    <w:name w:val="xl181"/>
    <w:basedOn w:val="a2"/>
    <w:uiPriority w:val="99"/>
    <w:rsid w:val="008460EA"/>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82">
    <w:name w:val="xl182"/>
    <w:basedOn w:val="a2"/>
    <w:uiPriority w:val="99"/>
    <w:rsid w:val="008460EA"/>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83">
    <w:name w:val="xl183"/>
    <w:basedOn w:val="a2"/>
    <w:uiPriority w:val="99"/>
    <w:rsid w:val="008460E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xl184">
    <w:name w:val="xl184"/>
    <w:basedOn w:val="a2"/>
    <w:uiPriority w:val="99"/>
    <w:rsid w:val="008460E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6"/>
      <w:szCs w:val="16"/>
      <w:lang w:eastAsia="ru-RU"/>
    </w:rPr>
  </w:style>
  <w:style w:type="paragraph" w:customStyle="1" w:styleId="20">
    <w:name w:val="Список_маркерный_2_уровень"/>
    <w:basedOn w:val="11"/>
    <w:uiPriority w:val="99"/>
    <w:rsid w:val="00600B08"/>
    <w:pPr>
      <w:numPr>
        <w:ilvl w:val="1"/>
      </w:numPr>
      <w:ind w:left="1287" w:hanging="720"/>
    </w:pPr>
  </w:style>
  <w:style w:type="paragraph" w:customStyle="1" w:styleId="11">
    <w:name w:val="Список_маркерный_1_уровень"/>
    <w:link w:val="1f2"/>
    <w:uiPriority w:val="99"/>
    <w:rsid w:val="00600B08"/>
    <w:pPr>
      <w:numPr>
        <w:numId w:val="15"/>
      </w:numPr>
      <w:spacing w:before="60" w:after="100"/>
      <w:jc w:val="both"/>
    </w:pPr>
    <w:rPr>
      <w:rFonts w:ascii="Times New Roman" w:eastAsia="Times New Roman" w:hAnsi="Times New Roman"/>
      <w:sz w:val="24"/>
      <w:szCs w:val="24"/>
    </w:rPr>
  </w:style>
  <w:style w:type="character" w:customStyle="1" w:styleId="1f2">
    <w:name w:val="Список_маркерный_1_уровень Знак"/>
    <w:link w:val="11"/>
    <w:uiPriority w:val="99"/>
    <w:locked/>
    <w:rsid w:val="00600B08"/>
    <w:rPr>
      <w:rFonts w:ascii="Times New Roman" w:eastAsia="Times New Roman" w:hAnsi="Times New Roman"/>
      <w:sz w:val="24"/>
      <w:szCs w:val="24"/>
    </w:rPr>
  </w:style>
  <w:style w:type="character" w:customStyle="1" w:styleId="2e">
    <w:name w:val="Основной текст (2)_"/>
    <w:link w:val="2f"/>
    <w:uiPriority w:val="99"/>
    <w:locked/>
    <w:rsid w:val="00BA41CB"/>
    <w:rPr>
      <w:rFonts w:ascii="Constantia" w:eastAsia="Times New Roman" w:hAnsi="Constantia"/>
      <w:sz w:val="19"/>
      <w:shd w:val="clear" w:color="auto" w:fill="FFFFFF"/>
    </w:rPr>
  </w:style>
  <w:style w:type="character" w:customStyle="1" w:styleId="130">
    <w:name w:val="Основной текст + 13"/>
    <w:aliases w:val="5 pt3,Полужирный"/>
    <w:uiPriority w:val="99"/>
    <w:rsid w:val="00BA41CB"/>
    <w:rPr>
      <w:rFonts w:eastAsia="Times New Roman"/>
      <w:b/>
      <w:sz w:val="27"/>
      <w:shd w:val="clear" w:color="auto" w:fill="FFFFFF"/>
    </w:rPr>
  </w:style>
  <w:style w:type="paragraph" w:customStyle="1" w:styleId="2f">
    <w:name w:val="Основной текст (2)"/>
    <w:basedOn w:val="a2"/>
    <w:link w:val="2e"/>
    <w:uiPriority w:val="99"/>
    <w:rsid w:val="00BA41CB"/>
    <w:pPr>
      <w:shd w:val="clear" w:color="auto" w:fill="FFFFFF"/>
      <w:spacing w:line="240" w:lineRule="atLeast"/>
      <w:ind w:firstLine="0"/>
      <w:jc w:val="left"/>
    </w:pPr>
    <w:rPr>
      <w:rFonts w:ascii="Constantia" w:eastAsia="Times New Roman" w:hAnsi="Constantia"/>
      <w:sz w:val="19"/>
      <w:szCs w:val="20"/>
    </w:rPr>
  </w:style>
  <w:style w:type="character" w:customStyle="1" w:styleId="Constantia">
    <w:name w:val="Основной текст + Constantia"/>
    <w:aliases w:val="9,5 pt2"/>
    <w:uiPriority w:val="99"/>
    <w:rsid w:val="00BA41CB"/>
    <w:rPr>
      <w:rFonts w:ascii="Constantia" w:eastAsia="Times New Roman" w:hAnsi="Constantia"/>
      <w:spacing w:val="0"/>
      <w:sz w:val="19"/>
      <w:shd w:val="clear" w:color="auto" w:fill="FFFFFF"/>
    </w:rPr>
  </w:style>
  <w:style w:type="character" w:customStyle="1" w:styleId="1f3">
    <w:name w:val="Заголовок №1"/>
    <w:uiPriority w:val="99"/>
    <w:rsid w:val="00BA41CB"/>
    <w:rPr>
      <w:rFonts w:ascii="Times New Roman" w:hAnsi="Times New Roman"/>
      <w:spacing w:val="0"/>
      <w:sz w:val="22"/>
      <w:u w:val="single"/>
    </w:rPr>
  </w:style>
  <w:style w:type="character" w:customStyle="1" w:styleId="44">
    <w:name w:val="Основной текст (4)"/>
    <w:uiPriority w:val="99"/>
    <w:rsid w:val="00BA41CB"/>
    <w:rPr>
      <w:rFonts w:ascii="Times New Roman" w:hAnsi="Times New Roman"/>
      <w:spacing w:val="0"/>
      <w:sz w:val="23"/>
      <w:u w:val="single"/>
    </w:rPr>
  </w:style>
  <w:style w:type="character" w:customStyle="1" w:styleId="64">
    <w:name w:val="Основной текст (6)_"/>
    <w:link w:val="65"/>
    <w:uiPriority w:val="99"/>
    <w:locked/>
    <w:rsid w:val="00BA41CB"/>
    <w:rPr>
      <w:rFonts w:eastAsia="Times New Roman"/>
      <w:sz w:val="23"/>
      <w:shd w:val="clear" w:color="auto" w:fill="FFFFFF"/>
    </w:rPr>
  </w:style>
  <w:style w:type="paragraph" w:customStyle="1" w:styleId="65">
    <w:name w:val="Основной текст (6)"/>
    <w:basedOn w:val="a2"/>
    <w:link w:val="64"/>
    <w:uiPriority w:val="99"/>
    <w:rsid w:val="00BA41CB"/>
    <w:pPr>
      <w:shd w:val="clear" w:color="auto" w:fill="FFFFFF"/>
      <w:spacing w:before="60" w:after="180" w:line="269" w:lineRule="exact"/>
      <w:ind w:hanging="420"/>
    </w:pPr>
    <w:rPr>
      <w:rFonts w:ascii="Calibri" w:eastAsia="Times New Roman" w:hAnsi="Calibri"/>
      <w:sz w:val="23"/>
      <w:szCs w:val="20"/>
    </w:rPr>
  </w:style>
  <w:style w:type="paragraph" w:customStyle="1" w:styleId="Iniiaiieoaeno3">
    <w:name w:val="Iniiaiie oaeno 3"/>
    <w:basedOn w:val="a2"/>
    <w:uiPriority w:val="99"/>
    <w:rsid w:val="00BA41CB"/>
    <w:pPr>
      <w:overflowPunct w:val="0"/>
      <w:autoSpaceDE w:val="0"/>
      <w:autoSpaceDN w:val="0"/>
      <w:adjustRightInd w:val="0"/>
      <w:spacing w:line="240" w:lineRule="auto"/>
      <w:ind w:firstLine="0"/>
      <w:textAlignment w:val="baseline"/>
    </w:pPr>
    <w:rPr>
      <w:rFonts w:eastAsia="Times New Roman"/>
      <w:sz w:val="28"/>
      <w:szCs w:val="28"/>
      <w:lang w:eastAsia="ru-RU"/>
    </w:rPr>
  </w:style>
  <w:style w:type="paragraph" w:customStyle="1" w:styleId="1f4">
    <w:name w:val="Текст1"/>
    <w:basedOn w:val="a2"/>
    <w:uiPriority w:val="99"/>
    <w:rsid w:val="00BA41CB"/>
    <w:pPr>
      <w:overflowPunct w:val="0"/>
      <w:autoSpaceDE w:val="0"/>
      <w:autoSpaceDN w:val="0"/>
      <w:adjustRightInd w:val="0"/>
      <w:spacing w:line="240" w:lineRule="auto"/>
      <w:ind w:firstLine="0"/>
      <w:jc w:val="left"/>
      <w:textAlignment w:val="baseline"/>
    </w:pPr>
    <w:rPr>
      <w:rFonts w:ascii="Courier New" w:eastAsia="Times New Roman" w:hAnsi="Courier New"/>
      <w:sz w:val="20"/>
      <w:szCs w:val="20"/>
      <w:lang w:eastAsia="ru-RU"/>
    </w:rPr>
  </w:style>
  <w:style w:type="paragraph" w:customStyle="1" w:styleId="xl64">
    <w:name w:val="xl64"/>
    <w:basedOn w:val="a2"/>
    <w:uiPriority w:val="99"/>
    <w:rsid w:val="00BA4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color w:val="000000"/>
      <w:szCs w:val="24"/>
      <w:lang w:eastAsia="ru-RU"/>
    </w:rPr>
  </w:style>
  <w:style w:type="character" w:customStyle="1" w:styleId="82">
    <w:name w:val="Основной текст + 8"/>
    <w:aliases w:val="5 pt1,Полужирный1"/>
    <w:uiPriority w:val="99"/>
    <w:rsid w:val="00EE08A8"/>
    <w:rPr>
      <w:rFonts w:ascii="Times New Roman" w:hAnsi="Times New Roman" w:cs="Times New Roman"/>
      <w:b/>
      <w:bCs/>
      <w:color w:val="000000"/>
      <w:spacing w:val="0"/>
      <w:w w:val="100"/>
      <w:position w:val="0"/>
      <w:sz w:val="17"/>
      <w:szCs w:val="17"/>
      <w:u w:val="none"/>
      <w:lang w:val="ru-RU" w:eastAsia="ru-RU"/>
    </w:rPr>
  </w:style>
  <w:style w:type="character" w:customStyle="1" w:styleId="affffff8">
    <w:name w:val="Текст_Жирный"/>
    <w:uiPriority w:val="99"/>
    <w:rsid w:val="00F341C1"/>
    <w:rPr>
      <w:rFonts w:ascii="Times New Roman" w:hAnsi="Times New Roman" w:cs="Times New Roman"/>
      <w:b/>
    </w:rPr>
  </w:style>
  <w:style w:type="character" w:customStyle="1" w:styleId="affffff9">
    <w:name w:val="Текст_Красный"/>
    <w:uiPriority w:val="99"/>
    <w:rsid w:val="00F341C1"/>
    <w:rPr>
      <w:rFonts w:cs="Times New Roman"/>
      <w:color w:val="FF0000"/>
    </w:rPr>
  </w:style>
  <w:style w:type="numbering" w:styleId="111111">
    <w:name w:val="Outline List 2"/>
    <w:basedOn w:val="a5"/>
    <w:uiPriority w:val="99"/>
    <w:semiHidden/>
    <w:unhideWhenUsed/>
    <w:rsid w:val="007F1221"/>
    <w:pPr>
      <w:numPr>
        <w:numId w:val="5"/>
      </w:numPr>
    </w:pPr>
  </w:style>
  <w:style w:type="character" w:styleId="affffffa">
    <w:name w:val="Book Title"/>
    <w:qFormat/>
    <w:rsid w:val="00142E39"/>
    <w:rPr>
      <w:b/>
      <w:bCs/>
      <w:smallCaps/>
      <w:spacing w:val="5"/>
    </w:rPr>
  </w:style>
  <w:style w:type="paragraph" w:customStyle="1" w:styleId="1f5">
    <w:name w:val="Цитата1"/>
    <w:basedOn w:val="a2"/>
    <w:rsid w:val="001F332E"/>
    <w:pPr>
      <w:suppressAutoHyphens/>
      <w:spacing w:line="240" w:lineRule="auto"/>
      <w:ind w:left="284" w:right="-1"/>
    </w:pPr>
    <w:rPr>
      <w:rFonts w:eastAsia="Times New Roman"/>
      <w:szCs w:val="20"/>
      <w:lang w:eastAsia="ar-SA"/>
    </w:rPr>
  </w:style>
  <w:style w:type="paragraph" w:customStyle="1" w:styleId="331">
    <w:name w:val="раздел 3т3ц"/>
    <w:basedOn w:val="2"/>
    <w:link w:val="332"/>
    <w:qFormat/>
    <w:rsid w:val="00C70A95"/>
    <w:pPr>
      <w:numPr>
        <w:ilvl w:val="0"/>
        <w:numId w:val="0"/>
      </w:numPr>
      <w:tabs>
        <w:tab w:val="left" w:pos="1560"/>
      </w:tabs>
      <w:suppressAutoHyphens w:val="0"/>
      <w:spacing w:before="200" w:after="200"/>
      <w:ind w:left="1247" w:hanging="680"/>
      <w:jc w:val="both"/>
    </w:pPr>
    <w:rPr>
      <w:bCs/>
    </w:rPr>
  </w:style>
  <w:style w:type="paragraph" w:customStyle="1" w:styleId="440">
    <w:name w:val="раздел 4т4ц"/>
    <w:basedOn w:val="2"/>
    <w:link w:val="441"/>
    <w:qFormat/>
    <w:rsid w:val="00C70A95"/>
    <w:pPr>
      <w:numPr>
        <w:ilvl w:val="0"/>
        <w:numId w:val="0"/>
      </w:numPr>
      <w:tabs>
        <w:tab w:val="left" w:pos="1985"/>
      </w:tabs>
      <w:suppressAutoHyphens w:val="0"/>
      <w:spacing w:before="200" w:after="200"/>
      <w:ind w:left="1702" w:hanging="851"/>
      <w:jc w:val="both"/>
    </w:pPr>
    <w:rPr>
      <w:bCs/>
    </w:rPr>
  </w:style>
  <w:style w:type="character" w:customStyle="1" w:styleId="441">
    <w:name w:val="раздел 4т4ц Знак"/>
    <w:link w:val="440"/>
    <w:rsid w:val="00C70A95"/>
    <w:rPr>
      <w:rFonts w:ascii="Times New Roman" w:eastAsia="Times New Roman" w:hAnsi="Times New Roman"/>
      <w:b/>
      <w:bCs/>
      <w:sz w:val="24"/>
      <w:szCs w:val="26"/>
      <w:lang w:eastAsia="en-US"/>
    </w:rPr>
  </w:style>
  <w:style w:type="paragraph" w:customStyle="1" w:styleId="55">
    <w:name w:val="раздел 5т5ц"/>
    <w:basedOn w:val="2"/>
    <w:qFormat/>
    <w:rsid w:val="00C70A95"/>
    <w:pPr>
      <w:numPr>
        <w:ilvl w:val="0"/>
        <w:numId w:val="0"/>
      </w:numPr>
      <w:tabs>
        <w:tab w:val="left" w:pos="2552"/>
      </w:tabs>
      <w:suppressAutoHyphens w:val="0"/>
      <w:spacing w:before="200" w:after="200"/>
      <w:ind w:left="2268" w:hanging="1134"/>
      <w:jc w:val="both"/>
    </w:pPr>
    <w:rPr>
      <w:bCs/>
    </w:rPr>
  </w:style>
  <w:style w:type="paragraph" w:customStyle="1" w:styleId="2f0">
    <w:name w:val="Абзац списка2"/>
    <w:basedOn w:val="a2"/>
    <w:uiPriority w:val="99"/>
    <w:qFormat/>
    <w:rsid w:val="00E00938"/>
    <w:pPr>
      <w:spacing w:line="240" w:lineRule="auto"/>
      <w:ind w:left="720" w:firstLine="0"/>
      <w:jc w:val="left"/>
    </w:pPr>
    <w:rPr>
      <w:rFonts w:eastAsia="Times New Roman"/>
      <w:sz w:val="26"/>
      <w:szCs w:val="26"/>
      <w:lang w:eastAsia="ru-RU"/>
    </w:rPr>
  </w:style>
  <w:style w:type="paragraph" w:customStyle="1" w:styleId="TableParagraph">
    <w:name w:val="Table Paragraph"/>
    <w:basedOn w:val="a2"/>
    <w:uiPriority w:val="1"/>
    <w:qFormat/>
    <w:rsid w:val="009C2F24"/>
    <w:pPr>
      <w:widowControl w:val="0"/>
      <w:autoSpaceDE w:val="0"/>
      <w:autoSpaceDN w:val="0"/>
      <w:spacing w:before="60" w:line="240" w:lineRule="auto"/>
      <w:ind w:left="84" w:firstLine="0"/>
      <w:jc w:val="center"/>
    </w:pPr>
    <w:rPr>
      <w:rFonts w:eastAsia="Times New Roman"/>
      <w:sz w:val="22"/>
      <w:lang w:eastAsia="ru-RU" w:bidi="ru-RU"/>
    </w:rPr>
  </w:style>
  <w:style w:type="table" w:customStyle="1" w:styleId="-61">
    <w:name w:val="Таблица-сетка 6 цветная1"/>
    <w:basedOn w:val="a4"/>
    <w:uiPriority w:val="99"/>
    <w:rsid w:val="00CD4E4B"/>
    <w:rPr>
      <w:rFonts w:ascii="Times New Roman" w:eastAsia="Times New Roman" w:hAnsi="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character" w:styleId="affffffb">
    <w:name w:val="Unresolved Mention"/>
    <w:uiPriority w:val="99"/>
    <w:semiHidden/>
    <w:unhideWhenUsed/>
    <w:rsid w:val="00731A74"/>
    <w:rPr>
      <w:color w:val="605E5C"/>
      <w:shd w:val="clear" w:color="auto" w:fill="E1DFDD"/>
    </w:rPr>
  </w:style>
  <w:style w:type="paragraph" w:customStyle="1" w:styleId="affffffc">
    <w:name w:val="введен"/>
    <w:basedOn w:val="a2"/>
    <w:qFormat/>
    <w:rsid w:val="00E23702"/>
    <w:pPr>
      <w:spacing w:after="200"/>
      <w:jc w:val="center"/>
    </w:pPr>
    <w:rPr>
      <w:b/>
    </w:rPr>
  </w:style>
  <w:style w:type="character" w:customStyle="1" w:styleId="affffffd">
    <w:name w:val="Номер объекта Знак"/>
    <w:locked/>
    <w:rsid w:val="00E23702"/>
    <w:rPr>
      <w:rFonts w:ascii="Times New Roman" w:eastAsia="Times New Roman" w:hAnsi="Times New Roman"/>
      <w:b/>
      <w:bCs/>
      <w:color w:val="4F81BD"/>
      <w:sz w:val="18"/>
      <w:szCs w:val="18"/>
      <w:lang w:eastAsia="en-US"/>
    </w:rPr>
  </w:style>
  <w:style w:type="character" w:customStyle="1" w:styleId="14d">
    <w:name w:val="Текст 14(поцентру) Знак Знак"/>
    <w:rsid w:val="00E23702"/>
    <w:rPr>
      <w:rFonts w:ascii="Times New Roman" w:eastAsia="Times New Roman" w:hAnsi="Times New Roman" w:cs="Times New Roman"/>
      <w:sz w:val="28"/>
      <w:szCs w:val="24"/>
      <w:lang w:eastAsia="ru-RU"/>
    </w:rPr>
  </w:style>
  <w:style w:type="paragraph" w:customStyle="1" w:styleId="Normal0">
    <w:name w:val="Normal Знак Знак Знак Знак Знак Знак"/>
    <w:link w:val="Normal1"/>
    <w:rsid w:val="00E23702"/>
    <w:pPr>
      <w:spacing w:before="100" w:after="100"/>
      <w:jc w:val="both"/>
    </w:pPr>
    <w:rPr>
      <w:rFonts w:ascii="Times New Roman" w:eastAsia="Times New Roman" w:hAnsi="Times New Roman"/>
      <w:snapToGrid w:val="0"/>
      <w:sz w:val="24"/>
      <w:szCs w:val="24"/>
    </w:rPr>
  </w:style>
  <w:style w:type="character" w:customStyle="1" w:styleId="Normal1">
    <w:name w:val="Normal Знак Знак Знак Знак Знак Знак Знак"/>
    <w:link w:val="Normal0"/>
    <w:rsid w:val="00E23702"/>
    <w:rPr>
      <w:rFonts w:ascii="Times New Roman" w:eastAsia="Times New Roman" w:hAnsi="Times New Roman"/>
      <w:snapToGrid w:val="0"/>
      <w:sz w:val="24"/>
      <w:szCs w:val="24"/>
    </w:rPr>
  </w:style>
  <w:style w:type="character" w:customStyle="1" w:styleId="38">
    <w:name w:val="Знак Знак Знак3"/>
    <w:rsid w:val="00E23702"/>
    <w:rPr>
      <w:rFonts w:ascii="Arial" w:hAnsi="Arial" w:cs="Arial"/>
      <w:b/>
      <w:bCs/>
      <w:sz w:val="26"/>
      <w:szCs w:val="26"/>
      <w:lang w:val="ru-RU" w:eastAsia="ru-RU" w:bidi="ar-SA"/>
    </w:rPr>
  </w:style>
  <w:style w:type="paragraph" w:customStyle="1" w:styleId="211">
    <w:name w:val="Основной текст с отступом 21"/>
    <w:basedOn w:val="a2"/>
    <w:rsid w:val="00E23702"/>
    <w:pPr>
      <w:suppressAutoHyphens/>
      <w:spacing w:after="120" w:line="480" w:lineRule="auto"/>
      <w:ind w:left="283" w:firstLine="0"/>
      <w:jc w:val="left"/>
    </w:pPr>
    <w:rPr>
      <w:rFonts w:eastAsia="Times New Roman" w:cs="Calibri"/>
      <w:szCs w:val="24"/>
      <w:lang w:eastAsia="ar-SA"/>
    </w:rPr>
  </w:style>
  <w:style w:type="paragraph" w:customStyle="1" w:styleId="affffffe">
    <w:name w:val="Знак Знак Знак Знак Знак Знак Знак Знак Знак Знак Знак Знак Знак"/>
    <w:basedOn w:val="a2"/>
    <w:rsid w:val="00E23702"/>
    <w:pPr>
      <w:spacing w:line="240" w:lineRule="auto"/>
      <w:ind w:firstLine="0"/>
      <w:jc w:val="left"/>
    </w:pPr>
    <w:rPr>
      <w:rFonts w:ascii="Verdana" w:eastAsia="Times New Roman" w:hAnsi="Verdana" w:cs="Verdana"/>
      <w:sz w:val="20"/>
      <w:szCs w:val="20"/>
      <w:lang w:val="en-US"/>
    </w:rPr>
  </w:style>
  <w:style w:type="paragraph" w:customStyle="1" w:styleId="cat1">
    <w:name w:val="cat1"/>
    <w:basedOn w:val="a2"/>
    <w:rsid w:val="00E23702"/>
    <w:pPr>
      <w:spacing w:before="100" w:beforeAutospacing="1" w:after="100" w:afterAutospacing="1" w:line="240" w:lineRule="auto"/>
      <w:ind w:firstLine="0"/>
      <w:jc w:val="left"/>
    </w:pPr>
    <w:rPr>
      <w:rFonts w:eastAsia="Times New Roman"/>
      <w:szCs w:val="24"/>
      <w:lang w:eastAsia="ru-RU"/>
    </w:rPr>
  </w:style>
  <w:style w:type="character" w:customStyle="1" w:styleId="240">
    <w:name w:val="Знак Знак24"/>
    <w:rsid w:val="00E23702"/>
    <w:rPr>
      <w:b/>
      <w:bCs/>
      <w:sz w:val="24"/>
      <w:szCs w:val="24"/>
    </w:rPr>
  </w:style>
  <w:style w:type="character" w:customStyle="1" w:styleId="230">
    <w:name w:val="Знак Знак23"/>
    <w:rsid w:val="00E23702"/>
    <w:rPr>
      <w:i/>
      <w:iCs/>
      <w:sz w:val="24"/>
      <w:szCs w:val="24"/>
    </w:rPr>
  </w:style>
  <w:style w:type="character" w:customStyle="1" w:styleId="221">
    <w:name w:val="Знак Знак22"/>
    <w:rsid w:val="00E23702"/>
    <w:rPr>
      <w:sz w:val="24"/>
      <w:szCs w:val="24"/>
      <w:u w:val="single"/>
    </w:rPr>
  </w:style>
  <w:style w:type="character" w:customStyle="1" w:styleId="212">
    <w:name w:val="Знак Знак21"/>
    <w:rsid w:val="00E23702"/>
    <w:rPr>
      <w:bCs/>
      <w:i/>
      <w:iCs/>
      <w:sz w:val="24"/>
      <w:szCs w:val="24"/>
    </w:rPr>
  </w:style>
  <w:style w:type="character" w:customStyle="1" w:styleId="200">
    <w:name w:val="Знак Знак20"/>
    <w:rsid w:val="00E23702"/>
    <w:rPr>
      <w:b/>
      <w:bCs/>
      <w:i/>
      <w:iCs/>
      <w:sz w:val="24"/>
      <w:szCs w:val="24"/>
    </w:rPr>
  </w:style>
  <w:style w:type="paragraph" w:customStyle="1" w:styleId="126">
    <w:name w:val="стиль12"/>
    <w:basedOn w:val="a2"/>
    <w:rsid w:val="00E23702"/>
    <w:pPr>
      <w:spacing w:before="100" w:beforeAutospacing="1" w:after="100" w:afterAutospacing="1" w:line="240" w:lineRule="auto"/>
      <w:ind w:firstLine="0"/>
      <w:jc w:val="left"/>
    </w:pPr>
    <w:rPr>
      <w:rFonts w:eastAsia="Times New Roman"/>
      <w:szCs w:val="24"/>
      <w:lang w:eastAsia="ru-RU"/>
    </w:rPr>
  </w:style>
  <w:style w:type="paragraph" w:customStyle="1" w:styleId="39">
    <w:name w:val="стиль3"/>
    <w:basedOn w:val="a2"/>
    <w:rsid w:val="00E23702"/>
    <w:pPr>
      <w:spacing w:before="100" w:beforeAutospacing="1" w:after="100" w:afterAutospacing="1" w:line="240" w:lineRule="auto"/>
      <w:ind w:firstLine="0"/>
      <w:jc w:val="left"/>
    </w:pPr>
    <w:rPr>
      <w:rFonts w:eastAsia="Times New Roman"/>
      <w:szCs w:val="24"/>
      <w:lang w:eastAsia="ru-RU"/>
    </w:rPr>
  </w:style>
  <w:style w:type="character" w:customStyle="1" w:styleId="pricecaption">
    <w:name w:val="price_caption"/>
    <w:basedOn w:val="a3"/>
    <w:rsid w:val="00E23702"/>
  </w:style>
  <w:style w:type="character" w:customStyle="1" w:styleId="priceprice">
    <w:name w:val="price_price"/>
    <w:basedOn w:val="a3"/>
    <w:rsid w:val="00E23702"/>
  </w:style>
  <w:style w:type="character" w:customStyle="1" w:styleId="editsection">
    <w:name w:val="editsection"/>
    <w:basedOn w:val="a3"/>
    <w:rsid w:val="00E23702"/>
  </w:style>
  <w:style w:type="character" w:customStyle="1" w:styleId="plainlinks">
    <w:name w:val="plainlinks"/>
    <w:basedOn w:val="a3"/>
    <w:rsid w:val="00E23702"/>
  </w:style>
  <w:style w:type="character" w:customStyle="1" w:styleId="fn">
    <w:name w:val="fn"/>
    <w:basedOn w:val="a3"/>
    <w:rsid w:val="00E23702"/>
  </w:style>
  <w:style w:type="character" w:customStyle="1" w:styleId="plainlinksneverexpand">
    <w:name w:val="plainlinksneverexpand"/>
    <w:basedOn w:val="a3"/>
    <w:rsid w:val="00E23702"/>
  </w:style>
  <w:style w:type="character" w:customStyle="1" w:styleId="geo-geo-dms">
    <w:name w:val="geo-geo-dms"/>
    <w:basedOn w:val="a3"/>
    <w:rsid w:val="00E23702"/>
  </w:style>
  <w:style w:type="character" w:customStyle="1" w:styleId="geo-dms">
    <w:name w:val="geo-dms"/>
    <w:basedOn w:val="a3"/>
    <w:rsid w:val="00E23702"/>
  </w:style>
  <w:style w:type="character" w:customStyle="1" w:styleId="geo-lat">
    <w:name w:val="geo-lat"/>
    <w:basedOn w:val="a3"/>
    <w:rsid w:val="00E23702"/>
  </w:style>
  <w:style w:type="character" w:customStyle="1" w:styleId="geo-lon">
    <w:name w:val="geo-lon"/>
    <w:basedOn w:val="a3"/>
    <w:rsid w:val="00E23702"/>
  </w:style>
  <w:style w:type="character" w:customStyle="1" w:styleId="coordinates">
    <w:name w:val="coordinates"/>
    <w:basedOn w:val="a3"/>
    <w:rsid w:val="00E23702"/>
  </w:style>
  <w:style w:type="character" w:customStyle="1" w:styleId="toctoggle">
    <w:name w:val="toctoggle"/>
    <w:basedOn w:val="a3"/>
    <w:rsid w:val="00E23702"/>
  </w:style>
  <w:style w:type="character" w:customStyle="1" w:styleId="tocnumber">
    <w:name w:val="tocnumber"/>
    <w:basedOn w:val="a3"/>
    <w:rsid w:val="00E23702"/>
  </w:style>
  <w:style w:type="character" w:customStyle="1" w:styleId="toctext">
    <w:name w:val="toctext"/>
    <w:basedOn w:val="a3"/>
    <w:rsid w:val="00E23702"/>
  </w:style>
  <w:style w:type="character" w:customStyle="1" w:styleId="mw-headline">
    <w:name w:val="mw-headline"/>
    <w:basedOn w:val="a3"/>
    <w:rsid w:val="00E23702"/>
  </w:style>
  <w:style w:type="paragraph" w:customStyle="1" w:styleId="collapse-refs-p">
    <w:name w:val="collapse-refs-p"/>
    <w:basedOn w:val="a2"/>
    <w:rsid w:val="00E23702"/>
    <w:pPr>
      <w:spacing w:before="100" w:beforeAutospacing="1" w:after="100" w:afterAutospacing="1" w:line="240" w:lineRule="auto"/>
      <w:ind w:firstLine="0"/>
      <w:jc w:val="left"/>
    </w:pPr>
    <w:rPr>
      <w:rFonts w:eastAsia="Times New Roman"/>
      <w:szCs w:val="24"/>
      <w:lang w:eastAsia="ru-RU"/>
    </w:rPr>
  </w:style>
  <w:style w:type="character" w:customStyle="1" w:styleId="price">
    <w:name w:val="price"/>
    <w:basedOn w:val="a3"/>
    <w:rsid w:val="00E23702"/>
  </w:style>
  <w:style w:type="character" w:customStyle="1" w:styleId="1f6">
    <w:name w:val="Название1"/>
    <w:basedOn w:val="a3"/>
    <w:rsid w:val="00E23702"/>
  </w:style>
  <w:style w:type="paragraph" w:customStyle="1" w:styleId="title1">
    <w:name w:val="title1"/>
    <w:basedOn w:val="a2"/>
    <w:rsid w:val="00E23702"/>
    <w:pPr>
      <w:spacing w:before="100" w:beforeAutospacing="1" w:after="100" w:afterAutospacing="1" w:line="240" w:lineRule="auto"/>
      <w:ind w:firstLine="0"/>
      <w:jc w:val="left"/>
    </w:pPr>
    <w:rPr>
      <w:rFonts w:eastAsia="Times New Roman"/>
      <w:szCs w:val="24"/>
      <w:lang w:eastAsia="ru-RU"/>
    </w:rPr>
  </w:style>
  <w:style w:type="paragraph" w:customStyle="1" w:styleId="linkmore">
    <w:name w:val="link_more"/>
    <w:basedOn w:val="a2"/>
    <w:rsid w:val="00E23702"/>
    <w:pPr>
      <w:spacing w:before="100" w:beforeAutospacing="1" w:after="100" w:afterAutospacing="1" w:line="240" w:lineRule="auto"/>
      <w:ind w:firstLine="0"/>
      <w:jc w:val="left"/>
    </w:pPr>
    <w:rPr>
      <w:rFonts w:eastAsia="Times New Roman"/>
      <w:szCs w:val="24"/>
      <w:lang w:eastAsia="ru-RU"/>
    </w:rPr>
  </w:style>
  <w:style w:type="paragraph" w:customStyle="1" w:styleId="1f7">
    <w:name w:val="Дата1"/>
    <w:basedOn w:val="a2"/>
    <w:rsid w:val="00E23702"/>
    <w:pPr>
      <w:spacing w:before="100" w:beforeAutospacing="1" w:after="100" w:afterAutospacing="1" w:line="240" w:lineRule="auto"/>
      <w:ind w:firstLine="0"/>
      <w:jc w:val="left"/>
    </w:pPr>
    <w:rPr>
      <w:rFonts w:eastAsia="Times New Roman"/>
      <w:szCs w:val="24"/>
      <w:lang w:eastAsia="ru-RU"/>
    </w:rPr>
  </w:style>
  <w:style w:type="paragraph" w:customStyle="1" w:styleId="note">
    <w:name w:val="note"/>
    <w:basedOn w:val="a2"/>
    <w:rsid w:val="00E23702"/>
    <w:pPr>
      <w:spacing w:before="100" w:beforeAutospacing="1" w:after="100" w:afterAutospacing="1" w:line="240" w:lineRule="auto"/>
      <w:ind w:firstLine="0"/>
      <w:jc w:val="left"/>
    </w:pPr>
    <w:rPr>
      <w:rFonts w:eastAsia="Times New Roman"/>
      <w:szCs w:val="24"/>
      <w:lang w:eastAsia="ru-RU"/>
    </w:rPr>
  </w:style>
  <w:style w:type="character" w:customStyle="1" w:styleId="object">
    <w:name w:val="object"/>
    <w:basedOn w:val="a3"/>
    <w:rsid w:val="00E23702"/>
  </w:style>
  <w:style w:type="character" w:customStyle="1" w:styleId="locality">
    <w:name w:val="locality"/>
    <w:basedOn w:val="a3"/>
    <w:rsid w:val="00E23702"/>
  </w:style>
  <w:style w:type="character" w:customStyle="1" w:styleId="street-address">
    <w:name w:val="street-address"/>
    <w:basedOn w:val="a3"/>
    <w:rsid w:val="00E23702"/>
  </w:style>
  <w:style w:type="character" w:customStyle="1" w:styleId="tel">
    <w:name w:val="tel"/>
    <w:basedOn w:val="a3"/>
    <w:rsid w:val="00E23702"/>
  </w:style>
  <w:style w:type="character" w:customStyle="1" w:styleId="sharelistitemcounter">
    <w:name w:val="share_list_item_counter"/>
    <w:basedOn w:val="a3"/>
    <w:rsid w:val="00E23702"/>
  </w:style>
  <w:style w:type="character" w:customStyle="1" w:styleId="description">
    <w:name w:val="description"/>
    <w:basedOn w:val="a3"/>
    <w:rsid w:val="00E23702"/>
  </w:style>
  <w:style w:type="character" w:customStyle="1" w:styleId="photos">
    <w:name w:val="photos"/>
    <w:basedOn w:val="a3"/>
    <w:rsid w:val="00E23702"/>
  </w:style>
  <w:style w:type="character" w:customStyle="1" w:styleId="rooms">
    <w:name w:val="rooms"/>
    <w:basedOn w:val="a3"/>
    <w:rsid w:val="00E23702"/>
  </w:style>
  <w:style w:type="character" w:customStyle="1" w:styleId="reviews">
    <w:name w:val="reviews"/>
    <w:basedOn w:val="a3"/>
    <w:rsid w:val="00E23702"/>
  </w:style>
  <w:style w:type="character" w:customStyle="1" w:styleId="map">
    <w:name w:val="map"/>
    <w:basedOn w:val="a3"/>
    <w:rsid w:val="00E23702"/>
  </w:style>
  <w:style w:type="character" w:customStyle="1" w:styleId="right">
    <w:name w:val="right"/>
    <w:basedOn w:val="a3"/>
    <w:rsid w:val="00E23702"/>
  </w:style>
  <w:style w:type="character" w:customStyle="1" w:styleId="expandrating">
    <w:name w:val="expand_rating"/>
    <w:basedOn w:val="a3"/>
    <w:rsid w:val="00E23702"/>
  </w:style>
  <w:style w:type="character" w:customStyle="1" w:styleId="downarrow">
    <w:name w:val="down_arrow"/>
    <w:basedOn w:val="a3"/>
    <w:rsid w:val="00E23702"/>
  </w:style>
  <w:style w:type="character" w:customStyle="1" w:styleId="expanddetail">
    <w:name w:val="expand_detail"/>
    <w:basedOn w:val="a3"/>
    <w:rsid w:val="00E23702"/>
  </w:style>
  <w:style w:type="character" w:customStyle="1" w:styleId="day1">
    <w:name w:val="day1"/>
    <w:basedOn w:val="a3"/>
    <w:rsid w:val="00E23702"/>
  </w:style>
  <w:style w:type="character" w:customStyle="1" w:styleId="day2">
    <w:name w:val="day2"/>
    <w:basedOn w:val="a3"/>
    <w:rsid w:val="00E23702"/>
  </w:style>
  <w:style w:type="paragraph" w:customStyle="1" w:styleId="66">
    <w:name w:val="стиль6"/>
    <w:basedOn w:val="a2"/>
    <w:rsid w:val="00E23702"/>
    <w:pPr>
      <w:spacing w:before="100" w:beforeAutospacing="1" w:after="100" w:afterAutospacing="1" w:line="240" w:lineRule="auto"/>
      <w:ind w:firstLine="0"/>
      <w:jc w:val="left"/>
    </w:pPr>
    <w:rPr>
      <w:rFonts w:eastAsia="Times New Roman"/>
      <w:szCs w:val="24"/>
      <w:lang w:eastAsia="ru-RU"/>
    </w:rPr>
  </w:style>
  <w:style w:type="paragraph" w:customStyle="1" w:styleId="2f1">
    <w:name w:val="стиль2"/>
    <w:basedOn w:val="a2"/>
    <w:rsid w:val="00E23702"/>
    <w:pPr>
      <w:spacing w:before="100" w:beforeAutospacing="1" w:after="100" w:afterAutospacing="1" w:line="240" w:lineRule="auto"/>
      <w:ind w:firstLine="0"/>
      <w:jc w:val="left"/>
    </w:pPr>
    <w:rPr>
      <w:rFonts w:eastAsia="Times New Roman"/>
      <w:szCs w:val="24"/>
      <w:lang w:eastAsia="ru-RU"/>
    </w:rPr>
  </w:style>
  <w:style w:type="paragraph" w:customStyle="1" w:styleId="72">
    <w:name w:val="стиль7"/>
    <w:basedOn w:val="a2"/>
    <w:rsid w:val="00E23702"/>
    <w:pPr>
      <w:spacing w:before="100" w:beforeAutospacing="1" w:after="100" w:afterAutospacing="1" w:line="240" w:lineRule="auto"/>
      <w:ind w:firstLine="0"/>
      <w:jc w:val="left"/>
    </w:pPr>
    <w:rPr>
      <w:rFonts w:eastAsia="Times New Roman"/>
      <w:szCs w:val="24"/>
      <w:lang w:eastAsia="ru-RU"/>
    </w:rPr>
  </w:style>
  <w:style w:type="character" w:customStyle="1" w:styleId="news-date-time">
    <w:name w:val="news-date-time"/>
    <w:basedOn w:val="a3"/>
    <w:rsid w:val="00E23702"/>
  </w:style>
  <w:style w:type="character" w:customStyle="1" w:styleId="131">
    <w:name w:val="Знак Знак13"/>
    <w:locked/>
    <w:rsid w:val="00E23702"/>
    <w:rPr>
      <w:lang w:val="ru-RU" w:eastAsia="ru-RU" w:bidi="ar-SA"/>
    </w:rPr>
  </w:style>
  <w:style w:type="paragraph" w:customStyle="1" w:styleId="Style9">
    <w:name w:val="Style9"/>
    <w:basedOn w:val="a2"/>
    <w:uiPriority w:val="99"/>
    <w:rsid w:val="00E23702"/>
    <w:pPr>
      <w:widowControl w:val="0"/>
      <w:autoSpaceDE w:val="0"/>
      <w:autoSpaceDN w:val="0"/>
      <w:adjustRightInd w:val="0"/>
      <w:spacing w:line="240" w:lineRule="auto"/>
      <w:ind w:firstLine="0"/>
      <w:jc w:val="left"/>
    </w:pPr>
    <w:rPr>
      <w:rFonts w:ascii="MS Reference Sans Serif" w:eastAsia="Times New Roman" w:hAnsi="MS Reference Sans Serif"/>
      <w:szCs w:val="24"/>
      <w:lang w:eastAsia="ru-RU"/>
    </w:rPr>
  </w:style>
  <w:style w:type="paragraph" w:customStyle="1" w:styleId="Style10">
    <w:name w:val="Style10"/>
    <w:basedOn w:val="a2"/>
    <w:uiPriority w:val="99"/>
    <w:rsid w:val="00E23702"/>
    <w:pPr>
      <w:widowControl w:val="0"/>
      <w:autoSpaceDE w:val="0"/>
      <w:autoSpaceDN w:val="0"/>
      <w:adjustRightInd w:val="0"/>
      <w:spacing w:line="216" w:lineRule="exact"/>
      <w:ind w:firstLine="250"/>
      <w:jc w:val="left"/>
    </w:pPr>
    <w:rPr>
      <w:rFonts w:ascii="MS Reference Sans Serif" w:eastAsia="Times New Roman" w:hAnsi="MS Reference Sans Serif"/>
      <w:szCs w:val="24"/>
      <w:lang w:eastAsia="ru-RU"/>
    </w:rPr>
  </w:style>
  <w:style w:type="paragraph" w:customStyle="1" w:styleId="Style11">
    <w:name w:val="Style11"/>
    <w:basedOn w:val="a2"/>
    <w:uiPriority w:val="99"/>
    <w:rsid w:val="00E23702"/>
    <w:pPr>
      <w:widowControl w:val="0"/>
      <w:autoSpaceDE w:val="0"/>
      <w:autoSpaceDN w:val="0"/>
      <w:adjustRightInd w:val="0"/>
      <w:spacing w:line="326" w:lineRule="exact"/>
      <w:ind w:firstLine="0"/>
      <w:jc w:val="right"/>
    </w:pPr>
    <w:rPr>
      <w:rFonts w:ascii="MS Reference Sans Serif" w:eastAsia="Times New Roman" w:hAnsi="MS Reference Sans Serif"/>
      <w:szCs w:val="24"/>
      <w:lang w:eastAsia="ru-RU"/>
    </w:rPr>
  </w:style>
  <w:style w:type="paragraph" w:customStyle="1" w:styleId="Style12">
    <w:name w:val="Style12"/>
    <w:basedOn w:val="a2"/>
    <w:uiPriority w:val="99"/>
    <w:rsid w:val="00E23702"/>
    <w:pPr>
      <w:widowControl w:val="0"/>
      <w:autoSpaceDE w:val="0"/>
      <w:autoSpaceDN w:val="0"/>
      <w:adjustRightInd w:val="0"/>
      <w:spacing w:line="264" w:lineRule="exact"/>
      <w:ind w:firstLine="0"/>
      <w:jc w:val="right"/>
    </w:pPr>
    <w:rPr>
      <w:rFonts w:ascii="MS Reference Sans Serif" w:eastAsia="Times New Roman" w:hAnsi="MS Reference Sans Serif"/>
      <w:szCs w:val="24"/>
      <w:lang w:eastAsia="ru-RU"/>
    </w:rPr>
  </w:style>
  <w:style w:type="paragraph" w:customStyle="1" w:styleId="Style13">
    <w:name w:val="Style13"/>
    <w:basedOn w:val="a2"/>
    <w:uiPriority w:val="99"/>
    <w:rsid w:val="00E23702"/>
    <w:pPr>
      <w:widowControl w:val="0"/>
      <w:autoSpaceDE w:val="0"/>
      <w:autoSpaceDN w:val="0"/>
      <w:adjustRightInd w:val="0"/>
      <w:spacing w:line="247" w:lineRule="exact"/>
      <w:ind w:firstLine="0"/>
      <w:jc w:val="left"/>
    </w:pPr>
    <w:rPr>
      <w:rFonts w:ascii="MS Reference Sans Serif" w:eastAsia="Times New Roman" w:hAnsi="MS Reference Sans Serif"/>
      <w:szCs w:val="24"/>
      <w:lang w:eastAsia="ru-RU"/>
    </w:rPr>
  </w:style>
  <w:style w:type="paragraph" w:customStyle="1" w:styleId="Style16">
    <w:name w:val="Style16"/>
    <w:basedOn w:val="a2"/>
    <w:uiPriority w:val="99"/>
    <w:rsid w:val="00E23702"/>
    <w:pPr>
      <w:widowControl w:val="0"/>
      <w:autoSpaceDE w:val="0"/>
      <w:autoSpaceDN w:val="0"/>
      <w:adjustRightInd w:val="0"/>
      <w:spacing w:line="1478" w:lineRule="exact"/>
      <w:ind w:firstLine="0"/>
      <w:jc w:val="center"/>
    </w:pPr>
    <w:rPr>
      <w:rFonts w:ascii="MS Reference Sans Serif" w:eastAsia="Times New Roman" w:hAnsi="MS Reference Sans Serif"/>
      <w:szCs w:val="24"/>
      <w:lang w:eastAsia="ru-RU"/>
    </w:rPr>
  </w:style>
  <w:style w:type="paragraph" w:customStyle="1" w:styleId="Style19">
    <w:name w:val="Style19"/>
    <w:basedOn w:val="a2"/>
    <w:uiPriority w:val="99"/>
    <w:rsid w:val="00E23702"/>
    <w:pPr>
      <w:widowControl w:val="0"/>
      <w:autoSpaceDE w:val="0"/>
      <w:autoSpaceDN w:val="0"/>
      <w:adjustRightInd w:val="0"/>
      <w:spacing w:line="240" w:lineRule="auto"/>
      <w:ind w:firstLine="0"/>
      <w:jc w:val="left"/>
    </w:pPr>
    <w:rPr>
      <w:rFonts w:ascii="MS Reference Sans Serif" w:eastAsia="Times New Roman" w:hAnsi="MS Reference Sans Serif"/>
      <w:szCs w:val="24"/>
      <w:lang w:eastAsia="ru-RU"/>
    </w:rPr>
  </w:style>
  <w:style w:type="character" w:customStyle="1" w:styleId="FontStyle21">
    <w:name w:val="Font Style21"/>
    <w:uiPriority w:val="99"/>
    <w:rsid w:val="00E23702"/>
    <w:rPr>
      <w:rFonts w:ascii="MS Reference Sans Serif" w:hAnsi="MS Reference Sans Serif" w:cs="MS Reference Sans Serif"/>
      <w:b/>
      <w:bCs/>
      <w:i/>
      <w:iCs/>
      <w:sz w:val="16"/>
      <w:szCs w:val="16"/>
    </w:rPr>
  </w:style>
  <w:style w:type="character" w:customStyle="1" w:styleId="FontStyle24">
    <w:name w:val="Font Style24"/>
    <w:uiPriority w:val="99"/>
    <w:rsid w:val="00E23702"/>
    <w:rPr>
      <w:rFonts w:ascii="MS Reference Sans Serif" w:hAnsi="MS Reference Sans Serif" w:cs="MS Reference Sans Serif"/>
      <w:b/>
      <w:bCs/>
      <w:sz w:val="14"/>
      <w:szCs w:val="14"/>
    </w:rPr>
  </w:style>
  <w:style w:type="character" w:customStyle="1" w:styleId="FontStyle26">
    <w:name w:val="Font Style26"/>
    <w:uiPriority w:val="99"/>
    <w:rsid w:val="00E23702"/>
    <w:rPr>
      <w:rFonts w:ascii="MS Reference Sans Serif" w:hAnsi="MS Reference Sans Serif" w:cs="MS Reference Sans Serif"/>
      <w:smallCaps/>
      <w:sz w:val="14"/>
      <w:szCs w:val="14"/>
    </w:rPr>
  </w:style>
  <w:style w:type="character" w:customStyle="1" w:styleId="FontStyle27">
    <w:name w:val="Font Style27"/>
    <w:uiPriority w:val="99"/>
    <w:rsid w:val="00E23702"/>
    <w:rPr>
      <w:rFonts w:ascii="MS Reference Sans Serif" w:hAnsi="MS Reference Sans Serif" w:cs="MS Reference Sans Serif"/>
      <w:smallCaps/>
      <w:sz w:val="16"/>
      <w:szCs w:val="16"/>
    </w:rPr>
  </w:style>
  <w:style w:type="character" w:customStyle="1" w:styleId="FontStyle29">
    <w:name w:val="Font Style29"/>
    <w:uiPriority w:val="99"/>
    <w:rsid w:val="00E23702"/>
    <w:rPr>
      <w:rFonts w:ascii="MS Reference Sans Serif" w:hAnsi="MS Reference Sans Serif" w:cs="MS Reference Sans Serif"/>
      <w:b/>
      <w:bCs/>
      <w:w w:val="20"/>
      <w:sz w:val="28"/>
      <w:szCs w:val="28"/>
    </w:rPr>
  </w:style>
  <w:style w:type="character" w:customStyle="1" w:styleId="FontStyle30">
    <w:name w:val="Font Style30"/>
    <w:uiPriority w:val="99"/>
    <w:rsid w:val="00E23702"/>
    <w:rPr>
      <w:rFonts w:ascii="MS Reference Sans Serif" w:hAnsi="MS Reference Sans Serif" w:cs="MS Reference Sans Serif"/>
      <w:b/>
      <w:bCs/>
      <w:i/>
      <w:iCs/>
      <w:spacing w:val="10"/>
      <w:sz w:val="16"/>
      <w:szCs w:val="16"/>
    </w:rPr>
  </w:style>
  <w:style w:type="paragraph" w:customStyle="1" w:styleId="Style1">
    <w:name w:val="Style1"/>
    <w:basedOn w:val="a2"/>
    <w:uiPriority w:val="99"/>
    <w:rsid w:val="00E23702"/>
    <w:pPr>
      <w:widowControl w:val="0"/>
      <w:autoSpaceDE w:val="0"/>
      <w:autoSpaceDN w:val="0"/>
      <w:adjustRightInd w:val="0"/>
      <w:spacing w:line="240" w:lineRule="auto"/>
      <w:ind w:firstLine="0"/>
      <w:jc w:val="left"/>
    </w:pPr>
    <w:rPr>
      <w:rFonts w:ascii="MS Reference Sans Serif" w:eastAsia="Times New Roman" w:hAnsi="MS Reference Sans Serif"/>
      <w:szCs w:val="24"/>
      <w:lang w:eastAsia="ru-RU"/>
    </w:rPr>
  </w:style>
  <w:style w:type="character" w:customStyle="1" w:styleId="FontStyle22">
    <w:name w:val="Font Style22"/>
    <w:uiPriority w:val="99"/>
    <w:rsid w:val="00E23702"/>
    <w:rPr>
      <w:rFonts w:ascii="MS Reference Sans Serif" w:hAnsi="MS Reference Sans Serif" w:cs="MS Reference Sans Serif"/>
      <w:b/>
      <w:bCs/>
      <w:i/>
      <w:iCs/>
      <w:sz w:val="16"/>
      <w:szCs w:val="16"/>
    </w:rPr>
  </w:style>
  <w:style w:type="paragraph" w:customStyle="1" w:styleId="afffffff">
    <w:name w:val="Названия таблиц"/>
    <w:aliases w:val="диаграмм.."/>
    <w:basedOn w:val="a2"/>
    <w:next w:val="a2"/>
    <w:qFormat/>
    <w:rsid w:val="00E23702"/>
    <w:pPr>
      <w:spacing w:line="240" w:lineRule="auto"/>
      <w:ind w:firstLine="0"/>
      <w:jc w:val="right"/>
    </w:pPr>
    <w:rPr>
      <w:rFonts w:eastAsia="Times New Roman"/>
      <w:szCs w:val="20"/>
      <w:lang w:eastAsia="ru-RU"/>
    </w:rPr>
  </w:style>
  <w:style w:type="character" w:customStyle="1" w:styleId="213">
    <w:name w:val="Основной текст 2 Знак1"/>
    <w:locked/>
    <w:rsid w:val="00E23702"/>
    <w:rPr>
      <w:rFonts w:cs="Times New Roman"/>
      <w:b/>
      <w:bCs/>
      <w:i/>
      <w:iCs/>
      <w:sz w:val="24"/>
      <w:szCs w:val="24"/>
    </w:rPr>
  </w:style>
  <w:style w:type="paragraph" w:customStyle="1" w:styleId="311">
    <w:name w:val="Основной текст с отступом 311"/>
    <w:basedOn w:val="a2"/>
    <w:rsid w:val="00E23702"/>
    <w:pPr>
      <w:suppressAutoHyphens/>
      <w:spacing w:after="120" w:line="240" w:lineRule="auto"/>
      <w:ind w:left="283" w:firstLine="0"/>
      <w:jc w:val="left"/>
    </w:pPr>
    <w:rPr>
      <w:rFonts w:eastAsia="Times New Roman"/>
      <w:sz w:val="16"/>
      <w:szCs w:val="16"/>
      <w:lang w:eastAsia="ar-SA"/>
    </w:rPr>
  </w:style>
  <w:style w:type="paragraph" w:customStyle="1" w:styleId="Normal10">
    <w:name w:val="Normal1"/>
    <w:rsid w:val="00E23702"/>
    <w:rPr>
      <w:rFonts w:ascii="Times New Roman" w:eastAsia="Times New Roman" w:hAnsi="Times New Roman"/>
      <w:sz w:val="22"/>
      <w:szCs w:val="24"/>
    </w:rPr>
  </w:style>
  <w:style w:type="paragraph" w:customStyle="1" w:styleId="BodyTextIndent31">
    <w:name w:val="Body Text Indent 31"/>
    <w:basedOn w:val="a2"/>
    <w:rsid w:val="00E23702"/>
    <w:pPr>
      <w:tabs>
        <w:tab w:val="left" w:pos="8789"/>
      </w:tabs>
      <w:overflowPunct w:val="0"/>
      <w:autoSpaceDE w:val="0"/>
      <w:autoSpaceDN w:val="0"/>
      <w:adjustRightInd w:val="0"/>
      <w:spacing w:line="240" w:lineRule="auto"/>
      <w:ind w:firstLine="737"/>
      <w:textAlignment w:val="baseline"/>
    </w:pPr>
    <w:rPr>
      <w:rFonts w:eastAsia="Times New Roman"/>
      <w:sz w:val="28"/>
      <w:szCs w:val="20"/>
      <w:lang w:eastAsia="ru-RU"/>
    </w:rPr>
  </w:style>
  <w:style w:type="paragraph" w:customStyle="1" w:styleId="1f8">
    <w:name w:val="Название объекта1"/>
    <w:basedOn w:val="a2"/>
    <w:rsid w:val="00E23702"/>
    <w:pPr>
      <w:spacing w:before="100" w:beforeAutospacing="1" w:after="100" w:afterAutospacing="1" w:line="240" w:lineRule="auto"/>
      <w:ind w:firstLine="0"/>
      <w:jc w:val="left"/>
    </w:pPr>
    <w:rPr>
      <w:rFonts w:eastAsia="Times New Roman"/>
      <w:szCs w:val="24"/>
      <w:lang w:eastAsia="ru-RU"/>
    </w:rPr>
  </w:style>
  <w:style w:type="paragraph" w:customStyle="1" w:styleId="1f9">
    <w:name w:val="Стиль 1"/>
    <w:basedOn w:val="a2"/>
    <w:rsid w:val="00E23702"/>
    <w:pPr>
      <w:overflowPunct w:val="0"/>
      <w:autoSpaceDE w:val="0"/>
      <w:autoSpaceDN w:val="0"/>
      <w:adjustRightInd w:val="0"/>
      <w:spacing w:before="60" w:after="60" w:line="240" w:lineRule="auto"/>
      <w:ind w:firstLine="709"/>
      <w:textAlignment w:val="baseline"/>
    </w:pPr>
    <w:rPr>
      <w:rFonts w:eastAsia="Times New Roman"/>
      <w:szCs w:val="26"/>
      <w:lang w:eastAsia="ru-RU"/>
    </w:rPr>
  </w:style>
  <w:style w:type="character" w:styleId="afffffff0">
    <w:name w:val="Intense Emphasis"/>
    <w:uiPriority w:val="21"/>
    <w:qFormat/>
    <w:rsid w:val="00E23702"/>
    <w:rPr>
      <w:b/>
      <w:bCs/>
      <w:i/>
      <w:iCs/>
      <w:color w:val="4F81BD"/>
    </w:rPr>
  </w:style>
  <w:style w:type="paragraph" w:customStyle="1" w:styleId="a">
    <w:name w:val="список_тире"/>
    <w:basedOn w:val="a2"/>
    <w:uiPriority w:val="99"/>
    <w:rsid w:val="00E23702"/>
    <w:pPr>
      <w:numPr>
        <w:numId w:val="29"/>
      </w:numPr>
      <w:spacing w:line="240" w:lineRule="auto"/>
    </w:pPr>
    <w:rPr>
      <w:rFonts w:eastAsia="Times New Roman"/>
      <w:sz w:val="26"/>
      <w:szCs w:val="26"/>
    </w:rPr>
  </w:style>
  <w:style w:type="character" w:customStyle="1" w:styleId="highlighthighlightactive">
    <w:name w:val="highlight highlight_active"/>
    <w:basedOn w:val="a3"/>
    <w:rsid w:val="00E23702"/>
  </w:style>
  <w:style w:type="character" w:customStyle="1" w:styleId="afffffff1">
    <w:name w:val="Названия таблиц Знак Знак"/>
    <w:uiPriority w:val="99"/>
    <w:rsid w:val="00E23702"/>
    <w:rPr>
      <w:rFonts w:ascii="Bookman Old Style" w:hAnsi="Bookman Old Style" w:cs="Bookman Old Style"/>
      <w:b/>
      <w:bCs/>
      <w:color w:val="000000"/>
      <w:sz w:val="24"/>
      <w:szCs w:val="24"/>
      <w:lang w:val="ru-RU" w:eastAsia="ru-RU"/>
    </w:rPr>
  </w:style>
  <w:style w:type="character" w:customStyle="1" w:styleId="afffffff2">
    <w:name w:val="Гипертекстовая ссылка"/>
    <w:uiPriority w:val="99"/>
    <w:rsid w:val="00E23702"/>
    <w:rPr>
      <w:color w:val="106BBE"/>
    </w:rPr>
  </w:style>
  <w:style w:type="character" w:customStyle="1" w:styleId="afffffff3">
    <w:name w:val="Цветовое выделение"/>
    <w:uiPriority w:val="99"/>
    <w:rsid w:val="00E23702"/>
    <w:rPr>
      <w:b/>
      <w:bCs/>
      <w:color w:val="26282F"/>
      <w:sz w:val="26"/>
      <w:szCs w:val="26"/>
    </w:rPr>
  </w:style>
  <w:style w:type="paragraph" w:customStyle="1" w:styleId="msonormalbullet2gif">
    <w:name w:val="msonormalbullet2.gif"/>
    <w:basedOn w:val="a2"/>
    <w:rsid w:val="00E23702"/>
    <w:pPr>
      <w:spacing w:before="100" w:beforeAutospacing="1" w:after="100" w:afterAutospacing="1" w:line="240" w:lineRule="auto"/>
      <w:ind w:firstLine="0"/>
      <w:jc w:val="left"/>
    </w:pPr>
    <w:rPr>
      <w:rFonts w:eastAsia="Times New Roman"/>
      <w:szCs w:val="24"/>
      <w:lang w:eastAsia="ru-RU"/>
    </w:rPr>
  </w:style>
  <w:style w:type="character" w:customStyle="1" w:styleId="Normal">
    <w:name w:val="Normal Знак"/>
    <w:link w:val="2c"/>
    <w:rsid w:val="00E23702"/>
    <w:rPr>
      <w:rFonts w:ascii="Times New Roman" w:eastAsia="Times New Roman" w:hAnsi="Times New Roman"/>
      <w:sz w:val="22"/>
      <w:szCs w:val="24"/>
    </w:rPr>
  </w:style>
  <w:style w:type="paragraph" w:customStyle="1" w:styleId="Normal100">
    <w:name w:val="Стиль Normal + 10 пт полужирный"/>
    <w:basedOn w:val="2c"/>
    <w:rsid w:val="00E23702"/>
    <w:pPr>
      <w:snapToGrid w:val="0"/>
      <w:ind w:left="-113" w:right="-113"/>
      <w:jc w:val="center"/>
    </w:pPr>
    <w:rPr>
      <w:b/>
      <w:bCs/>
      <w:sz w:val="20"/>
      <w:szCs w:val="20"/>
    </w:rPr>
  </w:style>
  <w:style w:type="paragraph" w:customStyle="1" w:styleId="Normal10-02">
    <w:name w:val="Normal + 10 пт полужирный По центру Слева:  -02 см Справ..."/>
    <w:basedOn w:val="a2"/>
    <w:link w:val="Normal10-020"/>
    <w:rsid w:val="00E23702"/>
    <w:pPr>
      <w:spacing w:line="240" w:lineRule="auto"/>
      <w:ind w:left="-57" w:right="-113" w:firstLine="0"/>
      <w:jc w:val="left"/>
    </w:pPr>
    <w:rPr>
      <w:rFonts w:eastAsia="Times New Roman"/>
      <w:b/>
      <w:bCs/>
      <w:sz w:val="20"/>
      <w:szCs w:val="20"/>
      <w:lang w:eastAsia="ru-RU"/>
    </w:rPr>
  </w:style>
  <w:style w:type="character" w:customStyle="1" w:styleId="Normal10-020">
    <w:name w:val="Normal + 10 пт полужирный По центру Слева:  -02 см Справ... Знак"/>
    <w:link w:val="Normal10-02"/>
    <w:locked/>
    <w:rsid w:val="00E23702"/>
    <w:rPr>
      <w:rFonts w:ascii="Times New Roman" w:eastAsia="Times New Roman" w:hAnsi="Times New Roman"/>
      <w:b/>
      <w:bCs/>
    </w:rPr>
  </w:style>
  <w:style w:type="paragraph" w:customStyle="1" w:styleId="063">
    <w:name w:val="Список_0.63"/>
    <w:basedOn w:val="a2"/>
    <w:rsid w:val="00E23702"/>
    <w:pPr>
      <w:numPr>
        <w:numId w:val="30"/>
      </w:numPr>
      <w:tabs>
        <w:tab w:val="left" w:pos="900"/>
      </w:tabs>
      <w:spacing w:line="240" w:lineRule="auto"/>
    </w:pPr>
    <w:rPr>
      <w:rFonts w:eastAsia="Times New Roman"/>
      <w:snapToGrid w:val="0"/>
      <w:szCs w:val="24"/>
      <w:lang w:eastAsia="ru-RU"/>
    </w:rPr>
  </w:style>
  <w:style w:type="paragraph" w:customStyle="1" w:styleId="3a">
    <w:name w:val="Обычный3"/>
    <w:rsid w:val="00E23702"/>
    <w:pPr>
      <w:snapToGrid w:val="0"/>
    </w:pPr>
    <w:rPr>
      <w:rFonts w:ascii="Times New Roman" w:eastAsia="Times New Roman" w:hAnsi="Times New Roman"/>
      <w:sz w:val="22"/>
      <w:szCs w:val="22"/>
    </w:rPr>
  </w:style>
  <w:style w:type="paragraph" w:customStyle="1" w:styleId="45">
    <w:name w:val="Обычный4"/>
    <w:rsid w:val="00E23702"/>
    <w:pPr>
      <w:snapToGrid w:val="0"/>
    </w:pPr>
    <w:rPr>
      <w:rFonts w:ascii="Times New Roman" w:eastAsia="Times New Roman" w:hAnsi="Times New Roman"/>
      <w:sz w:val="22"/>
      <w:szCs w:val="22"/>
    </w:rPr>
  </w:style>
  <w:style w:type="character" w:customStyle="1" w:styleId="332">
    <w:name w:val="раздел 3т3ц Знак"/>
    <w:link w:val="331"/>
    <w:rsid w:val="00E23702"/>
    <w:rPr>
      <w:rFonts w:ascii="Times New Roman" w:eastAsia="Times New Roman" w:hAnsi="Times New Roman"/>
      <w:b/>
      <w:bCs/>
      <w:sz w:val="24"/>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9120">
      <w:bodyDiv w:val="1"/>
      <w:marLeft w:val="0"/>
      <w:marRight w:val="0"/>
      <w:marTop w:val="0"/>
      <w:marBottom w:val="0"/>
      <w:divBdr>
        <w:top w:val="none" w:sz="0" w:space="0" w:color="auto"/>
        <w:left w:val="none" w:sz="0" w:space="0" w:color="auto"/>
        <w:bottom w:val="none" w:sz="0" w:space="0" w:color="auto"/>
        <w:right w:val="none" w:sz="0" w:space="0" w:color="auto"/>
      </w:divBdr>
    </w:div>
    <w:div w:id="110050716">
      <w:bodyDiv w:val="1"/>
      <w:marLeft w:val="0"/>
      <w:marRight w:val="0"/>
      <w:marTop w:val="0"/>
      <w:marBottom w:val="0"/>
      <w:divBdr>
        <w:top w:val="none" w:sz="0" w:space="0" w:color="auto"/>
        <w:left w:val="none" w:sz="0" w:space="0" w:color="auto"/>
        <w:bottom w:val="none" w:sz="0" w:space="0" w:color="auto"/>
        <w:right w:val="none" w:sz="0" w:space="0" w:color="auto"/>
      </w:divBdr>
    </w:div>
    <w:div w:id="271740580">
      <w:bodyDiv w:val="1"/>
      <w:marLeft w:val="0"/>
      <w:marRight w:val="0"/>
      <w:marTop w:val="0"/>
      <w:marBottom w:val="0"/>
      <w:divBdr>
        <w:top w:val="none" w:sz="0" w:space="0" w:color="auto"/>
        <w:left w:val="none" w:sz="0" w:space="0" w:color="auto"/>
        <w:bottom w:val="none" w:sz="0" w:space="0" w:color="auto"/>
        <w:right w:val="none" w:sz="0" w:space="0" w:color="auto"/>
      </w:divBdr>
    </w:div>
    <w:div w:id="588387960">
      <w:bodyDiv w:val="1"/>
      <w:marLeft w:val="0"/>
      <w:marRight w:val="0"/>
      <w:marTop w:val="0"/>
      <w:marBottom w:val="0"/>
      <w:divBdr>
        <w:top w:val="none" w:sz="0" w:space="0" w:color="auto"/>
        <w:left w:val="none" w:sz="0" w:space="0" w:color="auto"/>
        <w:bottom w:val="none" w:sz="0" w:space="0" w:color="auto"/>
        <w:right w:val="none" w:sz="0" w:space="0" w:color="auto"/>
      </w:divBdr>
    </w:div>
    <w:div w:id="588778656">
      <w:marLeft w:val="0"/>
      <w:marRight w:val="0"/>
      <w:marTop w:val="0"/>
      <w:marBottom w:val="0"/>
      <w:divBdr>
        <w:top w:val="none" w:sz="0" w:space="0" w:color="auto"/>
        <w:left w:val="none" w:sz="0" w:space="0" w:color="auto"/>
        <w:bottom w:val="none" w:sz="0" w:space="0" w:color="auto"/>
        <w:right w:val="none" w:sz="0" w:space="0" w:color="auto"/>
      </w:divBdr>
    </w:div>
    <w:div w:id="588778657">
      <w:marLeft w:val="0"/>
      <w:marRight w:val="0"/>
      <w:marTop w:val="0"/>
      <w:marBottom w:val="0"/>
      <w:divBdr>
        <w:top w:val="none" w:sz="0" w:space="0" w:color="auto"/>
        <w:left w:val="none" w:sz="0" w:space="0" w:color="auto"/>
        <w:bottom w:val="none" w:sz="0" w:space="0" w:color="auto"/>
        <w:right w:val="none" w:sz="0" w:space="0" w:color="auto"/>
      </w:divBdr>
    </w:div>
    <w:div w:id="588778658">
      <w:marLeft w:val="0"/>
      <w:marRight w:val="0"/>
      <w:marTop w:val="0"/>
      <w:marBottom w:val="0"/>
      <w:divBdr>
        <w:top w:val="none" w:sz="0" w:space="0" w:color="auto"/>
        <w:left w:val="none" w:sz="0" w:space="0" w:color="auto"/>
        <w:bottom w:val="none" w:sz="0" w:space="0" w:color="auto"/>
        <w:right w:val="none" w:sz="0" w:space="0" w:color="auto"/>
      </w:divBdr>
    </w:div>
    <w:div w:id="588778659">
      <w:marLeft w:val="0"/>
      <w:marRight w:val="0"/>
      <w:marTop w:val="0"/>
      <w:marBottom w:val="0"/>
      <w:divBdr>
        <w:top w:val="none" w:sz="0" w:space="0" w:color="auto"/>
        <w:left w:val="none" w:sz="0" w:space="0" w:color="auto"/>
        <w:bottom w:val="none" w:sz="0" w:space="0" w:color="auto"/>
        <w:right w:val="none" w:sz="0" w:space="0" w:color="auto"/>
      </w:divBdr>
    </w:div>
    <w:div w:id="588778660">
      <w:marLeft w:val="0"/>
      <w:marRight w:val="0"/>
      <w:marTop w:val="0"/>
      <w:marBottom w:val="0"/>
      <w:divBdr>
        <w:top w:val="none" w:sz="0" w:space="0" w:color="auto"/>
        <w:left w:val="none" w:sz="0" w:space="0" w:color="auto"/>
        <w:bottom w:val="none" w:sz="0" w:space="0" w:color="auto"/>
        <w:right w:val="none" w:sz="0" w:space="0" w:color="auto"/>
      </w:divBdr>
    </w:div>
    <w:div w:id="588778661">
      <w:marLeft w:val="0"/>
      <w:marRight w:val="0"/>
      <w:marTop w:val="0"/>
      <w:marBottom w:val="0"/>
      <w:divBdr>
        <w:top w:val="none" w:sz="0" w:space="0" w:color="auto"/>
        <w:left w:val="none" w:sz="0" w:space="0" w:color="auto"/>
        <w:bottom w:val="none" w:sz="0" w:space="0" w:color="auto"/>
        <w:right w:val="none" w:sz="0" w:space="0" w:color="auto"/>
      </w:divBdr>
    </w:div>
    <w:div w:id="588778662">
      <w:marLeft w:val="0"/>
      <w:marRight w:val="0"/>
      <w:marTop w:val="0"/>
      <w:marBottom w:val="0"/>
      <w:divBdr>
        <w:top w:val="none" w:sz="0" w:space="0" w:color="auto"/>
        <w:left w:val="none" w:sz="0" w:space="0" w:color="auto"/>
        <w:bottom w:val="none" w:sz="0" w:space="0" w:color="auto"/>
        <w:right w:val="none" w:sz="0" w:space="0" w:color="auto"/>
      </w:divBdr>
    </w:div>
    <w:div w:id="588778663">
      <w:marLeft w:val="0"/>
      <w:marRight w:val="0"/>
      <w:marTop w:val="0"/>
      <w:marBottom w:val="0"/>
      <w:divBdr>
        <w:top w:val="none" w:sz="0" w:space="0" w:color="auto"/>
        <w:left w:val="none" w:sz="0" w:space="0" w:color="auto"/>
        <w:bottom w:val="none" w:sz="0" w:space="0" w:color="auto"/>
        <w:right w:val="none" w:sz="0" w:space="0" w:color="auto"/>
      </w:divBdr>
    </w:div>
    <w:div w:id="588778664">
      <w:marLeft w:val="0"/>
      <w:marRight w:val="0"/>
      <w:marTop w:val="0"/>
      <w:marBottom w:val="0"/>
      <w:divBdr>
        <w:top w:val="none" w:sz="0" w:space="0" w:color="auto"/>
        <w:left w:val="none" w:sz="0" w:space="0" w:color="auto"/>
        <w:bottom w:val="none" w:sz="0" w:space="0" w:color="auto"/>
        <w:right w:val="none" w:sz="0" w:space="0" w:color="auto"/>
      </w:divBdr>
    </w:div>
    <w:div w:id="588778665">
      <w:marLeft w:val="0"/>
      <w:marRight w:val="0"/>
      <w:marTop w:val="0"/>
      <w:marBottom w:val="0"/>
      <w:divBdr>
        <w:top w:val="none" w:sz="0" w:space="0" w:color="auto"/>
        <w:left w:val="none" w:sz="0" w:space="0" w:color="auto"/>
        <w:bottom w:val="none" w:sz="0" w:space="0" w:color="auto"/>
        <w:right w:val="none" w:sz="0" w:space="0" w:color="auto"/>
      </w:divBdr>
    </w:div>
    <w:div w:id="588778666">
      <w:marLeft w:val="0"/>
      <w:marRight w:val="0"/>
      <w:marTop w:val="0"/>
      <w:marBottom w:val="0"/>
      <w:divBdr>
        <w:top w:val="none" w:sz="0" w:space="0" w:color="auto"/>
        <w:left w:val="none" w:sz="0" w:space="0" w:color="auto"/>
        <w:bottom w:val="none" w:sz="0" w:space="0" w:color="auto"/>
        <w:right w:val="none" w:sz="0" w:space="0" w:color="auto"/>
      </w:divBdr>
    </w:div>
    <w:div w:id="588778668">
      <w:marLeft w:val="0"/>
      <w:marRight w:val="0"/>
      <w:marTop w:val="0"/>
      <w:marBottom w:val="0"/>
      <w:divBdr>
        <w:top w:val="none" w:sz="0" w:space="0" w:color="auto"/>
        <w:left w:val="none" w:sz="0" w:space="0" w:color="auto"/>
        <w:bottom w:val="none" w:sz="0" w:space="0" w:color="auto"/>
        <w:right w:val="none" w:sz="0" w:space="0" w:color="auto"/>
      </w:divBdr>
    </w:div>
    <w:div w:id="588778669">
      <w:marLeft w:val="0"/>
      <w:marRight w:val="0"/>
      <w:marTop w:val="0"/>
      <w:marBottom w:val="0"/>
      <w:divBdr>
        <w:top w:val="none" w:sz="0" w:space="0" w:color="auto"/>
        <w:left w:val="none" w:sz="0" w:space="0" w:color="auto"/>
        <w:bottom w:val="none" w:sz="0" w:space="0" w:color="auto"/>
        <w:right w:val="none" w:sz="0" w:space="0" w:color="auto"/>
      </w:divBdr>
      <w:divsChild>
        <w:div w:id="588778667">
          <w:marLeft w:val="0"/>
          <w:marRight w:val="0"/>
          <w:marTop w:val="0"/>
          <w:marBottom w:val="0"/>
          <w:divBdr>
            <w:top w:val="inset" w:sz="2" w:space="0" w:color="auto"/>
            <w:left w:val="inset" w:sz="2" w:space="1" w:color="auto"/>
            <w:bottom w:val="inset" w:sz="2" w:space="0" w:color="auto"/>
            <w:right w:val="inset" w:sz="2" w:space="1" w:color="auto"/>
          </w:divBdr>
        </w:div>
      </w:divsChild>
    </w:div>
    <w:div w:id="588778670">
      <w:marLeft w:val="0"/>
      <w:marRight w:val="0"/>
      <w:marTop w:val="0"/>
      <w:marBottom w:val="0"/>
      <w:divBdr>
        <w:top w:val="none" w:sz="0" w:space="0" w:color="auto"/>
        <w:left w:val="none" w:sz="0" w:space="0" w:color="auto"/>
        <w:bottom w:val="none" w:sz="0" w:space="0" w:color="auto"/>
        <w:right w:val="none" w:sz="0" w:space="0" w:color="auto"/>
      </w:divBdr>
    </w:div>
    <w:div w:id="588778671">
      <w:marLeft w:val="0"/>
      <w:marRight w:val="0"/>
      <w:marTop w:val="0"/>
      <w:marBottom w:val="0"/>
      <w:divBdr>
        <w:top w:val="none" w:sz="0" w:space="0" w:color="auto"/>
        <w:left w:val="none" w:sz="0" w:space="0" w:color="auto"/>
        <w:bottom w:val="none" w:sz="0" w:space="0" w:color="auto"/>
        <w:right w:val="none" w:sz="0" w:space="0" w:color="auto"/>
      </w:divBdr>
      <w:divsChild>
        <w:div w:id="588778714">
          <w:marLeft w:val="0"/>
          <w:marRight w:val="0"/>
          <w:marTop w:val="0"/>
          <w:marBottom w:val="0"/>
          <w:divBdr>
            <w:top w:val="none" w:sz="0" w:space="0" w:color="auto"/>
            <w:left w:val="none" w:sz="0" w:space="0" w:color="auto"/>
            <w:bottom w:val="none" w:sz="0" w:space="0" w:color="auto"/>
            <w:right w:val="none" w:sz="0" w:space="0" w:color="auto"/>
          </w:divBdr>
        </w:div>
        <w:div w:id="588778738">
          <w:marLeft w:val="0"/>
          <w:marRight w:val="0"/>
          <w:marTop w:val="0"/>
          <w:marBottom w:val="0"/>
          <w:divBdr>
            <w:top w:val="none" w:sz="0" w:space="0" w:color="auto"/>
            <w:left w:val="none" w:sz="0" w:space="0" w:color="auto"/>
            <w:bottom w:val="none" w:sz="0" w:space="0" w:color="auto"/>
            <w:right w:val="none" w:sz="0" w:space="0" w:color="auto"/>
          </w:divBdr>
        </w:div>
        <w:div w:id="588778741">
          <w:marLeft w:val="0"/>
          <w:marRight w:val="0"/>
          <w:marTop w:val="0"/>
          <w:marBottom w:val="0"/>
          <w:divBdr>
            <w:top w:val="none" w:sz="0" w:space="0" w:color="auto"/>
            <w:left w:val="none" w:sz="0" w:space="0" w:color="auto"/>
            <w:bottom w:val="none" w:sz="0" w:space="0" w:color="auto"/>
            <w:right w:val="none" w:sz="0" w:space="0" w:color="auto"/>
          </w:divBdr>
        </w:div>
        <w:div w:id="588778768">
          <w:marLeft w:val="0"/>
          <w:marRight w:val="0"/>
          <w:marTop w:val="0"/>
          <w:marBottom w:val="0"/>
          <w:divBdr>
            <w:top w:val="none" w:sz="0" w:space="0" w:color="auto"/>
            <w:left w:val="none" w:sz="0" w:space="0" w:color="auto"/>
            <w:bottom w:val="none" w:sz="0" w:space="0" w:color="auto"/>
            <w:right w:val="none" w:sz="0" w:space="0" w:color="auto"/>
          </w:divBdr>
        </w:div>
      </w:divsChild>
    </w:div>
    <w:div w:id="588778672">
      <w:marLeft w:val="0"/>
      <w:marRight w:val="0"/>
      <w:marTop w:val="0"/>
      <w:marBottom w:val="0"/>
      <w:divBdr>
        <w:top w:val="none" w:sz="0" w:space="0" w:color="auto"/>
        <w:left w:val="none" w:sz="0" w:space="0" w:color="auto"/>
        <w:bottom w:val="none" w:sz="0" w:space="0" w:color="auto"/>
        <w:right w:val="none" w:sz="0" w:space="0" w:color="auto"/>
      </w:divBdr>
      <w:divsChild>
        <w:div w:id="588778655">
          <w:marLeft w:val="0"/>
          <w:marRight w:val="0"/>
          <w:marTop w:val="0"/>
          <w:marBottom w:val="0"/>
          <w:divBdr>
            <w:top w:val="none" w:sz="0" w:space="0" w:color="auto"/>
            <w:left w:val="none" w:sz="0" w:space="0" w:color="auto"/>
            <w:bottom w:val="none" w:sz="0" w:space="0" w:color="auto"/>
            <w:right w:val="none" w:sz="0" w:space="0" w:color="auto"/>
          </w:divBdr>
        </w:div>
        <w:div w:id="588778692">
          <w:marLeft w:val="0"/>
          <w:marRight w:val="0"/>
          <w:marTop w:val="0"/>
          <w:marBottom w:val="0"/>
          <w:divBdr>
            <w:top w:val="none" w:sz="0" w:space="0" w:color="auto"/>
            <w:left w:val="none" w:sz="0" w:space="0" w:color="auto"/>
            <w:bottom w:val="none" w:sz="0" w:space="0" w:color="auto"/>
            <w:right w:val="none" w:sz="0" w:space="0" w:color="auto"/>
          </w:divBdr>
        </w:div>
        <w:div w:id="588778717">
          <w:marLeft w:val="0"/>
          <w:marRight w:val="0"/>
          <w:marTop w:val="0"/>
          <w:marBottom w:val="0"/>
          <w:divBdr>
            <w:top w:val="none" w:sz="0" w:space="0" w:color="auto"/>
            <w:left w:val="none" w:sz="0" w:space="0" w:color="auto"/>
            <w:bottom w:val="none" w:sz="0" w:space="0" w:color="auto"/>
            <w:right w:val="none" w:sz="0" w:space="0" w:color="auto"/>
          </w:divBdr>
        </w:div>
        <w:div w:id="588778723">
          <w:marLeft w:val="0"/>
          <w:marRight w:val="0"/>
          <w:marTop w:val="0"/>
          <w:marBottom w:val="0"/>
          <w:divBdr>
            <w:top w:val="none" w:sz="0" w:space="0" w:color="auto"/>
            <w:left w:val="none" w:sz="0" w:space="0" w:color="auto"/>
            <w:bottom w:val="none" w:sz="0" w:space="0" w:color="auto"/>
            <w:right w:val="none" w:sz="0" w:space="0" w:color="auto"/>
          </w:divBdr>
        </w:div>
        <w:div w:id="588778727">
          <w:marLeft w:val="0"/>
          <w:marRight w:val="0"/>
          <w:marTop w:val="0"/>
          <w:marBottom w:val="0"/>
          <w:divBdr>
            <w:top w:val="none" w:sz="0" w:space="0" w:color="auto"/>
            <w:left w:val="none" w:sz="0" w:space="0" w:color="auto"/>
            <w:bottom w:val="none" w:sz="0" w:space="0" w:color="auto"/>
            <w:right w:val="none" w:sz="0" w:space="0" w:color="auto"/>
          </w:divBdr>
        </w:div>
        <w:div w:id="588778745">
          <w:marLeft w:val="0"/>
          <w:marRight w:val="0"/>
          <w:marTop w:val="0"/>
          <w:marBottom w:val="0"/>
          <w:divBdr>
            <w:top w:val="none" w:sz="0" w:space="0" w:color="auto"/>
            <w:left w:val="none" w:sz="0" w:space="0" w:color="auto"/>
            <w:bottom w:val="none" w:sz="0" w:space="0" w:color="auto"/>
            <w:right w:val="none" w:sz="0" w:space="0" w:color="auto"/>
          </w:divBdr>
        </w:div>
      </w:divsChild>
    </w:div>
    <w:div w:id="588778673">
      <w:marLeft w:val="0"/>
      <w:marRight w:val="0"/>
      <w:marTop w:val="0"/>
      <w:marBottom w:val="0"/>
      <w:divBdr>
        <w:top w:val="none" w:sz="0" w:space="0" w:color="auto"/>
        <w:left w:val="none" w:sz="0" w:space="0" w:color="auto"/>
        <w:bottom w:val="none" w:sz="0" w:space="0" w:color="auto"/>
        <w:right w:val="none" w:sz="0" w:space="0" w:color="auto"/>
      </w:divBdr>
    </w:div>
    <w:div w:id="588778674">
      <w:marLeft w:val="0"/>
      <w:marRight w:val="0"/>
      <w:marTop w:val="0"/>
      <w:marBottom w:val="0"/>
      <w:divBdr>
        <w:top w:val="none" w:sz="0" w:space="0" w:color="auto"/>
        <w:left w:val="none" w:sz="0" w:space="0" w:color="auto"/>
        <w:bottom w:val="none" w:sz="0" w:space="0" w:color="auto"/>
        <w:right w:val="none" w:sz="0" w:space="0" w:color="auto"/>
      </w:divBdr>
    </w:div>
    <w:div w:id="588778675">
      <w:marLeft w:val="0"/>
      <w:marRight w:val="0"/>
      <w:marTop w:val="0"/>
      <w:marBottom w:val="0"/>
      <w:divBdr>
        <w:top w:val="none" w:sz="0" w:space="0" w:color="auto"/>
        <w:left w:val="none" w:sz="0" w:space="0" w:color="auto"/>
        <w:bottom w:val="none" w:sz="0" w:space="0" w:color="auto"/>
        <w:right w:val="none" w:sz="0" w:space="0" w:color="auto"/>
      </w:divBdr>
      <w:divsChild>
        <w:div w:id="588778753">
          <w:marLeft w:val="0"/>
          <w:marRight w:val="0"/>
          <w:marTop w:val="0"/>
          <w:marBottom w:val="0"/>
          <w:divBdr>
            <w:top w:val="none" w:sz="0" w:space="0" w:color="auto"/>
            <w:left w:val="none" w:sz="0" w:space="0" w:color="auto"/>
            <w:bottom w:val="none" w:sz="0" w:space="0" w:color="auto"/>
            <w:right w:val="none" w:sz="0" w:space="0" w:color="auto"/>
          </w:divBdr>
        </w:div>
        <w:div w:id="588778760">
          <w:marLeft w:val="0"/>
          <w:marRight w:val="0"/>
          <w:marTop w:val="0"/>
          <w:marBottom w:val="0"/>
          <w:divBdr>
            <w:top w:val="none" w:sz="0" w:space="0" w:color="auto"/>
            <w:left w:val="none" w:sz="0" w:space="0" w:color="auto"/>
            <w:bottom w:val="none" w:sz="0" w:space="0" w:color="auto"/>
            <w:right w:val="none" w:sz="0" w:space="0" w:color="auto"/>
          </w:divBdr>
        </w:div>
        <w:div w:id="588778771">
          <w:marLeft w:val="0"/>
          <w:marRight w:val="0"/>
          <w:marTop w:val="0"/>
          <w:marBottom w:val="0"/>
          <w:divBdr>
            <w:top w:val="none" w:sz="0" w:space="0" w:color="auto"/>
            <w:left w:val="none" w:sz="0" w:space="0" w:color="auto"/>
            <w:bottom w:val="none" w:sz="0" w:space="0" w:color="auto"/>
            <w:right w:val="none" w:sz="0" w:space="0" w:color="auto"/>
          </w:divBdr>
        </w:div>
        <w:div w:id="588778774">
          <w:marLeft w:val="0"/>
          <w:marRight w:val="0"/>
          <w:marTop w:val="0"/>
          <w:marBottom w:val="0"/>
          <w:divBdr>
            <w:top w:val="none" w:sz="0" w:space="0" w:color="auto"/>
            <w:left w:val="none" w:sz="0" w:space="0" w:color="auto"/>
            <w:bottom w:val="none" w:sz="0" w:space="0" w:color="auto"/>
            <w:right w:val="none" w:sz="0" w:space="0" w:color="auto"/>
          </w:divBdr>
        </w:div>
      </w:divsChild>
    </w:div>
    <w:div w:id="588778676">
      <w:marLeft w:val="0"/>
      <w:marRight w:val="0"/>
      <w:marTop w:val="0"/>
      <w:marBottom w:val="0"/>
      <w:divBdr>
        <w:top w:val="none" w:sz="0" w:space="0" w:color="auto"/>
        <w:left w:val="none" w:sz="0" w:space="0" w:color="auto"/>
        <w:bottom w:val="none" w:sz="0" w:space="0" w:color="auto"/>
        <w:right w:val="none" w:sz="0" w:space="0" w:color="auto"/>
      </w:divBdr>
    </w:div>
    <w:div w:id="588778677">
      <w:marLeft w:val="0"/>
      <w:marRight w:val="0"/>
      <w:marTop w:val="0"/>
      <w:marBottom w:val="0"/>
      <w:divBdr>
        <w:top w:val="none" w:sz="0" w:space="0" w:color="auto"/>
        <w:left w:val="none" w:sz="0" w:space="0" w:color="auto"/>
        <w:bottom w:val="none" w:sz="0" w:space="0" w:color="auto"/>
        <w:right w:val="none" w:sz="0" w:space="0" w:color="auto"/>
      </w:divBdr>
    </w:div>
    <w:div w:id="588778678">
      <w:marLeft w:val="0"/>
      <w:marRight w:val="0"/>
      <w:marTop w:val="0"/>
      <w:marBottom w:val="0"/>
      <w:divBdr>
        <w:top w:val="none" w:sz="0" w:space="0" w:color="auto"/>
        <w:left w:val="none" w:sz="0" w:space="0" w:color="auto"/>
        <w:bottom w:val="none" w:sz="0" w:space="0" w:color="auto"/>
        <w:right w:val="none" w:sz="0" w:space="0" w:color="auto"/>
      </w:divBdr>
    </w:div>
    <w:div w:id="588778679">
      <w:marLeft w:val="0"/>
      <w:marRight w:val="0"/>
      <w:marTop w:val="0"/>
      <w:marBottom w:val="0"/>
      <w:divBdr>
        <w:top w:val="none" w:sz="0" w:space="0" w:color="auto"/>
        <w:left w:val="none" w:sz="0" w:space="0" w:color="auto"/>
        <w:bottom w:val="none" w:sz="0" w:space="0" w:color="auto"/>
        <w:right w:val="none" w:sz="0" w:space="0" w:color="auto"/>
      </w:divBdr>
    </w:div>
    <w:div w:id="588778680">
      <w:marLeft w:val="0"/>
      <w:marRight w:val="0"/>
      <w:marTop w:val="0"/>
      <w:marBottom w:val="0"/>
      <w:divBdr>
        <w:top w:val="none" w:sz="0" w:space="0" w:color="auto"/>
        <w:left w:val="none" w:sz="0" w:space="0" w:color="auto"/>
        <w:bottom w:val="none" w:sz="0" w:space="0" w:color="auto"/>
        <w:right w:val="none" w:sz="0" w:space="0" w:color="auto"/>
      </w:divBdr>
    </w:div>
    <w:div w:id="588778681">
      <w:marLeft w:val="0"/>
      <w:marRight w:val="0"/>
      <w:marTop w:val="0"/>
      <w:marBottom w:val="0"/>
      <w:divBdr>
        <w:top w:val="none" w:sz="0" w:space="0" w:color="auto"/>
        <w:left w:val="none" w:sz="0" w:space="0" w:color="auto"/>
        <w:bottom w:val="none" w:sz="0" w:space="0" w:color="auto"/>
        <w:right w:val="none" w:sz="0" w:space="0" w:color="auto"/>
      </w:divBdr>
    </w:div>
    <w:div w:id="588778682">
      <w:marLeft w:val="0"/>
      <w:marRight w:val="0"/>
      <w:marTop w:val="0"/>
      <w:marBottom w:val="0"/>
      <w:divBdr>
        <w:top w:val="none" w:sz="0" w:space="0" w:color="auto"/>
        <w:left w:val="none" w:sz="0" w:space="0" w:color="auto"/>
        <w:bottom w:val="none" w:sz="0" w:space="0" w:color="auto"/>
        <w:right w:val="none" w:sz="0" w:space="0" w:color="auto"/>
      </w:divBdr>
    </w:div>
    <w:div w:id="588778683">
      <w:marLeft w:val="0"/>
      <w:marRight w:val="0"/>
      <w:marTop w:val="0"/>
      <w:marBottom w:val="0"/>
      <w:divBdr>
        <w:top w:val="none" w:sz="0" w:space="0" w:color="auto"/>
        <w:left w:val="none" w:sz="0" w:space="0" w:color="auto"/>
        <w:bottom w:val="none" w:sz="0" w:space="0" w:color="auto"/>
        <w:right w:val="none" w:sz="0" w:space="0" w:color="auto"/>
      </w:divBdr>
    </w:div>
    <w:div w:id="588778684">
      <w:marLeft w:val="0"/>
      <w:marRight w:val="0"/>
      <w:marTop w:val="0"/>
      <w:marBottom w:val="0"/>
      <w:divBdr>
        <w:top w:val="none" w:sz="0" w:space="0" w:color="auto"/>
        <w:left w:val="none" w:sz="0" w:space="0" w:color="auto"/>
        <w:bottom w:val="none" w:sz="0" w:space="0" w:color="auto"/>
        <w:right w:val="none" w:sz="0" w:space="0" w:color="auto"/>
      </w:divBdr>
    </w:div>
    <w:div w:id="588778685">
      <w:marLeft w:val="0"/>
      <w:marRight w:val="0"/>
      <w:marTop w:val="0"/>
      <w:marBottom w:val="0"/>
      <w:divBdr>
        <w:top w:val="none" w:sz="0" w:space="0" w:color="auto"/>
        <w:left w:val="none" w:sz="0" w:space="0" w:color="auto"/>
        <w:bottom w:val="none" w:sz="0" w:space="0" w:color="auto"/>
        <w:right w:val="none" w:sz="0" w:space="0" w:color="auto"/>
      </w:divBdr>
    </w:div>
    <w:div w:id="588778686">
      <w:marLeft w:val="0"/>
      <w:marRight w:val="0"/>
      <w:marTop w:val="0"/>
      <w:marBottom w:val="0"/>
      <w:divBdr>
        <w:top w:val="none" w:sz="0" w:space="0" w:color="auto"/>
        <w:left w:val="none" w:sz="0" w:space="0" w:color="auto"/>
        <w:bottom w:val="none" w:sz="0" w:space="0" w:color="auto"/>
        <w:right w:val="none" w:sz="0" w:space="0" w:color="auto"/>
      </w:divBdr>
    </w:div>
    <w:div w:id="588778688">
      <w:marLeft w:val="0"/>
      <w:marRight w:val="0"/>
      <w:marTop w:val="0"/>
      <w:marBottom w:val="0"/>
      <w:divBdr>
        <w:top w:val="none" w:sz="0" w:space="0" w:color="auto"/>
        <w:left w:val="none" w:sz="0" w:space="0" w:color="auto"/>
        <w:bottom w:val="none" w:sz="0" w:space="0" w:color="auto"/>
        <w:right w:val="none" w:sz="0" w:space="0" w:color="auto"/>
      </w:divBdr>
    </w:div>
    <w:div w:id="588778689">
      <w:marLeft w:val="0"/>
      <w:marRight w:val="0"/>
      <w:marTop w:val="0"/>
      <w:marBottom w:val="0"/>
      <w:divBdr>
        <w:top w:val="none" w:sz="0" w:space="0" w:color="auto"/>
        <w:left w:val="none" w:sz="0" w:space="0" w:color="auto"/>
        <w:bottom w:val="none" w:sz="0" w:space="0" w:color="auto"/>
        <w:right w:val="none" w:sz="0" w:space="0" w:color="auto"/>
      </w:divBdr>
    </w:div>
    <w:div w:id="588778690">
      <w:marLeft w:val="0"/>
      <w:marRight w:val="0"/>
      <w:marTop w:val="0"/>
      <w:marBottom w:val="0"/>
      <w:divBdr>
        <w:top w:val="none" w:sz="0" w:space="0" w:color="auto"/>
        <w:left w:val="none" w:sz="0" w:space="0" w:color="auto"/>
        <w:bottom w:val="none" w:sz="0" w:space="0" w:color="auto"/>
        <w:right w:val="none" w:sz="0" w:space="0" w:color="auto"/>
      </w:divBdr>
    </w:div>
    <w:div w:id="588778691">
      <w:marLeft w:val="0"/>
      <w:marRight w:val="0"/>
      <w:marTop w:val="0"/>
      <w:marBottom w:val="0"/>
      <w:divBdr>
        <w:top w:val="none" w:sz="0" w:space="0" w:color="auto"/>
        <w:left w:val="none" w:sz="0" w:space="0" w:color="auto"/>
        <w:bottom w:val="none" w:sz="0" w:space="0" w:color="auto"/>
        <w:right w:val="none" w:sz="0" w:space="0" w:color="auto"/>
      </w:divBdr>
    </w:div>
    <w:div w:id="588778693">
      <w:marLeft w:val="0"/>
      <w:marRight w:val="0"/>
      <w:marTop w:val="0"/>
      <w:marBottom w:val="0"/>
      <w:divBdr>
        <w:top w:val="none" w:sz="0" w:space="0" w:color="auto"/>
        <w:left w:val="none" w:sz="0" w:space="0" w:color="auto"/>
        <w:bottom w:val="none" w:sz="0" w:space="0" w:color="auto"/>
        <w:right w:val="none" w:sz="0" w:space="0" w:color="auto"/>
      </w:divBdr>
    </w:div>
    <w:div w:id="588778694">
      <w:marLeft w:val="0"/>
      <w:marRight w:val="0"/>
      <w:marTop w:val="0"/>
      <w:marBottom w:val="0"/>
      <w:divBdr>
        <w:top w:val="none" w:sz="0" w:space="0" w:color="auto"/>
        <w:left w:val="none" w:sz="0" w:space="0" w:color="auto"/>
        <w:bottom w:val="none" w:sz="0" w:space="0" w:color="auto"/>
        <w:right w:val="none" w:sz="0" w:space="0" w:color="auto"/>
      </w:divBdr>
    </w:div>
    <w:div w:id="588778695">
      <w:marLeft w:val="0"/>
      <w:marRight w:val="0"/>
      <w:marTop w:val="0"/>
      <w:marBottom w:val="0"/>
      <w:divBdr>
        <w:top w:val="none" w:sz="0" w:space="0" w:color="auto"/>
        <w:left w:val="none" w:sz="0" w:space="0" w:color="auto"/>
        <w:bottom w:val="none" w:sz="0" w:space="0" w:color="auto"/>
        <w:right w:val="none" w:sz="0" w:space="0" w:color="auto"/>
      </w:divBdr>
    </w:div>
    <w:div w:id="588778696">
      <w:marLeft w:val="0"/>
      <w:marRight w:val="0"/>
      <w:marTop w:val="0"/>
      <w:marBottom w:val="0"/>
      <w:divBdr>
        <w:top w:val="none" w:sz="0" w:space="0" w:color="auto"/>
        <w:left w:val="none" w:sz="0" w:space="0" w:color="auto"/>
        <w:bottom w:val="none" w:sz="0" w:space="0" w:color="auto"/>
        <w:right w:val="none" w:sz="0" w:space="0" w:color="auto"/>
      </w:divBdr>
    </w:div>
    <w:div w:id="588778697">
      <w:marLeft w:val="0"/>
      <w:marRight w:val="0"/>
      <w:marTop w:val="0"/>
      <w:marBottom w:val="0"/>
      <w:divBdr>
        <w:top w:val="none" w:sz="0" w:space="0" w:color="auto"/>
        <w:left w:val="none" w:sz="0" w:space="0" w:color="auto"/>
        <w:bottom w:val="none" w:sz="0" w:space="0" w:color="auto"/>
        <w:right w:val="none" w:sz="0" w:space="0" w:color="auto"/>
      </w:divBdr>
    </w:div>
    <w:div w:id="588778698">
      <w:marLeft w:val="0"/>
      <w:marRight w:val="0"/>
      <w:marTop w:val="0"/>
      <w:marBottom w:val="0"/>
      <w:divBdr>
        <w:top w:val="none" w:sz="0" w:space="0" w:color="auto"/>
        <w:left w:val="none" w:sz="0" w:space="0" w:color="auto"/>
        <w:bottom w:val="none" w:sz="0" w:space="0" w:color="auto"/>
        <w:right w:val="none" w:sz="0" w:space="0" w:color="auto"/>
      </w:divBdr>
    </w:div>
    <w:div w:id="588778699">
      <w:marLeft w:val="0"/>
      <w:marRight w:val="0"/>
      <w:marTop w:val="0"/>
      <w:marBottom w:val="0"/>
      <w:divBdr>
        <w:top w:val="none" w:sz="0" w:space="0" w:color="auto"/>
        <w:left w:val="none" w:sz="0" w:space="0" w:color="auto"/>
        <w:bottom w:val="none" w:sz="0" w:space="0" w:color="auto"/>
        <w:right w:val="none" w:sz="0" w:space="0" w:color="auto"/>
      </w:divBdr>
    </w:div>
    <w:div w:id="588778700">
      <w:marLeft w:val="0"/>
      <w:marRight w:val="0"/>
      <w:marTop w:val="0"/>
      <w:marBottom w:val="0"/>
      <w:divBdr>
        <w:top w:val="none" w:sz="0" w:space="0" w:color="auto"/>
        <w:left w:val="none" w:sz="0" w:space="0" w:color="auto"/>
        <w:bottom w:val="none" w:sz="0" w:space="0" w:color="auto"/>
        <w:right w:val="none" w:sz="0" w:space="0" w:color="auto"/>
      </w:divBdr>
    </w:div>
    <w:div w:id="588778701">
      <w:marLeft w:val="0"/>
      <w:marRight w:val="0"/>
      <w:marTop w:val="0"/>
      <w:marBottom w:val="0"/>
      <w:divBdr>
        <w:top w:val="none" w:sz="0" w:space="0" w:color="auto"/>
        <w:left w:val="none" w:sz="0" w:space="0" w:color="auto"/>
        <w:bottom w:val="none" w:sz="0" w:space="0" w:color="auto"/>
        <w:right w:val="none" w:sz="0" w:space="0" w:color="auto"/>
      </w:divBdr>
    </w:div>
    <w:div w:id="588778702">
      <w:marLeft w:val="0"/>
      <w:marRight w:val="0"/>
      <w:marTop w:val="0"/>
      <w:marBottom w:val="0"/>
      <w:divBdr>
        <w:top w:val="none" w:sz="0" w:space="0" w:color="auto"/>
        <w:left w:val="none" w:sz="0" w:space="0" w:color="auto"/>
        <w:bottom w:val="none" w:sz="0" w:space="0" w:color="auto"/>
        <w:right w:val="none" w:sz="0" w:space="0" w:color="auto"/>
      </w:divBdr>
    </w:div>
    <w:div w:id="588778703">
      <w:marLeft w:val="0"/>
      <w:marRight w:val="0"/>
      <w:marTop w:val="0"/>
      <w:marBottom w:val="0"/>
      <w:divBdr>
        <w:top w:val="none" w:sz="0" w:space="0" w:color="auto"/>
        <w:left w:val="none" w:sz="0" w:space="0" w:color="auto"/>
        <w:bottom w:val="none" w:sz="0" w:space="0" w:color="auto"/>
        <w:right w:val="none" w:sz="0" w:space="0" w:color="auto"/>
      </w:divBdr>
    </w:div>
    <w:div w:id="588778704">
      <w:marLeft w:val="0"/>
      <w:marRight w:val="0"/>
      <w:marTop w:val="0"/>
      <w:marBottom w:val="0"/>
      <w:divBdr>
        <w:top w:val="none" w:sz="0" w:space="0" w:color="auto"/>
        <w:left w:val="none" w:sz="0" w:space="0" w:color="auto"/>
        <w:bottom w:val="none" w:sz="0" w:space="0" w:color="auto"/>
        <w:right w:val="none" w:sz="0" w:space="0" w:color="auto"/>
      </w:divBdr>
    </w:div>
    <w:div w:id="588778705">
      <w:marLeft w:val="0"/>
      <w:marRight w:val="0"/>
      <w:marTop w:val="0"/>
      <w:marBottom w:val="0"/>
      <w:divBdr>
        <w:top w:val="none" w:sz="0" w:space="0" w:color="auto"/>
        <w:left w:val="none" w:sz="0" w:space="0" w:color="auto"/>
        <w:bottom w:val="none" w:sz="0" w:space="0" w:color="auto"/>
        <w:right w:val="none" w:sz="0" w:space="0" w:color="auto"/>
      </w:divBdr>
    </w:div>
    <w:div w:id="588778706">
      <w:marLeft w:val="0"/>
      <w:marRight w:val="0"/>
      <w:marTop w:val="0"/>
      <w:marBottom w:val="0"/>
      <w:divBdr>
        <w:top w:val="none" w:sz="0" w:space="0" w:color="auto"/>
        <w:left w:val="none" w:sz="0" w:space="0" w:color="auto"/>
        <w:bottom w:val="none" w:sz="0" w:space="0" w:color="auto"/>
        <w:right w:val="none" w:sz="0" w:space="0" w:color="auto"/>
      </w:divBdr>
    </w:div>
    <w:div w:id="588778707">
      <w:marLeft w:val="0"/>
      <w:marRight w:val="0"/>
      <w:marTop w:val="0"/>
      <w:marBottom w:val="0"/>
      <w:divBdr>
        <w:top w:val="none" w:sz="0" w:space="0" w:color="auto"/>
        <w:left w:val="none" w:sz="0" w:space="0" w:color="auto"/>
        <w:bottom w:val="none" w:sz="0" w:space="0" w:color="auto"/>
        <w:right w:val="none" w:sz="0" w:space="0" w:color="auto"/>
      </w:divBdr>
    </w:div>
    <w:div w:id="588778709">
      <w:marLeft w:val="0"/>
      <w:marRight w:val="0"/>
      <w:marTop w:val="0"/>
      <w:marBottom w:val="0"/>
      <w:divBdr>
        <w:top w:val="none" w:sz="0" w:space="0" w:color="auto"/>
        <w:left w:val="none" w:sz="0" w:space="0" w:color="auto"/>
        <w:bottom w:val="none" w:sz="0" w:space="0" w:color="auto"/>
        <w:right w:val="none" w:sz="0" w:space="0" w:color="auto"/>
      </w:divBdr>
    </w:div>
    <w:div w:id="588778710">
      <w:marLeft w:val="0"/>
      <w:marRight w:val="0"/>
      <w:marTop w:val="0"/>
      <w:marBottom w:val="0"/>
      <w:divBdr>
        <w:top w:val="none" w:sz="0" w:space="0" w:color="auto"/>
        <w:left w:val="none" w:sz="0" w:space="0" w:color="auto"/>
        <w:bottom w:val="none" w:sz="0" w:space="0" w:color="auto"/>
        <w:right w:val="none" w:sz="0" w:space="0" w:color="auto"/>
      </w:divBdr>
    </w:div>
    <w:div w:id="588778711">
      <w:marLeft w:val="0"/>
      <w:marRight w:val="0"/>
      <w:marTop w:val="0"/>
      <w:marBottom w:val="0"/>
      <w:divBdr>
        <w:top w:val="none" w:sz="0" w:space="0" w:color="auto"/>
        <w:left w:val="none" w:sz="0" w:space="0" w:color="auto"/>
        <w:bottom w:val="none" w:sz="0" w:space="0" w:color="auto"/>
        <w:right w:val="none" w:sz="0" w:space="0" w:color="auto"/>
      </w:divBdr>
    </w:div>
    <w:div w:id="588778712">
      <w:marLeft w:val="0"/>
      <w:marRight w:val="0"/>
      <w:marTop w:val="0"/>
      <w:marBottom w:val="0"/>
      <w:divBdr>
        <w:top w:val="none" w:sz="0" w:space="0" w:color="auto"/>
        <w:left w:val="none" w:sz="0" w:space="0" w:color="auto"/>
        <w:bottom w:val="none" w:sz="0" w:space="0" w:color="auto"/>
        <w:right w:val="none" w:sz="0" w:space="0" w:color="auto"/>
      </w:divBdr>
    </w:div>
    <w:div w:id="588778713">
      <w:marLeft w:val="0"/>
      <w:marRight w:val="0"/>
      <w:marTop w:val="0"/>
      <w:marBottom w:val="0"/>
      <w:divBdr>
        <w:top w:val="none" w:sz="0" w:space="0" w:color="auto"/>
        <w:left w:val="none" w:sz="0" w:space="0" w:color="auto"/>
        <w:bottom w:val="none" w:sz="0" w:space="0" w:color="auto"/>
        <w:right w:val="none" w:sz="0" w:space="0" w:color="auto"/>
      </w:divBdr>
    </w:div>
    <w:div w:id="588778715">
      <w:marLeft w:val="0"/>
      <w:marRight w:val="0"/>
      <w:marTop w:val="0"/>
      <w:marBottom w:val="0"/>
      <w:divBdr>
        <w:top w:val="none" w:sz="0" w:space="0" w:color="auto"/>
        <w:left w:val="none" w:sz="0" w:space="0" w:color="auto"/>
        <w:bottom w:val="none" w:sz="0" w:space="0" w:color="auto"/>
        <w:right w:val="none" w:sz="0" w:space="0" w:color="auto"/>
      </w:divBdr>
    </w:div>
    <w:div w:id="588778716">
      <w:marLeft w:val="0"/>
      <w:marRight w:val="0"/>
      <w:marTop w:val="0"/>
      <w:marBottom w:val="0"/>
      <w:divBdr>
        <w:top w:val="none" w:sz="0" w:space="0" w:color="auto"/>
        <w:left w:val="none" w:sz="0" w:space="0" w:color="auto"/>
        <w:bottom w:val="none" w:sz="0" w:space="0" w:color="auto"/>
        <w:right w:val="none" w:sz="0" w:space="0" w:color="auto"/>
      </w:divBdr>
    </w:div>
    <w:div w:id="588778718">
      <w:marLeft w:val="0"/>
      <w:marRight w:val="0"/>
      <w:marTop w:val="0"/>
      <w:marBottom w:val="0"/>
      <w:divBdr>
        <w:top w:val="none" w:sz="0" w:space="0" w:color="auto"/>
        <w:left w:val="none" w:sz="0" w:space="0" w:color="auto"/>
        <w:bottom w:val="none" w:sz="0" w:space="0" w:color="auto"/>
        <w:right w:val="none" w:sz="0" w:space="0" w:color="auto"/>
      </w:divBdr>
    </w:div>
    <w:div w:id="588778719">
      <w:marLeft w:val="0"/>
      <w:marRight w:val="0"/>
      <w:marTop w:val="0"/>
      <w:marBottom w:val="0"/>
      <w:divBdr>
        <w:top w:val="none" w:sz="0" w:space="0" w:color="auto"/>
        <w:left w:val="none" w:sz="0" w:space="0" w:color="auto"/>
        <w:bottom w:val="none" w:sz="0" w:space="0" w:color="auto"/>
        <w:right w:val="none" w:sz="0" w:space="0" w:color="auto"/>
      </w:divBdr>
    </w:div>
    <w:div w:id="588778720">
      <w:marLeft w:val="0"/>
      <w:marRight w:val="0"/>
      <w:marTop w:val="0"/>
      <w:marBottom w:val="0"/>
      <w:divBdr>
        <w:top w:val="none" w:sz="0" w:space="0" w:color="auto"/>
        <w:left w:val="none" w:sz="0" w:space="0" w:color="auto"/>
        <w:bottom w:val="none" w:sz="0" w:space="0" w:color="auto"/>
        <w:right w:val="none" w:sz="0" w:space="0" w:color="auto"/>
      </w:divBdr>
    </w:div>
    <w:div w:id="588778721">
      <w:marLeft w:val="0"/>
      <w:marRight w:val="0"/>
      <w:marTop w:val="0"/>
      <w:marBottom w:val="0"/>
      <w:divBdr>
        <w:top w:val="none" w:sz="0" w:space="0" w:color="auto"/>
        <w:left w:val="none" w:sz="0" w:space="0" w:color="auto"/>
        <w:bottom w:val="none" w:sz="0" w:space="0" w:color="auto"/>
        <w:right w:val="none" w:sz="0" w:space="0" w:color="auto"/>
      </w:divBdr>
    </w:div>
    <w:div w:id="588778722">
      <w:marLeft w:val="0"/>
      <w:marRight w:val="0"/>
      <w:marTop w:val="0"/>
      <w:marBottom w:val="0"/>
      <w:divBdr>
        <w:top w:val="none" w:sz="0" w:space="0" w:color="auto"/>
        <w:left w:val="none" w:sz="0" w:space="0" w:color="auto"/>
        <w:bottom w:val="none" w:sz="0" w:space="0" w:color="auto"/>
        <w:right w:val="none" w:sz="0" w:space="0" w:color="auto"/>
      </w:divBdr>
    </w:div>
    <w:div w:id="588778724">
      <w:marLeft w:val="0"/>
      <w:marRight w:val="0"/>
      <w:marTop w:val="0"/>
      <w:marBottom w:val="0"/>
      <w:divBdr>
        <w:top w:val="none" w:sz="0" w:space="0" w:color="auto"/>
        <w:left w:val="none" w:sz="0" w:space="0" w:color="auto"/>
        <w:bottom w:val="none" w:sz="0" w:space="0" w:color="auto"/>
        <w:right w:val="none" w:sz="0" w:space="0" w:color="auto"/>
      </w:divBdr>
    </w:div>
    <w:div w:id="588778725">
      <w:marLeft w:val="0"/>
      <w:marRight w:val="0"/>
      <w:marTop w:val="0"/>
      <w:marBottom w:val="0"/>
      <w:divBdr>
        <w:top w:val="none" w:sz="0" w:space="0" w:color="auto"/>
        <w:left w:val="none" w:sz="0" w:space="0" w:color="auto"/>
        <w:bottom w:val="none" w:sz="0" w:space="0" w:color="auto"/>
        <w:right w:val="none" w:sz="0" w:space="0" w:color="auto"/>
      </w:divBdr>
    </w:div>
    <w:div w:id="588778726">
      <w:marLeft w:val="0"/>
      <w:marRight w:val="0"/>
      <w:marTop w:val="0"/>
      <w:marBottom w:val="0"/>
      <w:divBdr>
        <w:top w:val="none" w:sz="0" w:space="0" w:color="auto"/>
        <w:left w:val="none" w:sz="0" w:space="0" w:color="auto"/>
        <w:bottom w:val="none" w:sz="0" w:space="0" w:color="auto"/>
        <w:right w:val="none" w:sz="0" w:space="0" w:color="auto"/>
      </w:divBdr>
    </w:div>
    <w:div w:id="588778728">
      <w:marLeft w:val="0"/>
      <w:marRight w:val="0"/>
      <w:marTop w:val="0"/>
      <w:marBottom w:val="0"/>
      <w:divBdr>
        <w:top w:val="none" w:sz="0" w:space="0" w:color="auto"/>
        <w:left w:val="none" w:sz="0" w:space="0" w:color="auto"/>
        <w:bottom w:val="none" w:sz="0" w:space="0" w:color="auto"/>
        <w:right w:val="none" w:sz="0" w:space="0" w:color="auto"/>
      </w:divBdr>
    </w:div>
    <w:div w:id="588778729">
      <w:marLeft w:val="0"/>
      <w:marRight w:val="0"/>
      <w:marTop w:val="0"/>
      <w:marBottom w:val="0"/>
      <w:divBdr>
        <w:top w:val="none" w:sz="0" w:space="0" w:color="auto"/>
        <w:left w:val="none" w:sz="0" w:space="0" w:color="auto"/>
        <w:bottom w:val="none" w:sz="0" w:space="0" w:color="auto"/>
        <w:right w:val="none" w:sz="0" w:space="0" w:color="auto"/>
      </w:divBdr>
    </w:div>
    <w:div w:id="588778730">
      <w:marLeft w:val="0"/>
      <w:marRight w:val="0"/>
      <w:marTop w:val="0"/>
      <w:marBottom w:val="0"/>
      <w:divBdr>
        <w:top w:val="none" w:sz="0" w:space="0" w:color="auto"/>
        <w:left w:val="none" w:sz="0" w:space="0" w:color="auto"/>
        <w:bottom w:val="none" w:sz="0" w:space="0" w:color="auto"/>
        <w:right w:val="none" w:sz="0" w:space="0" w:color="auto"/>
      </w:divBdr>
    </w:div>
    <w:div w:id="588778731">
      <w:marLeft w:val="0"/>
      <w:marRight w:val="0"/>
      <w:marTop w:val="0"/>
      <w:marBottom w:val="0"/>
      <w:divBdr>
        <w:top w:val="none" w:sz="0" w:space="0" w:color="auto"/>
        <w:left w:val="none" w:sz="0" w:space="0" w:color="auto"/>
        <w:bottom w:val="none" w:sz="0" w:space="0" w:color="auto"/>
        <w:right w:val="none" w:sz="0" w:space="0" w:color="auto"/>
      </w:divBdr>
    </w:div>
    <w:div w:id="588778732">
      <w:marLeft w:val="0"/>
      <w:marRight w:val="0"/>
      <w:marTop w:val="0"/>
      <w:marBottom w:val="0"/>
      <w:divBdr>
        <w:top w:val="none" w:sz="0" w:space="0" w:color="auto"/>
        <w:left w:val="none" w:sz="0" w:space="0" w:color="auto"/>
        <w:bottom w:val="none" w:sz="0" w:space="0" w:color="auto"/>
        <w:right w:val="none" w:sz="0" w:space="0" w:color="auto"/>
      </w:divBdr>
      <w:divsChild>
        <w:div w:id="588778687">
          <w:marLeft w:val="0"/>
          <w:marRight w:val="0"/>
          <w:marTop w:val="0"/>
          <w:marBottom w:val="0"/>
          <w:divBdr>
            <w:top w:val="none" w:sz="0" w:space="0" w:color="auto"/>
            <w:left w:val="none" w:sz="0" w:space="0" w:color="auto"/>
            <w:bottom w:val="none" w:sz="0" w:space="0" w:color="auto"/>
            <w:right w:val="none" w:sz="0" w:space="0" w:color="auto"/>
          </w:divBdr>
        </w:div>
        <w:div w:id="588778708">
          <w:marLeft w:val="0"/>
          <w:marRight w:val="0"/>
          <w:marTop w:val="0"/>
          <w:marBottom w:val="0"/>
          <w:divBdr>
            <w:top w:val="none" w:sz="0" w:space="0" w:color="auto"/>
            <w:left w:val="none" w:sz="0" w:space="0" w:color="auto"/>
            <w:bottom w:val="none" w:sz="0" w:space="0" w:color="auto"/>
            <w:right w:val="none" w:sz="0" w:space="0" w:color="auto"/>
          </w:divBdr>
        </w:div>
        <w:div w:id="588778740">
          <w:marLeft w:val="0"/>
          <w:marRight w:val="0"/>
          <w:marTop w:val="0"/>
          <w:marBottom w:val="0"/>
          <w:divBdr>
            <w:top w:val="none" w:sz="0" w:space="0" w:color="auto"/>
            <w:left w:val="none" w:sz="0" w:space="0" w:color="auto"/>
            <w:bottom w:val="none" w:sz="0" w:space="0" w:color="auto"/>
            <w:right w:val="none" w:sz="0" w:space="0" w:color="auto"/>
          </w:divBdr>
        </w:div>
        <w:div w:id="588778766">
          <w:marLeft w:val="0"/>
          <w:marRight w:val="0"/>
          <w:marTop w:val="0"/>
          <w:marBottom w:val="0"/>
          <w:divBdr>
            <w:top w:val="none" w:sz="0" w:space="0" w:color="auto"/>
            <w:left w:val="none" w:sz="0" w:space="0" w:color="auto"/>
            <w:bottom w:val="none" w:sz="0" w:space="0" w:color="auto"/>
            <w:right w:val="none" w:sz="0" w:space="0" w:color="auto"/>
          </w:divBdr>
        </w:div>
      </w:divsChild>
    </w:div>
    <w:div w:id="588778733">
      <w:marLeft w:val="0"/>
      <w:marRight w:val="0"/>
      <w:marTop w:val="0"/>
      <w:marBottom w:val="0"/>
      <w:divBdr>
        <w:top w:val="none" w:sz="0" w:space="0" w:color="auto"/>
        <w:left w:val="none" w:sz="0" w:space="0" w:color="auto"/>
        <w:bottom w:val="none" w:sz="0" w:space="0" w:color="auto"/>
        <w:right w:val="none" w:sz="0" w:space="0" w:color="auto"/>
      </w:divBdr>
    </w:div>
    <w:div w:id="588778734">
      <w:marLeft w:val="0"/>
      <w:marRight w:val="0"/>
      <w:marTop w:val="0"/>
      <w:marBottom w:val="0"/>
      <w:divBdr>
        <w:top w:val="none" w:sz="0" w:space="0" w:color="auto"/>
        <w:left w:val="none" w:sz="0" w:space="0" w:color="auto"/>
        <w:bottom w:val="none" w:sz="0" w:space="0" w:color="auto"/>
        <w:right w:val="none" w:sz="0" w:space="0" w:color="auto"/>
      </w:divBdr>
    </w:div>
    <w:div w:id="588778735">
      <w:marLeft w:val="0"/>
      <w:marRight w:val="0"/>
      <w:marTop w:val="0"/>
      <w:marBottom w:val="0"/>
      <w:divBdr>
        <w:top w:val="none" w:sz="0" w:space="0" w:color="auto"/>
        <w:left w:val="none" w:sz="0" w:space="0" w:color="auto"/>
        <w:bottom w:val="none" w:sz="0" w:space="0" w:color="auto"/>
        <w:right w:val="none" w:sz="0" w:space="0" w:color="auto"/>
      </w:divBdr>
    </w:div>
    <w:div w:id="588778736">
      <w:marLeft w:val="0"/>
      <w:marRight w:val="0"/>
      <w:marTop w:val="0"/>
      <w:marBottom w:val="0"/>
      <w:divBdr>
        <w:top w:val="none" w:sz="0" w:space="0" w:color="auto"/>
        <w:left w:val="none" w:sz="0" w:space="0" w:color="auto"/>
        <w:bottom w:val="none" w:sz="0" w:space="0" w:color="auto"/>
        <w:right w:val="none" w:sz="0" w:space="0" w:color="auto"/>
      </w:divBdr>
    </w:div>
    <w:div w:id="588778737">
      <w:marLeft w:val="0"/>
      <w:marRight w:val="0"/>
      <w:marTop w:val="0"/>
      <w:marBottom w:val="0"/>
      <w:divBdr>
        <w:top w:val="none" w:sz="0" w:space="0" w:color="auto"/>
        <w:left w:val="none" w:sz="0" w:space="0" w:color="auto"/>
        <w:bottom w:val="none" w:sz="0" w:space="0" w:color="auto"/>
        <w:right w:val="none" w:sz="0" w:space="0" w:color="auto"/>
      </w:divBdr>
    </w:div>
    <w:div w:id="588778739">
      <w:marLeft w:val="0"/>
      <w:marRight w:val="0"/>
      <w:marTop w:val="0"/>
      <w:marBottom w:val="0"/>
      <w:divBdr>
        <w:top w:val="none" w:sz="0" w:space="0" w:color="auto"/>
        <w:left w:val="none" w:sz="0" w:space="0" w:color="auto"/>
        <w:bottom w:val="none" w:sz="0" w:space="0" w:color="auto"/>
        <w:right w:val="none" w:sz="0" w:space="0" w:color="auto"/>
      </w:divBdr>
    </w:div>
    <w:div w:id="588778742">
      <w:marLeft w:val="0"/>
      <w:marRight w:val="0"/>
      <w:marTop w:val="0"/>
      <w:marBottom w:val="0"/>
      <w:divBdr>
        <w:top w:val="none" w:sz="0" w:space="0" w:color="auto"/>
        <w:left w:val="none" w:sz="0" w:space="0" w:color="auto"/>
        <w:bottom w:val="none" w:sz="0" w:space="0" w:color="auto"/>
        <w:right w:val="none" w:sz="0" w:space="0" w:color="auto"/>
      </w:divBdr>
    </w:div>
    <w:div w:id="588778743">
      <w:marLeft w:val="0"/>
      <w:marRight w:val="0"/>
      <w:marTop w:val="0"/>
      <w:marBottom w:val="0"/>
      <w:divBdr>
        <w:top w:val="none" w:sz="0" w:space="0" w:color="auto"/>
        <w:left w:val="none" w:sz="0" w:space="0" w:color="auto"/>
        <w:bottom w:val="none" w:sz="0" w:space="0" w:color="auto"/>
        <w:right w:val="none" w:sz="0" w:space="0" w:color="auto"/>
      </w:divBdr>
    </w:div>
    <w:div w:id="588778744">
      <w:marLeft w:val="0"/>
      <w:marRight w:val="0"/>
      <w:marTop w:val="0"/>
      <w:marBottom w:val="0"/>
      <w:divBdr>
        <w:top w:val="none" w:sz="0" w:space="0" w:color="auto"/>
        <w:left w:val="none" w:sz="0" w:space="0" w:color="auto"/>
        <w:bottom w:val="none" w:sz="0" w:space="0" w:color="auto"/>
        <w:right w:val="none" w:sz="0" w:space="0" w:color="auto"/>
      </w:divBdr>
    </w:div>
    <w:div w:id="588778746">
      <w:marLeft w:val="0"/>
      <w:marRight w:val="0"/>
      <w:marTop w:val="0"/>
      <w:marBottom w:val="0"/>
      <w:divBdr>
        <w:top w:val="none" w:sz="0" w:space="0" w:color="auto"/>
        <w:left w:val="none" w:sz="0" w:space="0" w:color="auto"/>
        <w:bottom w:val="none" w:sz="0" w:space="0" w:color="auto"/>
        <w:right w:val="none" w:sz="0" w:space="0" w:color="auto"/>
      </w:divBdr>
    </w:div>
    <w:div w:id="588778747">
      <w:marLeft w:val="0"/>
      <w:marRight w:val="0"/>
      <w:marTop w:val="0"/>
      <w:marBottom w:val="0"/>
      <w:divBdr>
        <w:top w:val="none" w:sz="0" w:space="0" w:color="auto"/>
        <w:left w:val="none" w:sz="0" w:space="0" w:color="auto"/>
        <w:bottom w:val="none" w:sz="0" w:space="0" w:color="auto"/>
        <w:right w:val="none" w:sz="0" w:space="0" w:color="auto"/>
      </w:divBdr>
    </w:div>
    <w:div w:id="588778748">
      <w:marLeft w:val="0"/>
      <w:marRight w:val="0"/>
      <w:marTop w:val="0"/>
      <w:marBottom w:val="0"/>
      <w:divBdr>
        <w:top w:val="none" w:sz="0" w:space="0" w:color="auto"/>
        <w:left w:val="none" w:sz="0" w:space="0" w:color="auto"/>
        <w:bottom w:val="none" w:sz="0" w:space="0" w:color="auto"/>
        <w:right w:val="none" w:sz="0" w:space="0" w:color="auto"/>
      </w:divBdr>
    </w:div>
    <w:div w:id="588778749">
      <w:marLeft w:val="0"/>
      <w:marRight w:val="0"/>
      <w:marTop w:val="0"/>
      <w:marBottom w:val="0"/>
      <w:divBdr>
        <w:top w:val="none" w:sz="0" w:space="0" w:color="auto"/>
        <w:left w:val="none" w:sz="0" w:space="0" w:color="auto"/>
        <w:bottom w:val="none" w:sz="0" w:space="0" w:color="auto"/>
        <w:right w:val="none" w:sz="0" w:space="0" w:color="auto"/>
      </w:divBdr>
    </w:div>
    <w:div w:id="588778750">
      <w:marLeft w:val="0"/>
      <w:marRight w:val="0"/>
      <w:marTop w:val="0"/>
      <w:marBottom w:val="0"/>
      <w:divBdr>
        <w:top w:val="none" w:sz="0" w:space="0" w:color="auto"/>
        <w:left w:val="none" w:sz="0" w:space="0" w:color="auto"/>
        <w:bottom w:val="none" w:sz="0" w:space="0" w:color="auto"/>
        <w:right w:val="none" w:sz="0" w:space="0" w:color="auto"/>
      </w:divBdr>
    </w:div>
    <w:div w:id="588778751">
      <w:marLeft w:val="0"/>
      <w:marRight w:val="0"/>
      <w:marTop w:val="0"/>
      <w:marBottom w:val="0"/>
      <w:divBdr>
        <w:top w:val="none" w:sz="0" w:space="0" w:color="auto"/>
        <w:left w:val="none" w:sz="0" w:space="0" w:color="auto"/>
        <w:bottom w:val="none" w:sz="0" w:space="0" w:color="auto"/>
        <w:right w:val="none" w:sz="0" w:space="0" w:color="auto"/>
      </w:divBdr>
    </w:div>
    <w:div w:id="588778752">
      <w:marLeft w:val="0"/>
      <w:marRight w:val="0"/>
      <w:marTop w:val="0"/>
      <w:marBottom w:val="0"/>
      <w:divBdr>
        <w:top w:val="none" w:sz="0" w:space="0" w:color="auto"/>
        <w:left w:val="none" w:sz="0" w:space="0" w:color="auto"/>
        <w:bottom w:val="none" w:sz="0" w:space="0" w:color="auto"/>
        <w:right w:val="none" w:sz="0" w:space="0" w:color="auto"/>
      </w:divBdr>
    </w:div>
    <w:div w:id="588778754">
      <w:marLeft w:val="0"/>
      <w:marRight w:val="0"/>
      <w:marTop w:val="0"/>
      <w:marBottom w:val="0"/>
      <w:divBdr>
        <w:top w:val="none" w:sz="0" w:space="0" w:color="auto"/>
        <w:left w:val="none" w:sz="0" w:space="0" w:color="auto"/>
        <w:bottom w:val="none" w:sz="0" w:space="0" w:color="auto"/>
        <w:right w:val="none" w:sz="0" w:space="0" w:color="auto"/>
      </w:divBdr>
    </w:div>
    <w:div w:id="588778755">
      <w:marLeft w:val="0"/>
      <w:marRight w:val="0"/>
      <w:marTop w:val="0"/>
      <w:marBottom w:val="0"/>
      <w:divBdr>
        <w:top w:val="none" w:sz="0" w:space="0" w:color="auto"/>
        <w:left w:val="none" w:sz="0" w:space="0" w:color="auto"/>
        <w:bottom w:val="none" w:sz="0" w:space="0" w:color="auto"/>
        <w:right w:val="none" w:sz="0" w:space="0" w:color="auto"/>
      </w:divBdr>
    </w:div>
    <w:div w:id="588778756">
      <w:marLeft w:val="0"/>
      <w:marRight w:val="0"/>
      <w:marTop w:val="0"/>
      <w:marBottom w:val="0"/>
      <w:divBdr>
        <w:top w:val="none" w:sz="0" w:space="0" w:color="auto"/>
        <w:left w:val="none" w:sz="0" w:space="0" w:color="auto"/>
        <w:bottom w:val="none" w:sz="0" w:space="0" w:color="auto"/>
        <w:right w:val="none" w:sz="0" w:space="0" w:color="auto"/>
      </w:divBdr>
    </w:div>
    <w:div w:id="588778757">
      <w:marLeft w:val="0"/>
      <w:marRight w:val="0"/>
      <w:marTop w:val="0"/>
      <w:marBottom w:val="0"/>
      <w:divBdr>
        <w:top w:val="none" w:sz="0" w:space="0" w:color="auto"/>
        <w:left w:val="none" w:sz="0" w:space="0" w:color="auto"/>
        <w:bottom w:val="none" w:sz="0" w:space="0" w:color="auto"/>
        <w:right w:val="none" w:sz="0" w:space="0" w:color="auto"/>
      </w:divBdr>
    </w:div>
    <w:div w:id="588778758">
      <w:marLeft w:val="0"/>
      <w:marRight w:val="0"/>
      <w:marTop w:val="0"/>
      <w:marBottom w:val="0"/>
      <w:divBdr>
        <w:top w:val="none" w:sz="0" w:space="0" w:color="auto"/>
        <w:left w:val="none" w:sz="0" w:space="0" w:color="auto"/>
        <w:bottom w:val="none" w:sz="0" w:space="0" w:color="auto"/>
        <w:right w:val="none" w:sz="0" w:space="0" w:color="auto"/>
      </w:divBdr>
    </w:div>
    <w:div w:id="588778759">
      <w:marLeft w:val="0"/>
      <w:marRight w:val="0"/>
      <w:marTop w:val="0"/>
      <w:marBottom w:val="0"/>
      <w:divBdr>
        <w:top w:val="none" w:sz="0" w:space="0" w:color="auto"/>
        <w:left w:val="none" w:sz="0" w:space="0" w:color="auto"/>
        <w:bottom w:val="none" w:sz="0" w:space="0" w:color="auto"/>
        <w:right w:val="none" w:sz="0" w:space="0" w:color="auto"/>
      </w:divBdr>
    </w:div>
    <w:div w:id="588778761">
      <w:marLeft w:val="0"/>
      <w:marRight w:val="0"/>
      <w:marTop w:val="0"/>
      <w:marBottom w:val="0"/>
      <w:divBdr>
        <w:top w:val="none" w:sz="0" w:space="0" w:color="auto"/>
        <w:left w:val="none" w:sz="0" w:space="0" w:color="auto"/>
        <w:bottom w:val="none" w:sz="0" w:space="0" w:color="auto"/>
        <w:right w:val="none" w:sz="0" w:space="0" w:color="auto"/>
      </w:divBdr>
    </w:div>
    <w:div w:id="588778762">
      <w:marLeft w:val="0"/>
      <w:marRight w:val="0"/>
      <w:marTop w:val="0"/>
      <w:marBottom w:val="0"/>
      <w:divBdr>
        <w:top w:val="none" w:sz="0" w:space="0" w:color="auto"/>
        <w:left w:val="none" w:sz="0" w:space="0" w:color="auto"/>
        <w:bottom w:val="none" w:sz="0" w:space="0" w:color="auto"/>
        <w:right w:val="none" w:sz="0" w:space="0" w:color="auto"/>
      </w:divBdr>
    </w:div>
    <w:div w:id="588778763">
      <w:marLeft w:val="0"/>
      <w:marRight w:val="0"/>
      <w:marTop w:val="0"/>
      <w:marBottom w:val="0"/>
      <w:divBdr>
        <w:top w:val="none" w:sz="0" w:space="0" w:color="auto"/>
        <w:left w:val="none" w:sz="0" w:space="0" w:color="auto"/>
        <w:bottom w:val="none" w:sz="0" w:space="0" w:color="auto"/>
        <w:right w:val="none" w:sz="0" w:space="0" w:color="auto"/>
      </w:divBdr>
    </w:div>
    <w:div w:id="588778764">
      <w:marLeft w:val="0"/>
      <w:marRight w:val="0"/>
      <w:marTop w:val="0"/>
      <w:marBottom w:val="0"/>
      <w:divBdr>
        <w:top w:val="none" w:sz="0" w:space="0" w:color="auto"/>
        <w:left w:val="none" w:sz="0" w:space="0" w:color="auto"/>
        <w:bottom w:val="none" w:sz="0" w:space="0" w:color="auto"/>
        <w:right w:val="none" w:sz="0" w:space="0" w:color="auto"/>
      </w:divBdr>
    </w:div>
    <w:div w:id="588778765">
      <w:marLeft w:val="0"/>
      <w:marRight w:val="0"/>
      <w:marTop w:val="0"/>
      <w:marBottom w:val="0"/>
      <w:divBdr>
        <w:top w:val="none" w:sz="0" w:space="0" w:color="auto"/>
        <w:left w:val="none" w:sz="0" w:space="0" w:color="auto"/>
        <w:bottom w:val="none" w:sz="0" w:space="0" w:color="auto"/>
        <w:right w:val="none" w:sz="0" w:space="0" w:color="auto"/>
      </w:divBdr>
    </w:div>
    <w:div w:id="588778767">
      <w:marLeft w:val="0"/>
      <w:marRight w:val="0"/>
      <w:marTop w:val="0"/>
      <w:marBottom w:val="0"/>
      <w:divBdr>
        <w:top w:val="none" w:sz="0" w:space="0" w:color="auto"/>
        <w:left w:val="none" w:sz="0" w:space="0" w:color="auto"/>
        <w:bottom w:val="none" w:sz="0" w:space="0" w:color="auto"/>
        <w:right w:val="none" w:sz="0" w:space="0" w:color="auto"/>
      </w:divBdr>
    </w:div>
    <w:div w:id="588778769">
      <w:marLeft w:val="0"/>
      <w:marRight w:val="0"/>
      <w:marTop w:val="0"/>
      <w:marBottom w:val="0"/>
      <w:divBdr>
        <w:top w:val="none" w:sz="0" w:space="0" w:color="auto"/>
        <w:left w:val="none" w:sz="0" w:space="0" w:color="auto"/>
        <w:bottom w:val="none" w:sz="0" w:space="0" w:color="auto"/>
        <w:right w:val="none" w:sz="0" w:space="0" w:color="auto"/>
      </w:divBdr>
    </w:div>
    <w:div w:id="588778770">
      <w:marLeft w:val="0"/>
      <w:marRight w:val="0"/>
      <w:marTop w:val="0"/>
      <w:marBottom w:val="0"/>
      <w:divBdr>
        <w:top w:val="none" w:sz="0" w:space="0" w:color="auto"/>
        <w:left w:val="none" w:sz="0" w:space="0" w:color="auto"/>
        <w:bottom w:val="none" w:sz="0" w:space="0" w:color="auto"/>
        <w:right w:val="none" w:sz="0" w:space="0" w:color="auto"/>
      </w:divBdr>
    </w:div>
    <w:div w:id="588778772">
      <w:marLeft w:val="0"/>
      <w:marRight w:val="0"/>
      <w:marTop w:val="0"/>
      <w:marBottom w:val="0"/>
      <w:divBdr>
        <w:top w:val="none" w:sz="0" w:space="0" w:color="auto"/>
        <w:left w:val="none" w:sz="0" w:space="0" w:color="auto"/>
        <w:bottom w:val="none" w:sz="0" w:space="0" w:color="auto"/>
        <w:right w:val="none" w:sz="0" w:space="0" w:color="auto"/>
      </w:divBdr>
    </w:div>
    <w:div w:id="588778773">
      <w:marLeft w:val="0"/>
      <w:marRight w:val="0"/>
      <w:marTop w:val="0"/>
      <w:marBottom w:val="0"/>
      <w:divBdr>
        <w:top w:val="none" w:sz="0" w:space="0" w:color="auto"/>
        <w:left w:val="none" w:sz="0" w:space="0" w:color="auto"/>
        <w:bottom w:val="none" w:sz="0" w:space="0" w:color="auto"/>
        <w:right w:val="none" w:sz="0" w:space="0" w:color="auto"/>
      </w:divBdr>
    </w:div>
    <w:div w:id="588778775">
      <w:marLeft w:val="0"/>
      <w:marRight w:val="0"/>
      <w:marTop w:val="0"/>
      <w:marBottom w:val="0"/>
      <w:divBdr>
        <w:top w:val="none" w:sz="0" w:space="0" w:color="auto"/>
        <w:left w:val="none" w:sz="0" w:space="0" w:color="auto"/>
        <w:bottom w:val="none" w:sz="0" w:space="0" w:color="auto"/>
        <w:right w:val="none" w:sz="0" w:space="0" w:color="auto"/>
      </w:divBdr>
    </w:div>
    <w:div w:id="588778776">
      <w:marLeft w:val="0"/>
      <w:marRight w:val="0"/>
      <w:marTop w:val="0"/>
      <w:marBottom w:val="0"/>
      <w:divBdr>
        <w:top w:val="none" w:sz="0" w:space="0" w:color="auto"/>
        <w:left w:val="none" w:sz="0" w:space="0" w:color="auto"/>
        <w:bottom w:val="none" w:sz="0" w:space="0" w:color="auto"/>
        <w:right w:val="none" w:sz="0" w:space="0" w:color="auto"/>
      </w:divBdr>
    </w:div>
    <w:div w:id="588778777">
      <w:marLeft w:val="0"/>
      <w:marRight w:val="0"/>
      <w:marTop w:val="0"/>
      <w:marBottom w:val="0"/>
      <w:divBdr>
        <w:top w:val="none" w:sz="0" w:space="0" w:color="auto"/>
        <w:left w:val="none" w:sz="0" w:space="0" w:color="auto"/>
        <w:bottom w:val="none" w:sz="0" w:space="0" w:color="auto"/>
        <w:right w:val="none" w:sz="0" w:space="0" w:color="auto"/>
      </w:divBdr>
    </w:div>
    <w:div w:id="588778778">
      <w:marLeft w:val="0"/>
      <w:marRight w:val="0"/>
      <w:marTop w:val="0"/>
      <w:marBottom w:val="0"/>
      <w:divBdr>
        <w:top w:val="none" w:sz="0" w:space="0" w:color="auto"/>
        <w:left w:val="none" w:sz="0" w:space="0" w:color="auto"/>
        <w:bottom w:val="none" w:sz="0" w:space="0" w:color="auto"/>
        <w:right w:val="none" w:sz="0" w:space="0" w:color="auto"/>
      </w:divBdr>
    </w:div>
    <w:div w:id="588778779">
      <w:marLeft w:val="0"/>
      <w:marRight w:val="0"/>
      <w:marTop w:val="0"/>
      <w:marBottom w:val="0"/>
      <w:divBdr>
        <w:top w:val="none" w:sz="0" w:space="0" w:color="auto"/>
        <w:left w:val="none" w:sz="0" w:space="0" w:color="auto"/>
        <w:bottom w:val="none" w:sz="0" w:space="0" w:color="auto"/>
        <w:right w:val="none" w:sz="0" w:space="0" w:color="auto"/>
      </w:divBdr>
    </w:div>
    <w:div w:id="588778780">
      <w:marLeft w:val="0"/>
      <w:marRight w:val="0"/>
      <w:marTop w:val="0"/>
      <w:marBottom w:val="0"/>
      <w:divBdr>
        <w:top w:val="none" w:sz="0" w:space="0" w:color="auto"/>
        <w:left w:val="none" w:sz="0" w:space="0" w:color="auto"/>
        <w:bottom w:val="none" w:sz="0" w:space="0" w:color="auto"/>
        <w:right w:val="none" w:sz="0" w:space="0" w:color="auto"/>
      </w:divBdr>
    </w:div>
    <w:div w:id="1011108579">
      <w:bodyDiv w:val="1"/>
      <w:marLeft w:val="0"/>
      <w:marRight w:val="0"/>
      <w:marTop w:val="0"/>
      <w:marBottom w:val="0"/>
      <w:divBdr>
        <w:top w:val="none" w:sz="0" w:space="0" w:color="auto"/>
        <w:left w:val="none" w:sz="0" w:space="0" w:color="auto"/>
        <w:bottom w:val="none" w:sz="0" w:space="0" w:color="auto"/>
        <w:right w:val="none" w:sz="0" w:space="0" w:color="auto"/>
      </w:divBdr>
    </w:div>
    <w:div w:id="1084306392">
      <w:bodyDiv w:val="1"/>
      <w:marLeft w:val="0"/>
      <w:marRight w:val="0"/>
      <w:marTop w:val="0"/>
      <w:marBottom w:val="0"/>
      <w:divBdr>
        <w:top w:val="none" w:sz="0" w:space="0" w:color="auto"/>
        <w:left w:val="none" w:sz="0" w:space="0" w:color="auto"/>
        <w:bottom w:val="none" w:sz="0" w:space="0" w:color="auto"/>
        <w:right w:val="none" w:sz="0" w:space="0" w:color="auto"/>
      </w:divBdr>
    </w:div>
    <w:div w:id="1278559718">
      <w:bodyDiv w:val="1"/>
      <w:marLeft w:val="0"/>
      <w:marRight w:val="0"/>
      <w:marTop w:val="0"/>
      <w:marBottom w:val="0"/>
      <w:divBdr>
        <w:top w:val="none" w:sz="0" w:space="0" w:color="auto"/>
        <w:left w:val="none" w:sz="0" w:space="0" w:color="auto"/>
        <w:bottom w:val="none" w:sz="0" w:space="0" w:color="auto"/>
        <w:right w:val="none" w:sz="0" w:space="0" w:color="auto"/>
      </w:divBdr>
    </w:div>
    <w:div w:id="2061976423">
      <w:bodyDiv w:val="1"/>
      <w:marLeft w:val="0"/>
      <w:marRight w:val="0"/>
      <w:marTop w:val="0"/>
      <w:marBottom w:val="0"/>
      <w:divBdr>
        <w:top w:val="none" w:sz="0" w:space="0" w:color="auto"/>
        <w:left w:val="none" w:sz="0" w:space="0" w:color="auto"/>
        <w:bottom w:val="none" w:sz="0" w:space="0" w:color="auto"/>
        <w:right w:val="none" w:sz="0" w:space="0" w:color="auto"/>
      </w:divBdr>
    </w:div>
    <w:div w:id="210869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30BE6-ACDA-459A-8E9C-483793F71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48414</TotalTime>
  <Pages>53</Pages>
  <Words>19432</Words>
  <Characters>110764</Characters>
  <Application>Microsoft Office Word</Application>
  <DocSecurity>0</DocSecurity>
  <Lines>923</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Пользователь</cp:lastModifiedBy>
  <cp:revision>1247</cp:revision>
  <cp:lastPrinted>2024-05-14T12:52:00Z</cp:lastPrinted>
  <dcterms:created xsi:type="dcterms:W3CDTF">2017-12-21T05:28:00Z</dcterms:created>
  <dcterms:modified xsi:type="dcterms:W3CDTF">2024-11-14T09:03:00Z</dcterms:modified>
</cp:coreProperties>
</file>